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F4D0" w14:textId="0C637712" w:rsidR="00D209F6" w:rsidRPr="001E6928" w:rsidRDefault="009C46DA" w:rsidP="001E6928">
      <w:pPr>
        <w:pStyle w:val="Heading1"/>
      </w:pPr>
      <w:r w:rsidRPr="001E6928">
        <w:t>Title</w:t>
      </w:r>
      <w:r w:rsidR="00384685" w:rsidRPr="001E6928">
        <w:t xml:space="preserve"> slide</w:t>
      </w:r>
      <w:r w:rsidR="0054015D">
        <w:t xml:space="preserve"> (0:15)</w:t>
      </w:r>
      <w:r w:rsidR="00384685" w:rsidRPr="001E6928">
        <w:t>:</w:t>
      </w:r>
    </w:p>
    <w:p w14:paraId="2440033F" w14:textId="00183595" w:rsidR="00384685" w:rsidRPr="001E6928" w:rsidRDefault="003352BD" w:rsidP="003352B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E6928">
        <w:rPr>
          <w:rFonts w:asciiTheme="majorHAnsi" w:hAnsiTheme="majorHAnsi" w:cstheme="majorHAnsi"/>
        </w:rPr>
        <w:t>Good morning, welcome to today’s discussion on ethical AI project development.</w:t>
      </w:r>
    </w:p>
    <w:p w14:paraId="76DF3152" w14:textId="6F8C66A5" w:rsidR="009932EE" w:rsidRPr="001E6928" w:rsidRDefault="003352BD" w:rsidP="008E79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E6928">
        <w:rPr>
          <w:rFonts w:asciiTheme="majorHAnsi" w:hAnsiTheme="majorHAnsi" w:cstheme="majorHAnsi"/>
        </w:rPr>
        <w:t>Today</w:t>
      </w:r>
      <w:r w:rsidR="00547BE3">
        <w:rPr>
          <w:rFonts w:asciiTheme="majorHAnsi" w:hAnsiTheme="majorHAnsi" w:cstheme="majorHAnsi"/>
        </w:rPr>
        <w:t xml:space="preserve"> we will be</w:t>
      </w:r>
      <w:r w:rsidRPr="001E6928">
        <w:rPr>
          <w:rFonts w:asciiTheme="majorHAnsi" w:hAnsiTheme="majorHAnsi" w:cstheme="majorHAnsi"/>
        </w:rPr>
        <w:t xml:space="preserve"> discussing</w:t>
      </w:r>
      <w:r w:rsidR="009932EE" w:rsidRPr="001E6928">
        <w:rPr>
          <w:rFonts w:asciiTheme="majorHAnsi" w:hAnsiTheme="majorHAnsi" w:cstheme="majorHAnsi"/>
        </w:rPr>
        <w:t xml:space="preserve"> how AI can bring optometry </w:t>
      </w:r>
      <w:r w:rsidR="00E62F31">
        <w:rPr>
          <w:rFonts w:asciiTheme="majorHAnsi" w:hAnsiTheme="majorHAnsi" w:cstheme="majorHAnsi"/>
        </w:rPr>
        <w:t>to large</w:t>
      </w:r>
      <w:r w:rsidR="00A63831">
        <w:rPr>
          <w:rFonts w:asciiTheme="majorHAnsi" w:hAnsiTheme="majorHAnsi" w:cstheme="majorHAnsi"/>
        </w:rPr>
        <w:t>,</w:t>
      </w:r>
      <w:r w:rsidR="00E62F31">
        <w:rPr>
          <w:rFonts w:asciiTheme="majorHAnsi" w:hAnsiTheme="majorHAnsi" w:cstheme="majorHAnsi"/>
        </w:rPr>
        <w:t xml:space="preserve"> underserved populations </w:t>
      </w:r>
      <w:r w:rsidR="006457A5">
        <w:rPr>
          <w:rFonts w:asciiTheme="majorHAnsi" w:hAnsiTheme="majorHAnsi" w:cstheme="majorHAnsi"/>
        </w:rPr>
        <w:t xml:space="preserve">by leveraging </w:t>
      </w:r>
      <w:r w:rsidR="003C2329">
        <w:rPr>
          <w:rFonts w:asciiTheme="majorHAnsi" w:hAnsiTheme="majorHAnsi" w:cstheme="majorHAnsi"/>
        </w:rPr>
        <w:t>inexpensive and readily available technology.</w:t>
      </w:r>
    </w:p>
    <w:p w14:paraId="45BCC95A" w14:textId="77777777" w:rsidR="003352BD" w:rsidRPr="001E6928" w:rsidRDefault="003352BD" w:rsidP="00384685">
      <w:pPr>
        <w:rPr>
          <w:rFonts w:asciiTheme="majorHAnsi" w:hAnsiTheme="majorHAnsi" w:cstheme="majorHAnsi"/>
        </w:rPr>
      </w:pPr>
    </w:p>
    <w:p w14:paraId="31E5C5B9" w14:textId="3BA6F85C" w:rsidR="00384685" w:rsidRPr="001E6928" w:rsidRDefault="009C46DA" w:rsidP="001E6928">
      <w:pPr>
        <w:pStyle w:val="Heading1"/>
        <w:rPr>
          <w:rFonts w:eastAsia="Calibri"/>
          <w:b/>
          <w:color w:val="000000" w:themeColor="text1"/>
        </w:rPr>
      </w:pPr>
      <w:r w:rsidRPr="001E6928">
        <w:t>An idea for good (</w:t>
      </w:r>
      <w:r w:rsidR="00394B2F">
        <w:t>Background &amp; market</w:t>
      </w:r>
      <w:r w:rsidRPr="001E6928">
        <w:t>)</w:t>
      </w:r>
      <w:r w:rsidR="000C0694">
        <w:t xml:space="preserve"> (2:05)</w:t>
      </w:r>
      <w:r w:rsidRPr="001E6928">
        <w:t>:</w:t>
      </w:r>
    </w:p>
    <w:p w14:paraId="7780C7B8" w14:textId="4261B957" w:rsidR="009C46DA" w:rsidRPr="001E6928" w:rsidRDefault="3717E3A5" w:rsidP="4010BE76">
      <w:pPr>
        <w:pStyle w:val="Heading2"/>
        <w:rPr>
          <w:rFonts w:eastAsia="Calibri" w:cstheme="majorHAnsi"/>
          <w:b/>
          <w:bCs/>
          <w:color w:val="000000" w:themeColor="text1"/>
          <w:sz w:val="24"/>
          <w:szCs w:val="24"/>
        </w:rPr>
      </w:pPr>
      <w:r w:rsidRPr="001E6928">
        <w:rPr>
          <w:rFonts w:eastAsia="Calibri" w:cstheme="majorHAnsi"/>
          <w:b/>
          <w:bCs/>
          <w:color w:val="000000" w:themeColor="text1"/>
          <w:sz w:val="24"/>
          <w:szCs w:val="24"/>
        </w:rPr>
        <w:t>Our Project Idea – Explanation of the overall process</w:t>
      </w:r>
    </w:p>
    <w:p w14:paraId="57DB0E6E" w14:textId="43F90BAF" w:rsidR="004202B5" w:rsidRDefault="004202B5" w:rsidP="45B96D5A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color w:val="000000" w:themeColor="text1"/>
        </w:rPr>
      </w:pPr>
      <w:r>
        <w:rPr>
          <w:rFonts w:asciiTheme="majorHAnsi" w:eastAsia="Calibri" w:hAnsiTheme="majorHAnsi" w:cstheme="majorHAnsi"/>
          <w:color w:val="000000" w:themeColor="text1"/>
        </w:rPr>
        <w:t>The motivation for this project is as follows:</w:t>
      </w:r>
    </w:p>
    <w:p w14:paraId="26604805" w14:textId="67316F22" w:rsidR="009C46DA" w:rsidRPr="001E6928" w:rsidRDefault="3717E3A5" w:rsidP="45B96D5A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color w:val="000000" w:themeColor="text1"/>
        </w:rPr>
      </w:pPr>
      <w:r w:rsidRPr="001E6928">
        <w:rPr>
          <w:rFonts w:asciiTheme="majorHAnsi" w:eastAsia="Calibri" w:hAnsiTheme="majorHAnsi" w:cstheme="majorHAnsi"/>
          <w:color w:val="000000" w:themeColor="text1"/>
        </w:rPr>
        <w:t xml:space="preserve">In </w:t>
      </w:r>
      <w:r w:rsidR="0039401F">
        <w:rPr>
          <w:rFonts w:asciiTheme="majorHAnsi" w:eastAsia="Calibri" w:hAnsiTheme="majorHAnsi" w:cstheme="majorHAnsi"/>
          <w:color w:val="000000" w:themeColor="text1"/>
        </w:rPr>
        <w:t xml:space="preserve">many </w:t>
      </w:r>
      <w:r w:rsidRPr="001E6928">
        <w:rPr>
          <w:rFonts w:asciiTheme="majorHAnsi" w:eastAsia="Calibri" w:hAnsiTheme="majorHAnsi" w:cstheme="majorHAnsi"/>
          <w:color w:val="000000" w:themeColor="text1"/>
        </w:rPr>
        <w:t xml:space="preserve">developing countries, millions suffer from blindness due to lack of diagnosis and testing, </w:t>
      </w:r>
      <w:r w:rsidR="0039401F">
        <w:rPr>
          <w:rFonts w:asciiTheme="majorHAnsi" w:eastAsia="Calibri" w:hAnsiTheme="majorHAnsi" w:cstheme="majorHAnsi"/>
          <w:color w:val="000000" w:themeColor="text1"/>
        </w:rPr>
        <w:t xml:space="preserve">all </w:t>
      </w:r>
      <w:r w:rsidRPr="001E6928">
        <w:rPr>
          <w:rFonts w:asciiTheme="majorHAnsi" w:eastAsia="Calibri" w:hAnsiTheme="majorHAnsi" w:cstheme="majorHAnsi"/>
          <w:color w:val="000000" w:themeColor="text1"/>
        </w:rPr>
        <w:t xml:space="preserve">while </w:t>
      </w:r>
      <w:r w:rsidR="0039401F">
        <w:rPr>
          <w:rFonts w:asciiTheme="majorHAnsi" w:eastAsia="Calibri" w:hAnsiTheme="majorHAnsi" w:cstheme="majorHAnsi"/>
          <w:color w:val="000000" w:themeColor="text1"/>
        </w:rPr>
        <w:t>the vast majority</w:t>
      </w:r>
      <w:r w:rsidRPr="001E6928">
        <w:rPr>
          <w:rFonts w:asciiTheme="majorHAnsi" w:eastAsia="Calibri" w:hAnsiTheme="majorHAnsi" w:cstheme="majorHAnsi"/>
          <w:color w:val="000000" w:themeColor="text1"/>
        </w:rPr>
        <w:t xml:space="preserve"> of such eye-</w:t>
      </w:r>
      <w:r w:rsidR="0045367A">
        <w:rPr>
          <w:rFonts w:asciiTheme="majorHAnsi" w:eastAsia="Calibri" w:hAnsiTheme="majorHAnsi" w:cstheme="majorHAnsi"/>
          <w:color w:val="000000" w:themeColor="text1"/>
        </w:rPr>
        <w:t>related illnesses</w:t>
      </w:r>
      <w:r w:rsidRPr="001E6928">
        <w:rPr>
          <w:rFonts w:asciiTheme="majorHAnsi" w:eastAsia="Calibri" w:hAnsiTheme="majorHAnsi" w:cstheme="majorHAnsi"/>
          <w:color w:val="000000" w:themeColor="text1"/>
        </w:rPr>
        <w:t xml:space="preserve"> are </w:t>
      </w:r>
      <w:r w:rsidR="0045367A">
        <w:rPr>
          <w:rFonts w:asciiTheme="majorHAnsi" w:eastAsia="Calibri" w:hAnsiTheme="majorHAnsi" w:cstheme="majorHAnsi"/>
          <w:color w:val="000000" w:themeColor="text1"/>
        </w:rPr>
        <w:t>entirely</w:t>
      </w:r>
      <w:r w:rsidRPr="001E6928">
        <w:rPr>
          <w:rFonts w:asciiTheme="majorHAnsi" w:eastAsia="Calibri" w:hAnsiTheme="majorHAnsi" w:cstheme="majorHAnsi"/>
          <w:color w:val="000000" w:themeColor="text1"/>
        </w:rPr>
        <w:t xml:space="preserve"> preventable</w:t>
      </w:r>
      <w:r w:rsidR="0045367A">
        <w:rPr>
          <w:rFonts w:asciiTheme="majorHAnsi" w:eastAsia="Calibri" w:hAnsiTheme="majorHAnsi" w:cstheme="majorHAnsi"/>
          <w:color w:val="000000" w:themeColor="text1"/>
        </w:rPr>
        <w:t>.</w:t>
      </w:r>
    </w:p>
    <w:p w14:paraId="629EBE98" w14:textId="353D3D31" w:rsidR="009C46DA" w:rsidRPr="001E6928" w:rsidRDefault="0039401F" w:rsidP="45B96D5A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color w:val="000000" w:themeColor="text1"/>
        </w:rPr>
      </w:pPr>
      <w:r>
        <w:rPr>
          <w:rFonts w:asciiTheme="majorHAnsi" w:eastAsia="Calibri" w:hAnsiTheme="majorHAnsi" w:cstheme="majorHAnsi"/>
          <w:color w:val="000000" w:themeColor="text1"/>
        </w:rPr>
        <w:t>The</w:t>
      </w:r>
      <w:r w:rsidR="3717E3A5" w:rsidRPr="001E6928">
        <w:rPr>
          <w:rFonts w:asciiTheme="majorHAnsi" w:eastAsia="Calibri" w:hAnsiTheme="majorHAnsi" w:cstheme="majorHAnsi"/>
          <w:color w:val="000000" w:themeColor="text1"/>
        </w:rPr>
        <w:t xml:space="preserve"> system </w:t>
      </w:r>
      <w:r>
        <w:rPr>
          <w:rFonts w:asciiTheme="majorHAnsi" w:eastAsia="Calibri" w:hAnsiTheme="majorHAnsi" w:cstheme="majorHAnsi"/>
          <w:color w:val="000000" w:themeColor="text1"/>
        </w:rPr>
        <w:t xml:space="preserve">currently used in developed countries </w:t>
      </w:r>
      <w:r w:rsidR="3717E3A5" w:rsidRPr="001E6928">
        <w:rPr>
          <w:rFonts w:asciiTheme="majorHAnsi" w:eastAsia="Calibri" w:hAnsiTheme="majorHAnsi" w:cstheme="majorHAnsi"/>
          <w:color w:val="000000" w:themeColor="text1"/>
        </w:rPr>
        <w:t>of manual screening is not</w:t>
      </w:r>
      <w:r>
        <w:rPr>
          <w:rFonts w:asciiTheme="majorHAnsi" w:eastAsia="Calibri" w:hAnsiTheme="majorHAnsi" w:cstheme="majorHAnsi"/>
          <w:color w:val="000000" w:themeColor="text1"/>
        </w:rPr>
        <w:t xml:space="preserve"> </w:t>
      </w:r>
      <w:r w:rsidR="00227A13">
        <w:rPr>
          <w:rFonts w:asciiTheme="majorHAnsi" w:eastAsia="Calibri" w:hAnsiTheme="majorHAnsi" w:cstheme="majorHAnsi"/>
          <w:color w:val="000000" w:themeColor="text1"/>
        </w:rPr>
        <w:t xml:space="preserve">a </w:t>
      </w:r>
      <w:r w:rsidR="3717E3A5" w:rsidRPr="001E6928">
        <w:rPr>
          <w:rFonts w:asciiTheme="majorHAnsi" w:eastAsia="Calibri" w:hAnsiTheme="majorHAnsi" w:cstheme="majorHAnsi"/>
          <w:color w:val="000000" w:themeColor="text1"/>
        </w:rPr>
        <w:t xml:space="preserve">practical solution </w:t>
      </w:r>
      <w:r w:rsidR="00227A13">
        <w:rPr>
          <w:rFonts w:asciiTheme="majorHAnsi" w:eastAsia="Calibri" w:hAnsiTheme="majorHAnsi" w:cstheme="majorHAnsi"/>
          <w:color w:val="000000" w:themeColor="text1"/>
        </w:rPr>
        <w:t>as</w:t>
      </w:r>
      <w:r w:rsidR="3717E3A5" w:rsidRPr="001E6928">
        <w:rPr>
          <w:rFonts w:asciiTheme="majorHAnsi" w:eastAsia="Calibri" w:hAnsiTheme="majorHAnsi" w:cstheme="majorHAnsi"/>
          <w:color w:val="000000" w:themeColor="text1"/>
        </w:rPr>
        <w:t xml:space="preserve"> it cannot scale and requires both </w:t>
      </w:r>
      <w:r>
        <w:rPr>
          <w:rFonts w:asciiTheme="majorHAnsi" w:eastAsia="Calibri" w:hAnsiTheme="majorHAnsi" w:cstheme="majorHAnsi"/>
          <w:color w:val="000000" w:themeColor="text1"/>
        </w:rPr>
        <w:t>1</w:t>
      </w:r>
      <w:r w:rsidR="3717E3A5" w:rsidRPr="001E6928">
        <w:rPr>
          <w:rFonts w:asciiTheme="majorHAnsi" w:eastAsia="Calibri" w:hAnsiTheme="majorHAnsi" w:cstheme="majorHAnsi"/>
          <w:color w:val="000000" w:themeColor="text1"/>
        </w:rPr>
        <w:t xml:space="preserve">) </w:t>
      </w:r>
      <w:r w:rsidR="00227A13">
        <w:rPr>
          <w:rFonts w:asciiTheme="majorHAnsi" w:eastAsia="Calibri" w:hAnsiTheme="majorHAnsi" w:cstheme="majorHAnsi"/>
          <w:color w:val="000000" w:themeColor="text1"/>
        </w:rPr>
        <w:t>expensive</w:t>
      </w:r>
      <w:r w:rsidR="3717E3A5" w:rsidRPr="001E6928">
        <w:rPr>
          <w:rFonts w:asciiTheme="majorHAnsi" w:eastAsia="Calibri" w:hAnsiTheme="majorHAnsi" w:cstheme="majorHAnsi"/>
          <w:color w:val="000000" w:themeColor="text1"/>
        </w:rPr>
        <w:t xml:space="preserve"> sophisticated equipment and </w:t>
      </w:r>
      <w:r>
        <w:rPr>
          <w:rFonts w:asciiTheme="majorHAnsi" w:eastAsia="Calibri" w:hAnsiTheme="majorHAnsi" w:cstheme="majorHAnsi"/>
          <w:color w:val="000000" w:themeColor="text1"/>
        </w:rPr>
        <w:t>2</w:t>
      </w:r>
      <w:r w:rsidR="3717E3A5" w:rsidRPr="001E6928">
        <w:rPr>
          <w:rFonts w:asciiTheme="majorHAnsi" w:eastAsia="Calibri" w:hAnsiTheme="majorHAnsi" w:cstheme="majorHAnsi"/>
          <w:color w:val="000000" w:themeColor="text1"/>
        </w:rPr>
        <w:t xml:space="preserve">) trained on-site </w:t>
      </w:r>
      <w:r w:rsidR="007F6415">
        <w:rPr>
          <w:rFonts w:asciiTheme="majorHAnsi" w:eastAsia="Calibri" w:hAnsiTheme="majorHAnsi" w:cstheme="majorHAnsi"/>
          <w:color w:val="000000" w:themeColor="text1"/>
        </w:rPr>
        <w:t>optometrists</w:t>
      </w:r>
      <w:r w:rsidR="007106F1">
        <w:rPr>
          <w:rFonts w:asciiTheme="majorHAnsi" w:eastAsia="Calibri" w:hAnsiTheme="majorHAnsi" w:cstheme="majorHAnsi"/>
          <w:color w:val="000000" w:themeColor="text1"/>
        </w:rPr>
        <w:t>.</w:t>
      </w:r>
    </w:p>
    <w:p w14:paraId="179C12A4" w14:textId="3185BAF3" w:rsidR="009C46DA" w:rsidRPr="001E6928" w:rsidRDefault="3717E3A5" w:rsidP="45B96D5A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color w:val="000000" w:themeColor="text1"/>
        </w:rPr>
      </w:pPr>
      <w:r w:rsidRPr="001E6928">
        <w:rPr>
          <w:rFonts w:asciiTheme="majorHAnsi" w:eastAsia="Calibri" w:hAnsiTheme="majorHAnsi" w:cstheme="majorHAnsi"/>
          <w:color w:val="000000" w:themeColor="text1"/>
        </w:rPr>
        <w:t>Our AI based innovation uses smartphone</w:t>
      </w:r>
      <w:r w:rsidR="00F22CE3">
        <w:rPr>
          <w:rFonts w:asciiTheme="majorHAnsi" w:eastAsia="Calibri" w:hAnsiTheme="majorHAnsi" w:cstheme="majorHAnsi"/>
          <w:color w:val="000000" w:themeColor="text1"/>
        </w:rPr>
        <w:t>s</w:t>
      </w:r>
      <w:r w:rsidRPr="001E6928">
        <w:rPr>
          <w:rFonts w:asciiTheme="majorHAnsi" w:eastAsia="Calibri" w:hAnsiTheme="majorHAnsi" w:cstheme="majorHAnsi"/>
          <w:color w:val="000000" w:themeColor="text1"/>
        </w:rPr>
        <w:t xml:space="preserve"> and </w:t>
      </w:r>
      <w:r w:rsidR="008E6BA2">
        <w:rPr>
          <w:rFonts w:asciiTheme="majorHAnsi" w:eastAsia="Calibri" w:hAnsiTheme="majorHAnsi" w:cstheme="majorHAnsi"/>
          <w:color w:val="000000" w:themeColor="text1"/>
        </w:rPr>
        <w:t>an inexpensive</w:t>
      </w:r>
      <w:r w:rsidRPr="001E6928">
        <w:rPr>
          <w:rFonts w:asciiTheme="majorHAnsi" w:eastAsia="Calibri" w:hAnsiTheme="majorHAnsi" w:cstheme="majorHAnsi"/>
          <w:color w:val="000000" w:themeColor="text1"/>
        </w:rPr>
        <w:t xml:space="preserve"> optical lens </w:t>
      </w:r>
      <w:r w:rsidR="008E6BA2">
        <w:rPr>
          <w:rFonts w:asciiTheme="majorHAnsi" w:eastAsia="Calibri" w:hAnsiTheme="majorHAnsi" w:cstheme="majorHAnsi"/>
          <w:color w:val="000000" w:themeColor="text1"/>
        </w:rPr>
        <w:t xml:space="preserve">attachment </w:t>
      </w:r>
      <w:r w:rsidRPr="001E6928">
        <w:rPr>
          <w:rFonts w:asciiTheme="majorHAnsi" w:eastAsia="Calibri" w:hAnsiTheme="majorHAnsi" w:cstheme="majorHAnsi"/>
          <w:color w:val="000000" w:themeColor="text1"/>
        </w:rPr>
        <w:t>to conduct fully automated eye</w:t>
      </w:r>
      <w:r w:rsidR="008E6BA2">
        <w:rPr>
          <w:rFonts w:asciiTheme="majorHAnsi" w:eastAsia="Calibri" w:hAnsiTheme="majorHAnsi" w:cstheme="majorHAnsi"/>
          <w:color w:val="000000" w:themeColor="text1"/>
        </w:rPr>
        <w:t xml:space="preserve"> </w:t>
      </w:r>
      <w:r w:rsidRPr="001E6928">
        <w:rPr>
          <w:rFonts w:asciiTheme="majorHAnsi" w:eastAsia="Calibri" w:hAnsiTheme="majorHAnsi" w:cstheme="majorHAnsi"/>
          <w:color w:val="000000" w:themeColor="text1"/>
        </w:rPr>
        <w:t>exam</w:t>
      </w:r>
      <w:r w:rsidR="005E6432">
        <w:rPr>
          <w:rFonts w:asciiTheme="majorHAnsi" w:eastAsia="Calibri" w:hAnsiTheme="majorHAnsi" w:cstheme="majorHAnsi"/>
          <w:color w:val="000000" w:themeColor="text1"/>
        </w:rPr>
        <w:t>s</w:t>
      </w:r>
      <w:r w:rsidRPr="001E6928">
        <w:rPr>
          <w:rFonts w:asciiTheme="majorHAnsi" w:eastAsia="Calibri" w:hAnsiTheme="majorHAnsi" w:cstheme="majorHAnsi"/>
          <w:color w:val="000000" w:themeColor="text1"/>
        </w:rPr>
        <w:t xml:space="preserve"> to detect eye diseases in </w:t>
      </w:r>
      <w:r w:rsidR="008E6BA2">
        <w:rPr>
          <w:rFonts w:asciiTheme="majorHAnsi" w:eastAsia="Calibri" w:hAnsiTheme="majorHAnsi" w:cstheme="majorHAnsi"/>
          <w:color w:val="000000" w:themeColor="text1"/>
        </w:rPr>
        <w:t>fewer</w:t>
      </w:r>
      <w:r w:rsidRPr="001E6928">
        <w:rPr>
          <w:rFonts w:asciiTheme="majorHAnsi" w:eastAsia="Calibri" w:hAnsiTheme="majorHAnsi" w:cstheme="majorHAnsi"/>
          <w:color w:val="000000" w:themeColor="text1"/>
        </w:rPr>
        <w:t xml:space="preserve"> than 5 minutes</w:t>
      </w:r>
      <w:r w:rsidR="008E6BA2">
        <w:rPr>
          <w:rFonts w:asciiTheme="majorHAnsi" w:eastAsia="Calibri" w:hAnsiTheme="majorHAnsi" w:cstheme="majorHAnsi"/>
          <w:color w:val="000000" w:themeColor="text1"/>
        </w:rPr>
        <w:t>.</w:t>
      </w:r>
    </w:p>
    <w:p w14:paraId="6E811847" w14:textId="166CAF63" w:rsidR="009C46DA" w:rsidRPr="00DB6FDA" w:rsidRDefault="3717E3A5" w:rsidP="45B96D5A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strike/>
          <w:color w:val="000000" w:themeColor="text1"/>
        </w:rPr>
      </w:pPr>
      <w:r w:rsidRPr="00DB6FDA">
        <w:rPr>
          <w:rFonts w:asciiTheme="majorHAnsi" w:eastAsia="Calibri" w:hAnsiTheme="majorHAnsi" w:cstheme="majorHAnsi"/>
          <w:strike/>
          <w:color w:val="000000" w:themeColor="text1"/>
        </w:rPr>
        <w:t>Our distribution/implementation strategy is based on partnership with thousands of community health centers run by UNICEF. The local medical staff will be trained online via zoom sessions and teach-in videos</w:t>
      </w:r>
      <w:r w:rsidR="00C83800" w:rsidRPr="00DB6FDA">
        <w:rPr>
          <w:rFonts w:asciiTheme="majorHAnsi" w:eastAsia="Calibri" w:hAnsiTheme="majorHAnsi" w:cstheme="majorHAnsi"/>
          <w:strike/>
          <w:color w:val="000000" w:themeColor="text1"/>
        </w:rPr>
        <w:t xml:space="preserve"> on how</w:t>
      </w:r>
      <w:r w:rsidRPr="00DB6FDA">
        <w:rPr>
          <w:rFonts w:asciiTheme="majorHAnsi" w:eastAsia="Calibri" w:hAnsiTheme="majorHAnsi" w:cstheme="majorHAnsi"/>
          <w:strike/>
          <w:color w:val="000000" w:themeColor="text1"/>
        </w:rPr>
        <w:t xml:space="preserve"> to use </w:t>
      </w:r>
      <w:r w:rsidR="00860AF4" w:rsidRPr="00DB6FDA">
        <w:rPr>
          <w:rFonts w:asciiTheme="majorHAnsi" w:eastAsia="Calibri" w:hAnsiTheme="majorHAnsi" w:cstheme="majorHAnsi"/>
          <w:strike/>
          <w:color w:val="000000" w:themeColor="text1"/>
        </w:rPr>
        <w:t>the</w:t>
      </w:r>
      <w:r w:rsidRPr="00DB6FDA">
        <w:rPr>
          <w:rFonts w:asciiTheme="majorHAnsi" w:eastAsia="Calibri" w:hAnsiTheme="majorHAnsi" w:cstheme="majorHAnsi"/>
          <w:strike/>
          <w:color w:val="000000" w:themeColor="text1"/>
        </w:rPr>
        <w:t xml:space="preserve"> technology.</w:t>
      </w:r>
    </w:p>
    <w:p w14:paraId="04158B25" w14:textId="71BDC877" w:rsidR="009C46DA" w:rsidRPr="005A32F6" w:rsidRDefault="3717E3A5" w:rsidP="45B96D5A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strike/>
          <w:color w:val="000000" w:themeColor="text1"/>
        </w:rPr>
      </w:pPr>
      <w:r w:rsidRPr="005A32F6">
        <w:rPr>
          <w:rFonts w:asciiTheme="majorHAnsi" w:eastAsia="Calibri" w:hAnsiTheme="majorHAnsi" w:cstheme="majorHAnsi"/>
          <w:strike/>
          <w:color w:val="000000" w:themeColor="text1"/>
        </w:rPr>
        <w:t xml:space="preserve">Our </w:t>
      </w:r>
      <w:r w:rsidR="000D2BCC" w:rsidRPr="005A32F6">
        <w:rPr>
          <w:rFonts w:asciiTheme="majorHAnsi" w:eastAsia="Calibri" w:hAnsiTheme="majorHAnsi" w:cstheme="majorHAnsi"/>
          <w:strike/>
          <w:color w:val="000000" w:themeColor="text1"/>
        </w:rPr>
        <w:t xml:space="preserve">predictive model </w:t>
      </w:r>
      <w:r w:rsidR="00B81B43" w:rsidRPr="005A32F6">
        <w:rPr>
          <w:rFonts w:asciiTheme="majorHAnsi" w:eastAsia="Calibri" w:hAnsiTheme="majorHAnsi" w:cstheme="majorHAnsi"/>
          <w:strike/>
          <w:color w:val="000000" w:themeColor="text1"/>
        </w:rPr>
        <w:t>is</w:t>
      </w:r>
      <w:r w:rsidR="000D2BCC" w:rsidRPr="005A32F6">
        <w:rPr>
          <w:rFonts w:asciiTheme="majorHAnsi" w:eastAsia="Calibri" w:hAnsiTheme="majorHAnsi" w:cstheme="majorHAnsi"/>
          <w:strike/>
          <w:color w:val="000000" w:themeColor="text1"/>
        </w:rPr>
        <w:t xml:space="preserve"> a</w:t>
      </w:r>
      <w:r w:rsidRPr="005A32F6">
        <w:rPr>
          <w:rFonts w:asciiTheme="majorHAnsi" w:eastAsia="Calibri" w:hAnsiTheme="majorHAnsi" w:cstheme="majorHAnsi"/>
          <w:strike/>
          <w:color w:val="000000" w:themeColor="text1"/>
        </w:rPr>
        <w:t xml:space="preserve"> deep neural network system that was trained using over 200,000 eye disease images and tested over 50,000 </w:t>
      </w:r>
      <w:r w:rsidR="000024E0" w:rsidRPr="005A32F6">
        <w:rPr>
          <w:rFonts w:asciiTheme="majorHAnsi" w:eastAsia="Calibri" w:hAnsiTheme="majorHAnsi" w:cstheme="majorHAnsi"/>
          <w:strike/>
          <w:color w:val="000000" w:themeColor="text1"/>
        </w:rPr>
        <w:t xml:space="preserve">reserved </w:t>
      </w:r>
      <w:r w:rsidRPr="005A32F6">
        <w:rPr>
          <w:rFonts w:asciiTheme="majorHAnsi" w:eastAsia="Calibri" w:hAnsiTheme="majorHAnsi" w:cstheme="majorHAnsi"/>
          <w:strike/>
          <w:color w:val="000000" w:themeColor="text1"/>
        </w:rPr>
        <w:t>image</w:t>
      </w:r>
      <w:r w:rsidR="001643CF" w:rsidRPr="005A32F6">
        <w:rPr>
          <w:rFonts w:asciiTheme="majorHAnsi" w:eastAsia="Calibri" w:hAnsiTheme="majorHAnsi" w:cstheme="majorHAnsi"/>
          <w:strike/>
          <w:color w:val="000000" w:themeColor="text1"/>
        </w:rPr>
        <w:t xml:space="preserve">s, the </w:t>
      </w:r>
      <w:r w:rsidRPr="005A32F6">
        <w:rPr>
          <w:rFonts w:asciiTheme="majorHAnsi" w:eastAsia="Calibri" w:hAnsiTheme="majorHAnsi" w:cstheme="majorHAnsi"/>
          <w:strike/>
          <w:color w:val="000000" w:themeColor="text1"/>
        </w:rPr>
        <w:t xml:space="preserve">final model </w:t>
      </w:r>
      <w:r w:rsidR="001643CF" w:rsidRPr="005A32F6">
        <w:rPr>
          <w:rFonts w:asciiTheme="majorHAnsi" w:eastAsia="Calibri" w:hAnsiTheme="majorHAnsi" w:cstheme="majorHAnsi"/>
          <w:strike/>
          <w:color w:val="000000" w:themeColor="text1"/>
        </w:rPr>
        <w:t>achieved</w:t>
      </w:r>
      <w:r w:rsidRPr="005A32F6">
        <w:rPr>
          <w:rFonts w:asciiTheme="majorHAnsi" w:eastAsia="Calibri" w:hAnsiTheme="majorHAnsi" w:cstheme="majorHAnsi"/>
          <w:strike/>
          <w:color w:val="000000" w:themeColor="text1"/>
        </w:rPr>
        <w:t xml:space="preserve"> an accuracy </w:t>
      </w:r>
      <w:r w:rsidR="001643CF" w:rsidRPr="005A32F6">
        <w:rPr>
          <w:rFonts w:asciiTheme="majorHAnsi" w:eastAsia="Calibri" w:hAnsiTheme="majorHAnsi" w:cstheme="majorHAnsi"/>
          <w:strike/>
          <w:color w:val="000000" w:themeColor="text1"/>
        </w:rPr>
        <w:t>in excess of</w:t>
      </w:r>
      <w:r w:rsidRPr="005A32F6">
        <w:rPr>
          <w:rFonts w:asciiTheme="majorHAnsi" w:eastAsia="Calibri" w:hAnsiTheme="majorHAnsi" w:cstheme="majorHAnsi"/>
          <w:strike/>
          <w:color w:val="000000" w:themeColor="text1"/>
        </w:rPr>
        <w:t xml:space="preserve"> 90%. </w:t>
      </w:r>
    </w:p>
    <w:p w14:paraId="2145A667" w14:textId="56159292" w:rsidR="009C46DA" w:rsidRPr="00E330AA" w:rsidRDefault="3717E3A5" w:rsidP="45B96D5A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strike/>
          <w:color w:val="000000" w:themeColor="text1"/>
        </w:rPr>
      </w:pPr>
      <w:r w:rsidRPr="00E330AA">
        <w:rPr>
          <w:rFonts w:asciiTheme="majorHAnsi" w:eastAsia="Calibri" w:hAnsiTheme="majorHAnsi" w:cstheme="majorHAnsi"/>
          <w:strike/>
          <w:color w:val="000000" w:themeColor="text1"/>
        </w:rPr>
        <w:t xml:space="preserve">Furthermore, we partnered with Toronto General Hospital for Clinical Trials using over 1000 volunteers for eye tests using both conventional high-precision </w:t>
      </w:r>
      <w:r w:rsidR="002258B8" w:rsidRPr="00E330AA">
        <w:rPr>
          <w:rFonts w:asciiTheme="majorHAnsi" w:eastAsia="Calibri" w:hAnsiTheme="majorHAnsi" w:cstheme="majorHAnsi"/>
          <w:strike/>
          <w:color w:val="000000" w:themeColor="text1"/>
        </w:rPr>
        <w:t>retinal</w:t>
      </w:r>
      <w:r w:rsidRPr="00E330AA">
        <w:rPr>
          <w:rFonts w:asciiTheme="majorHAnsi" w:eastAsia="Calibri" w:hAnsiTheme="majorHAnsi" w:cstheme="majorHAnsi"/>
          <w:strike/>
          <w:color w:val="000000" w:themeColor="text1"/>
        </w:rPr>
        <w:t xml:space="preserve"> machines and our software with over 99% </w:t>
      </w:r>
      <w:r w:rsidR="00A959CB" w:rsidRPr="00E330AA">
        <w:rPr>
          <w:rFonts w:asciiTheme="majorHAnsi" w:eastAsia="Calibri" w:hAnsiTheme="majorHAnsi" w:cstheme="majorHAnsi"/>
          <w:strike/>
          <w:color w:val="000000" w:themeColor="text1"/>
        </w:rPr>
        <w:t>consistency</w:t>
      </w:r>
      <w:r w:rsidRPr="00E330AA">
        <w:rPr>
          <w:rFonts w:asciiTheme="majorHAnsi" w:eastAsia="Calibri" w:hAnsiTheme="majorHAnsi" w:cstheme="majorHAnsi"/>
          <w:strike/>
          <w:color w:val="000000" w:themeColor="text1"/>
        </w:rPr>
        <w:t xml:space="preserve">, </w:t>
      </w:r>
      <w:r w:rsidR="00A959CB" w:rsidRPr="00E330AA">
        <w:rPr>
          <w:rFonts w:asciiTheme="majorHAnsi" w:eastAsia="Calibri" w:hAnsiTheme="majorHAnsi" w:cstheme="majorHAnsi"/>
          <w:strike/>
          <w:color w:val="000000" w:themeColor="text1"/>
        </w:rPr>
        <w:t>resulting in</w:t>
      </w:r>
      <w:r w:rsidRPr="00E330AA">
        <w:rPr>
          <w:rFonts w:asciiTheme="majorHAnsi" w:eastAsia="Calibri" w:hAnsiTheme="majorHAnsi" w:cstheme="majorHAnsi"/>
          <w:strike/>
          <w:color w:val="000000" w:themeColor="text1"/>
        </w:rPr>
        <w:t xml:space="preserve"> Patents and FDA approval.</w:t>
      </w:r>
    </w:p>
    <w:p w14:paraId="37C210E7" w14:textId="0BBCC708" w:rsidR="009C46DA" w:rsidRPr="00F500A9" w:rsidRDefault="3717E3A5" w:rsidP="45B96D5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</w:rPr>
      </w:pPr>
      <w:r w:rsidRPr="001E6928">
        <w:rPr>
          <w:rFonts w:asciiTheme="majorHAnsi" w:eastAsia="Calibri" w:hAnsiTheme="majorHAnsi" w:cstheme="majorHAnsi"/>
          <w:color w:val="000000" w:themeColor="text1"/>
        </w:rPr>
        <w:t xml:space="preserve">The AI system predicts the eye condition of </w:t>
      </w:r>
      <w:r w:rsidR="00632D66">
        <w:rPr>
          <w:rFonts w:asciiTheme="majorHAnsi" w:eastAsia="Calibri" w:hAnsiTheme="majorHAnsi" w:cstheme="majorHAnsi"/>
          <w:color w:val="000000" w:themeColor="text1"/>
        </w:rPr>
        <w:t xml:space="preserve">the </w:t>
      </w:r>
      <w:r w:rsidRPr="001E6928">
        <w:rPr>
          <w:rFonts w:asciiTheme="majorHAnsi" w:eastAsia="Calibri" w:hAnsiTheme="majorHAnsi" w:cstheme="majorHAnsi"/>
          <w:color w:val="000000" w:themeColor="text1"/>
        </w:rPr>
        <w:t>patient and provides results of vision tests. Moreover, using tele-</w:t>
      </w:r>
      <w:r w:rsidR="009E0283">
        <w:rPr>
          <w:rFonts w:asciiTheme="majorHAnsi" w:eastAsia="Calibri" w:hAnsiTheme="majorHAnsi" w:cstheme="majorHAnsi"/>
          <w:color w:val="000000" w:themeColor="text1"/>
        </w:rPr>
        <w:t>optometry</w:t>
      </w:r>
      <w:r w:rsidRPr="001E6928">
        <w:rPr>
          <w:rFonts w:asciiTheme="majorHAnsi" w:eastAsia="Calibri" w:hAnsiTheme="majorHAnsi" w:cstheme="majorHAnsi"/>
          <w:color w:val="000000" w:themeColor="text1"/>
        </w:rPr>
        <w:t xml:space="preserve"> in case of critical conditions images are sent to </w:t>
      </w:r>
      <w:r w:rsidRPr="00F500A9">
        <w:rPr>
          <w:rFonts w:asciiTheme="majorHAnsi" w:eastAsia="Times New Roman" w:hAnsiTheme="majorHAnsi" w:cstheme="majorHAnsi"/>
        </w:rPr>
        <w:t>licensed optometrist within our partner network via charitable eye hospitals.</w:t>
      </w:r>
    </w:p>
    <w:p w14:paraId="6061E959" w14:textId="1FBF49A4" w:rsidR="009C46DA" w:rsidRPr="00F500A9" w:rsidRDefault="3717E3A5" w:rsidP="45B96D5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b/>
          <w:bCs/>
        </w:rPr>
      </w:pPr>
      <w:r w:rsidRPr="00F500A9">
        <w:rPr>
          <w:rFonts w:asciiTheme="majorHAnsi" w:eastAsia="Times New Roman" w:hAnsiTheme="majorHAnsi" w:cstheme="majorHAnsi"/>
        </w:rPr>
        <w:t>Based on the reports from licensed optometrist</w:t>
      </w:r>
      <w:r w:rsidR="00275E7D">
        <w:rPr>
          <w:rFonts w:asciiTheme="majorHAnsi" w:eastAsia="Times New Roman" w:hAnsiTheme="majorHAnsi" w:cstheme="majorHAnsi"/>
        </w:rPr>
        <w:t>,</w:t>
      </w:r>
      <w:r w:rsidRPr="00F500A9">
        <w:rPr>
          <w:rFonts w:asciiTheme="majorHAnsi" w:eastAsia="Times New Roman" w:hAnsiTheme="majorHAnsi" w:cstheme="majorHAnsi"/>
        </w:rPr>
        <w:t xml:space="preserve"> patients are referred to central tertiary hospitals in the country for further treatments.</w:t>
      </w:r>
    </w:p>
    <w:p w14:paraId="3BEE6F19" w14:textId="03882CC7" w:rsidR="009C46DA" w:rsidRPr="00F500A9" w:rsidRDefault="3717E3A5" w:rsidP="4010BE76">
      <w:pPr>
        <w:rPr>
          <w:rFonts w:asciiTheme="majorHAnsi" w:eastAsia="Times New Roman" w:hAnsiTheme="majorHAnsi" w:cstheme="majorHAnsi"/>
          <w:b/>
          <w:bCs/>
        </w:rPr>
      </w:pPr>
      <w:r w:rsidRPr="00F500A9">
        <w:rPr>
          <w:rFonts w:asciiTheme="majorHAnsi" w:eastAsia="Times New Roman" w:hAnsiTheme="majorHAnsi" w:cstheme="majorHAnsi"/>
          <w:b/>
          <w:bCs/>
        </w:rPr>
        <w:t>Market Size and Competitive Position</w:t>
      </w:r>
    </w:p>
    <w:p w14:paraId="5D49B637" w14:textId="3246498A" w:rsidR="009C46DA" w:rsidRPr="00F500A9" w:rsidRDefault="3717E3A5" w:rsidP="45B96D5A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</w:rPr>
      </w:pPr>
      <w:r w:rsidRPr="00F500A9">
        <w:rPr>
          <w:rFonts w:asciiTheme="majorHAnsi" w:eastAsia="Calibri" w:hAnsiTheme="majorHAnsi" w:cstheme="majorHAnsi"/>
        </w:rPr>
        <w:t xml:space="preserve">The market for AI in healthcare is estimated to be worth 62Bn $ globally by 2028. </w:t>
      </w:r>
    </w:p>
    <w:p w14:paraId="11A970CF" w14:textId="4859F55A" w:rsidR="009C46DA" w:rsidRPr="00F500A9" w:rsidRDefault="00071C23" w:rsidP="45B96D5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Largely due to f</w:t>
      </w:r>
      <w:r w:rsidR="3717E3A5" w:rsidRPr="00F500A9">
        <w:rPr>
          <w:rFonts w:asciiTheme="majorHAnsi" w:eastAsia="Times New Roman" w:hAnsiTheme="majorHAnsi" w:cstheme="majorHAnsi"/>
        </w:rPr>
        <w:t>ast-growing volume of medical data generated by current healthcare systems</w:t>
      </w:r>
      <w:r>
        <w:rPr>
          <w:rFonts w:asciiTheme="majorHAnsi" w:eastAsia="Times New Roman" w:hAnsiTheme="majorHAnsi" w:cstheme="majorHAnsi"/>
        </w:rPr>
        <w:t>.</w:t>
      </w:r>
    </w:p>
    <w:p w14:paraId="15FD2A31" w14:textId="6BCFEE5A" w:rsidR="009C46DA" w:rsidRPr="00F500A9" w:rsidRDefault="3717E3A5" w:rsidP="45B96D5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</w:rPr>
      </w:pPr>
      <w:r w:rsidRPr="00F500A9">
        <w:rPr>
          <w:rFonts w:asciiTheme="majorHAnsi" w:eastAsia="Times New Roman" w:hAnsiTheme="majorHAnsi" w:cstheme="majorHAnsi"/>
        </w:rPr>
        <w:t>Cost reduction will be a major driver of AI adoption as traditional healthcare systems struggle to cope with ever increasing costs of providing care</w:t>
      </w:r>
      <w:r w:rsidR="00BF38D3">
        <w:rPr>
          <w:rFonts w:asciiTheme="majorHAnsi" w:eastAsia="Times New Roman" w:hAnsiTheme="majorHAnsi" w:cstheme="majorHAnsi"/>
        </w:rPr>
        <w:t>.</w:t>
      </w:r>
    </w:p>
    <w:p w14:paraId="34E871A3" w14:textId="287F81DD" w:rsidR="009C46DA" w:rsidRPr="005A32F6" w:rsidRDefault="3717E3A5" w:rsidP="45B96D5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strike/>
        </w:rPr>
      </w:pPr>
      <w:r w:rsidRPr="005A32F6">
        <w:rPr>
          <w:rFonts w:asciiTheme="majorHAnsi" w:eastAsia="Times New Roman" w:hAnsiTheme="majorHAnsi" w:cstheme="majorHAnsi"/>
          <w:strike/>
        </w:rPr>
        <w:t xml:space="preserve">Currently AI applications are focused on Diagnostic Imaging, Radiation Therapy, </w:t>
      </w:r>
      <w:r w:rsidR="00126EA6" w:rsidRPr="005A32F6">
        <w:rPr>
          <w:rFonts w:asciiTheme="majorHAnsi" w:eastAsia="Times New Roman" w:hAnsiTheme="majorHAnsi" w:cstheme="majorHAnsi"/>
          <w:strike/>
        </w:rPr>
        <w:t xml:space="preserve">and </w:t>
      </w:r>
      <w:r w:rsidRPr="005A32F6">
        <w:rPr>
          <w:rFonts w:asciiTheme="majorHAnsi" w:eastAsia="Times New Roman" w:hAnsiTheme="majorHAnsi" w:cstheme="majorHAnsi"/>
          <w:strike/>
        </w:rPr>
        <w:t>Hearing Aids</w:t>
      </w:r>
      <w:r w:rsidR="00126EA6" w:rsidRPr="005A32F6">
        <w:rPr>
          <w:rFonts w:asciiTheme="majorHAnsi" w:eastAsia="Times New Roman" w:hAnsiTheme="majorHAnsi" w:cstheme="majorHAnsi"/>
          <w:strike/>
        </w:rPr>
        <w:t xml:space="preserve"> – these </w:t>
      </w:r>
      <w:r w:rsidR="003E265D" w:rsidRPr="005A32F6">
        <w:rPr>
          <w:rFonts w:asciiTheme="majorHAnsi" w:eastAsia="Times New Roman" w:hAnsiTheme="majorHAnsi" w:cstheme="majorHAnsi"/>
          <w:strike/>
        </w:rPr>
        <w:t>areas have successful AI processes in place</w:t>
      </w:r>
      <w:r w:rsidR="004524A7" w:rsidRPr="005A32F6">
        <w:rPr>
          <w:rFonts w:asciiTheme="majorHAnsi" w:eastAsia="Times New Roman" w:hAnsiTheme="majorHAnsi" w:cstheme="majorHAnsi"/>
          <w:strike/>
        </w:rPr>
        <w:t xml:space="preserve"> all ready.</w:t>
      </w:r>
    </w:p>
    <w:p w14:paraId="564A9A4A" w14:textId="42F9EAE4" w:rsidR="009C46DA" w:rsidRPr="005A32F6" w:rsidRDefault="00E330AA" w:rsidP="45B96D5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strike/>
        </w:rPr>
      </w:pPr>
      <w:r w:rsidRPr="005A32F6">
        <w:rPr>
          <w:rFonts w:asciiTheme="majorHAnsi" w:eastAsia="Times New Roman" w:hAnsiTheme="majorHAnsi" w:cstheme="majorHAnsi"/>
          <w:strike/>
        </w:rPr>
        <w:t xml:space="preserve">We believe that eye exams are the next area of </w:t>
      </w:r>
      <w:r w:rsidR="005F7742" w:rsidRPr="005A32F6">
        <w:rPr>
          <w:rFonts w:asciiTheme="majorHAnsi" w:eastAsia="Times New Roman" w:hAnsiTheme="majorHAnsi" w:cstheme="majorHAnsi"/>
          <w:strike/>
        </w:rPr>
        <w:t>medical treatment suitable for AI technology.</w:t>
      </w:r>
    </w:p>
    <w:p w14:paraId="544B9F06" w14:textId="1EBA73AE" w:rsidR="009C46DA" w:rsidRPr="001E6928" w:rsidRDefault="009C46DA" w:rsidP="009C46DA">
      <w:pPr>
        <w:rPr>
          <w:rFonts w:asciiTheme="majorHAnsi" w:hAnsiTheme="majorHAnsi" w:cstheme="majorHAnsi"/>
        </w:rPr>
      </w:pPr>
    </w:p>
    <w:p w14:paraId="352A961C" w14:textId="3C31D26E" w:rsidR="009C46DA" w:rsidRPr="001E6928" w:rsidRDefault="002258B8" w:rsidP="001E6928">
      <w:pPr>
        <w:pStyle w:val="Heading1"/>
      </w:pPr>
      <w:r>
        <w:lastRenderedPageBreak/>
        <w:t>Research process and privacy considerations</w:t>
      </w:r>
      <w:r w:rsidR="003C0B6B">
        <w:t xml:space="preserve"> (1:45)</w:t>
      </w:r>
      <w:r>
        <w:t>:</w:t>
      </w:r>
    </w:p>
    <w:p w14:paraId="2A7ED5D3" w14:textId="271AA293" w:rsidR="009C46DA" w:rsidRPr="001E6928" w:rsidRDefault="70516467" w:rsidP="60A54788">
      <w:pPr>
        <w:spacing w:line="259" w:lineRule="auto"/>
        <w:rPr>
          <w:rFonts w:asciiTheme="majorHAnsi" w:eastAsia="Calibri" w:hAnsiTheme="majorHAnsi" w:cstheme="majorHAnsi"/>
          <w:b/>
          <w:bCs/>
          <w:color w:val="000000" w:themeColor="text1"/>
        </w:rPr>
      </w:pPr>
      <w:r w:rsidRPr="001E6928">
        <w:rPr>
          <w:rFonts w:asciiTheme="majorHAnsi" w:eastAsia="Calibri" w:hAnsiTheme="majorHAnsi" w:cstheme="majorHAnsi"/>
          <w:b/>
          <w:bCs/>
          <w:color w:val="000000" w:themeColor="text1"/>
        </w:rPr>
        <w:t xml:space="preserve">Evidence of Research </w:t>
      </w:r>
    </w:p>
    <w:p w14:paraId="449CE1C2" w14:textId="4129733F" w:rsidR="009C46DA" w:rsidRPr="00F500A9" w:rsidRDefault="70516467" w:rsidP="60A54788">
      <w:pPr>
        <w:pStyle w:val="ListParagraph"/>
        <w:numPr>
          <w:ilvl w:val="0"/>
          <w:numId w:val="3"/>
        </w:numPr>
        <w:rPr>
          <w:rFonts w:asciiTheme="majorHAnsi" w:eastAsia="Calibri" w:hAnsiTheme="majorHAnsi" w:cstheme="majorHAnsi"/>
        </w:rPr>
      </w:pPr>
      <w:r w:rsidRPr="00F500A9">
        <w:rPr>
          <w:rFonts w:asciiTheme="majorHAnsi" w:eastAsia="Calibri" w:hAnsiTheme="majorHAnsi" w:cstheme="majorHAnsi"/>
        </w:rPr>
        <w:t xml:space="preserve">Research conducted on use of AI to detect eye diseases proves that AI based eye-exams can be safe and effective in real world. </w:t>
      </w:r>
    </w:p>
    <w:p w14:paraId="519E3ED3" w14:textId="427379F9" w:rsidR="009C46DA" w:rsidRPr="005F7742" w:rsidRDefault="70516467" w:rsidP="60A54788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strike/>
        </w:rPr>
      </w:pPr>
      <w:r w:rsidRPr="005F7742">
        <w:rPr>
          <w:rFonts w:asciiTheme="majorHAnsi" w:eastAsia="Roboto" w:hAnsiTheme="majorHAnsi" w:cstheme="majorHAnsi"/>
          <w:strike/>
        </w:rPr>
        <w:t>AI based eye-exams offer easy-to-use, automated tool for medical practitioners to address growing need for automated screening and monitoring</w:t>
      </w:r>
      <w:r w:rsidR="003F0920" w:rsidRPr="005F7742">
        <w:rPr>
          <w:rFonts w:asciiTheme="majorHAnsi" w:eastAsia="Roboto" w:hAnsiTheme="majorHAnsi" w:cstheme="majorHAnsi"/>
          <w:strike/>
        </w:rPr>
        <w:t xml:space="preserve"> of patients.</w:t>
      </w:r>
    </w:p>
    <w:p w14:paraId="21A7BF92" w14:textId="4FD564DC" w:rsidR="009C46DA" w:rsidRPr="00F500A9" w:rsidRDefault="00F00766" w:rsidP="60A54788">
      <w:pPr>
        <w:pStyle w:val="ListParagraph"/>
        <w:numPr>
          <w:ilvl w:val="0"/>
          <w:numId w:val="3"/>
        </w:num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Empirical r</w:t>
      </w:r>
      <w:r w:rsidR="70516467" w:rsidRPr="00F500A9">
        <w:rPr>
          <w:rFonts w:asciiTheme="majorHAnsi" w:eastAsia="Calibri" w:hAnsiTheme="majorHAnsi" w:cstheme="majorHAnsi"/>
        </w:rPr>
        <w:t xml:space="preserve">esearch done with over 100,000 </w:t>
      </w:r>
      <w:r w:rsidR="00965A2A">
        <w:rPr>
          <w:rFonts w:asciiTheme="majorHAnsi" w:eastAsia="Calibri" w:hAnsiTheme="majorHAnsi" w:cstheme="majorHAnsi"/>
        </w:rPr>
        <w:t>patients</w:t>
      </w:r>
      <w:r w:rsidR="70516467" w:rsidRPr="00F500A9">
        <w:rPr>
          <w:rFonts w:asciiTheme="majorHAnsi" w:eastAsia="Calibri" w:hAnsiTheme="majorHAnsi" w:cstheme="majorHAnsi"/>
        </w:rPr>
        <w:t xml:space="preserve"> showed over 91% accuracy</w:t>
      </w:r>
      <w:r w:rsidR="00965A2A">
        <w:rPr>
          <w:rFonts w:asciiTheme="majorHAnsi" w:eastAsia="Calibri" w:hAnsiTheme="majorHAnsi" w:cstheme="majorHAnsi"/>
        </w:rPr>
        <w:t>.</w:t>
      </w:r>
    </w:p>
    <w:p w14:paraId="02113664" w14:textId="187660C6" w:rsidR="009C46DA" w:rsidRPr="00F500A9" w:rsidRDefault="70516467" w:rsidP="60A54788">
      <w:pPr>
        <w:pStyle w:val="ListParagraph"/>
        <w:numPr>
          <w:ilvl w:val="0"/>
          <w:numId w:val="3"/>
        </w:numPr>
        <w:rPr>
          <w:rFonts w:asciiTheme="majorHAnsi" w:eastAsia="Calibri" w:hAnsiTheme="majorHAnsi" w:cstheme="majorHAnsi"/>
          <w:b/>
          <w:bCs/>
        </w:rPr>
      </w:pPr>
      <w:r w:rsidRPr="00F500A9">
        <w:rPr>
          <w:rFonts w:asciiTheme="majorHAnsi" w:eastAsia="Calibri" w:hAnsiTheme="majorHAnsi" w:cstheme="majorHAnsi"/>
        </w:rPr>
        <w:t>The research also showed that AI based eye-exams offer cost and time benefits over legacy manual systems</w:t>
      </w:r>
      <w:r w:rsidR="00965A2A">
        <w:rPr>
          <w:rFonts w:asciiTheme="majorHAnsi" w:eastAsia="Calibri" w:hAnsiTheme="majorHAnsi" w:cstheme="majorHAnsi"/>
        </w:rPr>
        <w:t>.</w:t>
      </w:r>
    </w:p>
    <w:p w14:paraId="61736AC5" w14:textId="0972591F" w:rsidR="009C46DA" w:rsidRPr="00F500A9" w:rsidRDefault="70516467" w:rsidP="60A54788">
      <w:pPr>
        <w:rPr>
          <w:rFonts w:asciiTheme="majorHAnsi" w:eastAsia="Calibri" w:hAnsiTheme="majorHAnsi" w:cstheme="majorHAnsi"/>
          <w:b/>
          <w:bCs/>
        </w:rPr>
      </w:pPr>
      <w:r w:rsidRPr="00F500A9">
        <w:rPr>
          <w:rFonts w:asciiTheme="majorHAnsi" w:eastAsia="Calibri" w:hAnsiTheme="majorHAnsi" w:cstheme="majorHAnsi"/>
          <w:b/>
          <w:bCs/>
        </w:rPr>
        <w:t xml:space="preserve">Partnership with Health Organizations – Value Creation for both parties </w:t>
      </w:r>
    </w:p>
    <w:p w14:paraId="39AFBE07" w14:textId="7BE5A694" w:rsidR="009C46DA" w:rsidRPr="00F500A9" w:rsidRDefault="70516467" w:rsidP="60A54788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F500A9">
        <w:rPr>
          <w:rFonts w:asciiTheme="majorHAnsi" w:eastAsia="Roboto" w:hAnsiTheme="majorHAnsi" w:cstheme="majorHAnsi"/>
        </w:rPr>
        <w:t xml:space="preserve">We plan to partner with large government hospital as it offers value for both parties.  </w:t>
      </w:r>
      <w:r w:rsidR="007F76FA">
        <w:rPr>
          <w:rFonts w:asciiTheme="majorHAnsi" w:eastAsia="Roboto" w:hAnsiTheme="majorHAnsi" w:cstheme="majorHAnsi"/>
        </w:rPr>
        <w:t xml:space="preserve">We retain the </w:t>
      </w:r>
      <w:r w:rsidR="00516F67">
        <w:rPr>
          <w:rFonts w:asciiTheme="majorHAnsi" w:eastAsia="Roboto" w:hAnsiTheme="majorHAnsi" w:cstheme="majorHAnsi"/>
        </w:rPr>
        <w:t>requisite model training data, and the hospital</w:t>
      </w:r>
      <w:r w:rsidR="00091390">
        <w:rPr>
          <w:rFonts w:asciiTheme="majorHAnsi" w:eastAsia="Roboto" w:hAnsiTheme="majorHAnsi" w:cstheme="majorHAnsi"/>
        </w:rPr>
        <w:t xml:space="preserve"> </w:t>
      </w:r>
      <w:r w:rsidR="00DB49B1">
        <w:rPr>
          <w:rFonts w:asciiTheme="majorHAnsi" w:eastAsia="Roboto" w:hAnsiTheme="majorHAnsi" w:cstheme="majorHAnsi"/>
        </w:rPr>
        <w:t>gets early exposure to cost-reduction technology.</w:t>
      </w:r>
    </w:p>
    <w:p w14:paraId="70C24157" w14:textId="2926B69E" w:rsidR="009C46DA" w:rsidRPr="00516F67" w:rsidRDefault="70516467" w:rsidP="60A54788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strike/>
        </w:rPr>
      </w:pPr>
      <w:r w:rsidRPr="00516F67">
        <w:rPr>
          <w:rFonts w:asciiTheme="majorHAnsi" w:eastAsia="Roboto" w:hAnsiTheme="majorHAnsi" w:cstheme="majorHAnsi"/>
          <w:strike/>
        </w:rPr>
        <w:t>Meanwhile, our technology offers tremendous value to governments and large hospitals as AI based testing is ~80% lower in terms of costs and time savings</w:t>
      </w:r>
    </w:p>
    <w:p w14:paraId="595A3830" w14:textId="3F8F4BD2" w:rsidR="009C46DA" w:rsidRPr="00F500A9" w:rsidRDefault="70516467" w:rsidP="60A54788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F500A9">
        <w:rPr>
          <w:rFonts w:asciiTheme="majorHAnsi" w:eastAsia="Roboto" w:hAnsiTheme="majorHAnsi" w:cstheme="majorHAnsi"/>
        </w:rPr>
        <w:t xml:space="preserve">Most large public sector hospitals have ESG budgets for health care efforts in developing markets. </w:t>
      </w:r>
      <w:r w:rsidRPr="00DC5479">
        <w:rPr>
          <w:rFonts w:asciiTheme="majorHAnsi" w:eastAsia="Roboto" w:hAnsiTheme="majorHAnsi" w:cstheme="majorHAnsi"/>
          <w:strike/>
        </w:rPr>
        <w:t>Our technology can help provide eye-care for much larger population in Africa with fraction of the cost.</w:t>
      </w:r>
      <w:r w:rsidRPr="00F500A9">
        <w:rPr>
          <w:rFonts w:asciiTheme="majorHAnsi" w:eastAsia="Roboto" w:hAnsiTheme="majorHAnsi" w:cstheme="majorHAnsi"/>
        </w:rPr>
        <w:t xml:space="preserve"> </w:t>
      </w:r>
    </w:p>
    <w:p w14:paraId="3A577E27" w14:textId="5DEF75E0" w:rsidR="009C46DA" w:rsidRPr="00F500A9" w:rsidRDefault="70516467" w:rsidP="60A54788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F500A9">
        <w:rPr>
          <w:rFonts w:asciiTheme="majorHAnsi" w:eastAsia="Roboto" w:hAnsiTheme="majorHAnsi" w:cstheme="majorHAnsi"/>
        </w:rPr>
        <w:t xml:space="preserve">Moreover, the millions of </w:t>
      </w:r>
      <w:proofErr w:type="gramStart"/>
      <w:r w:rsidRPr="00F500A9">
        <w:rPr>
          <w:rFonts w:asciiTheme="majorHAnsi" w:eastAsia="Roboto" w:hAnsiTheme="majorHAnsi" w:cstheme="majorHAnsi"/>
        </w:rPr>
        <w:t>test</w:t>
      </w:r>
      <w:proofErr w:type="gramEnd"/>
      <w:r w:rsidRPr="00F500A9">
        <w:rPr>
          <w:rFonts w:asciiTheme="majorHAnsi" w:eastAsia="Roboto" w:hAnsiTheme="majorHAnsi" w:cstheme="majorHAnsi"/>
        </w:rPr>
        <w:t xml:space="preserve"> conducted using our system will provide R&amp;D statistics for public sector research hospitals on anonymized basis  </w:t>
      </w:r>
    </w:p>
    <w:p w14:paraId="2C6AB50B" w14:textId="4DC58136" w:rsidR="009C46DA" w:rsidRPr="00F500A9" w:rsidRDefault="70516467" w:rsidP="60A54788">
      <w:pPr>
        <w:rPr>
          <w:rFonts w:asciiTheme="majorHAnsi" w:eastAsia="Calibri" w:hAnsiTheme="majorHAnsi" w:cstheme="majorHAnsi"/>
          <w:b/>
          <w:bCs/>
        </w:rPr>
      </w:pPr>
      <w:r w:rsidRPr="00F500A9">
        <w:rPr>
          <w:rFonts w:asciiTheme="majorHAnsi" w:eastAsia="Calibri" w:hAnsiTheme="majorHAnsi" w:cstheme="majorHAnsi"/>
          <w:b/>
          <w:bCs/>
        </w:rPr>
        <w:t>Data Privacy Considerations</w:t>
      </w:r>
    </w:p>
    <w:p w14:paraId="54C9103B" w14:textId="28BC3AFE" w:rsidR="009C46DA" w:rsidRPr="00F500A9" w:rsidRDefault="70516467" w:rsidP="60A54788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F500A9">
        <w:rPr>
          <w:rFonts w:asciiTheme="majorHAnsi" w:eastAsia="Roboto" w:hAnsiTheme="majorHAnsi" w:cstheme="majorHAnsi"/>
        </w:rPr>
        <w:t xml:space="preserve">We </w:t>
      </w:r>
      <w:r w:rsidR="003E019A">
        <w:rPr>
          <w:rFonts w:asciiTheme="majorHAnsi" w:eastAsia="Roboto" w:hAnsiTheme="majorHAnsi" w:cstheme="majorHAnsi"/>
        </w:rPr>
        <w:t>still</w:t>
      </w:r>
      <w:r w:rsidRPr="00F500A9">
        <w:rPr>
          <w:rFonts w:asciiTheme="majorHAnsi" w:eastAsia="Roboto" w:hAnsiTheme="majorHAnsi" w:cstheme="majorHAnsi"/>
        </w:rPr>
        <w:t xml:space="preserve"> use meaningful consent from patients and explain which information will be used in anonymized manner by </w:t>
      </w:r>
      <w:r w:rsidR="003E019A">
        <w:rPr>
          <w:rFonts w:asciiTheme="majorHAnsi" w:eastAsia="Roboto" w:hAnsiTheme="majorHAnsi" w:cstheme="majorHAnsi"/>
        </w:rPr>
        <w:t>1</w:t>
      </w:r>
      <w:r w:rsidRPr="00F500A9">
        <w:rPr>
          <w:rFonts w:asciiTheme="majorHAnsi" w:eastAsia="Roboto" w:hAnsiTheme="majorHAnsi" w:cstheme="majorHAnsi"/>
        </w:rPr>
        <w:t xml:space="preserve">) whom </w:t>
      </w:r>
      <w:r w:rsidR="003E019A">
        <w:rPr>
          <w:rFonts w:asciiTheme="majorHAnsi" w:eastAsia="Roboto" w:hAnsiTheme="majorHAnsi" w:cstheme="majorHAnsi"/>
        </w:rPr>
        <w:t>2</w:t>
      </w:r>
      <w:r w:rsidRPr="00F500A9">
        <w:rPr>
          <w:rFonts w:asciiTheme="majorHAnsi" w:eastAsia="Roboto" w:hAnsiTheme="majorHAnsi" w:cstheme="majorHAnsi"/>
        </w:rPr>
        <w:t xml:space="preserve">) under what circumstances </w:t>
      </w:r>
      <w:r w:rsidR="003E019A">
        <w:rPr>
          <w:rFonts w:asciiTheme="majorHAnsi" w:eastAsia="Roboto" w:hAnsiTheme="majorHAnsi" w:cstheme="majorHAnsi"/>
        </w:rPr>
        <w:t>3</w:t>
      </w:r>
      <w:r w:rsidRPr="00F500A9">
        <w:rPr>
          <w:rFonts w:asciiTheme="majorHAnsi" w:eastAsia="Roboto" w:hAnsiTheme="majorHAnsi" w:cstheme="majorHAnsi"/>
        </w:rPr>
        <w:t xml:space="preserve">) for what purpose. </w:t>
      </w:r>
    </w:p>
    <w:p w14:paraId="7AB90713" w14:textId="429897DD" w:rsidR="009C46DA" w:rsidRPr="00DB49B1" w:rsidRDefault="70516467" w:rsidP="60A54788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strike/>
        </w:rPr>
      </w:pPr>
      <w:r w:rsidRPr="00DB49B1">
        <w:rPr>
          <w:rFonts w:asciiTheme="majorHAnsi" w:eastAsia="Roboto" w:hAnsiTheme="majorHAnsi" w:cstheme="majorHAnsi"/>
          <w:strike/>
        </w:rPr>
        <w:t xml:space="preserve">Patients will </w:t>
      </w:r>
      <w:r w:rsidR="00F3356E" w:rsidRPr="00DB49B1">
        <w:rPr>
          <w:rFonts w:asciiTheme="majorHAnsi" w:eastAsia="Roboto" w:hAnsiTheme="majorHAnsi" w:cstheme="majorHAnsi"/>
          <w:strike/>
        </w:rPr>
        <w:t>maintain</w:t>
      </w:r>
      <w:r w:rsidRPr="00DB49B1">
        <w:rPr>
          <w:rFonts w:asciiTheme="majorHAnsi" w:eastAsia="Roboto" w:hAnsiTheme="majorHAnsi" w:cstheme="majorHAnsi"/>
          <w:strike/>
        </w:rPr>
        <w:t xml:space="preserve"> </w:t>
      </w:r>
      <w:r w:rsidR="00F3356E" w:rsidRPr="00DB49B1">
        <w:rPr>
          <w:rFonts w:asciiTheme="majorHAnsi" w:eastAsia="Roboto" w:hAnsiTheme="majorHAnsi" w:cstheme="majorHAnsi"/>
          <w:strike/>
        </w:rPr>
        <w:t>the</w:t>
      </w:r>
      <w:r w:rsidRPr="00DB49B1">
        <w:rPr>
          <w:rFonts w:asciiTheme="majorHAnsi" w:eastAsia="Roboto" w:hAnsiTheme="majorHAnsi" w:cstheme="majorHAnsi"/>
          <w:strike/>
        </w:rPr>
        <w:t xml:space="preserve"> option to opt out at any time</w:t>
      </w:r>
      <w:r w:rsidR="00F3356E" w:rsidRPr="00DB49B1">
        <w:rPr>
          <w:rFonts w:asciiTheme="majorHAnsi" w:eastAsia="Roboto" w:hAnsiTheme="majorHAnsi" w:cstheme="majorHAnsi"/>
          <w:strike/>
        </w:rPr>
        <w:t>.</w:t>
      </w:r>
    </w:p>
    <w:p w14:paraId="0245382A" w14:textId="7306E28E" w:rsidR="009C46DA" w:rsidRPr="00F500A9" w:rsidRDefault="70516467" w:rsidP="60A54788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F500A9">
        <w:rPr>
          <w:rFonts w:asciiTheme="majorHAnsi" w:eastAsia="Roboto" w:hAnsiTheme="majorHAnsi" w:cstheme="majorHAnsi"/>
        </w:rPr>
        <w:t xml:space="preserve">We will use industry best practice for de-identification and anonymization of data using Safe Harbor Standards </w:t>
      </w:r>
    </w:p>
    <w:p w14:paraId="031966C8" w14:textId="7B72CA2C" w:rsidR="009C46DA" w:rsidRPr="00F500A9" w:rsidRDefault="70516467" w:rsidP="60A54788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F500A9">
        <w:rPr>
          <w:rFonts w:asciiTheme="majorHAnsi" w:eastAsia="Roboto" w:hAnsiTheme="majorHAnsi" w:cstheme="majorHAnsi"/>
        </w:rPr>
        <w:t>We will remove personal identifiers from medical record data which make it difficult for any party to re-create</w:t>
      </w:r>
      <w:r w:rsidR="00CD6B65">
        <w:rPr>
          <w:rFonts w:asciiTheme="majorHAnsi" w:eastAsia="Roboto" w:hAnsiTheme="majorHAnsi" w:cstheme="majorHAnsi"/>
        </w:rPr>
        <w:t xml:space="preserve"> a</w:t>
      </w:r>
      <w:r w:rsidRPr="00F500A9">
        <w:rPr>
          <w:rFonts w:asciiTheme="majorHAnsi" w:eastAsia="Roboto" w:hAnsiTheme="majorHAnsi" w:cstheme="majorHAnsi"/>
        </w:rPr>
        <w:t xml:space="preserve"> link to individual</w:t>
      </w:r>
      <w:r w:rsidR="00CD6B65">
        <w:rPr>
          <w:rFonts w:asciiTheme="majorHAnsi" w:eastAsia="Roboto" w:hAnsiTheme="majorHAnsi" w:cstheme="majorHAnsi"/>
        </w:rPr>
        <w:t>s</w:t>
      </w:r>
      <w:r w:rsidRPr="00F500A9">
        <w:rPr>
          <w:rFonts w:asciiTheme="majorHAnsi" w:eastAsia="Roboto" w:hAnsiTheme="majorHAnsi" w:cstheme="majorHAnsi"/>
        </w:rPr>
        <w:t xml:space="preserve"> albeit keeping analytical effectiveness of data</w:t>
      </w:r>
    </w:p>
    <w:p w14:paraId="1D395AEC" w14:textId="68A7A316" w:rsidR="009C46DA" w:rsidRPr="00F500A9" w:rsidRDefault="70516467" w:rsidP="60A54788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</w:rPr>
      </w:pPr>
      <w:r w:rsidRPr="00F500A9">
        <w:rPr>
          <w:rFonts w:asciiTheme="majorHAnsi" w:eastAsia="Roboto" w:hAnsiTheme="majorHAnsi" w:cstheme="majorHAnsi"/>
        </w:rPr>
        <w:t>We will not collect any unnecessary data (geographic or socio</w:t>
      </w:r>
      <w:r w:rsidR="003E019A">
        <w:rPr>
          <w:rFonts w:asciiTheme="majorHAnsi" w:eastAsia="Roboto" w:hAnsiTheme="majorHAnsi" w:cstheme="majorHAnsi"/>
        </w:rPr>
        <w:t>-</w:t>
      </w:r>
      <w:r w:rsidRPr="00F500A9">
        <w:rPr>
          <w:rFonts w:asciiTheme="majorHAnsi" w:eastAsia="Roboto" w:hAnsiTheme="majorHAnsi" w:cstheme="majorHAnsi"/>
        </w:rPr>
        <w:t>economic)</w:t>
      </w:r>
      <w:r w:rsidR="003E019A">
        <w:rPr>
          <w:rFonts w:asciiTheme="majorHAnsi" w:eastAsia="Roboto" w:hAnsiTheme="majorHAnsi" w:cstheme="majorHAnsi"/>
        </w:rPr>
        <w:t>.</w:t>
      </w:r>
    </w:p>
    <w:p w14:paraId="4CE2A0C0" w14:textId="1F996FA1" w:rsidR="009C46DA" w:rsidRPr="00DB49B1" w:rsidRDefault="70516467" w:rsidP="60A54788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strike/>
        </w:rPr>
      </w:pPr>
      <w:r w:rsidRPr="00DB49B1">
        <w:rPr>
          <w:rFonts w:asciiTheme="majorHAnsi" w:eastAsia="Roboto" w:hAnsiTheme="majorHAnsi" w:cstheme="majorHAnsi"/>
          <w:strike/>
        </w:rPr>
        <w:t>We will not capture any secondary device or cookies data from the patients</w:t>
      </w:r>
    </w:p>
    <w:p w14:paraId="20742FCA" w14:textId="77777777" w:rsidR="009C46DA" w:rsidRPr="001E6928" w:rsidRDefault="009C46DA" w:rsidP="4010BE76">
      <w:pPr>
        <w:rPr>
          <w:rFonts w:asciiTheme="majorHAnsi" w:hAnsiTheme="majorHAnsi" w:cstheme="majorHAnsi"/>
        </w:rPr>
      </w:pPr>
    </w:p>
    <w:p w14:paraId="006959E3" w14:textId="4EB44BA1" w:rsidR="00B25406" w:rsidRDefault="00D02CD3" w:rsidP="001E6928">
      <w:pPr>
        <w:pStyle w:val="Heading1"/>
      </w:pPr>
      <w:r>
        <w:t>Requirements gathering and design</w:t>
      </w:r>
      <w:r w:rsidR="00FF55B3">
        <w:t xml:space="preserve"> (0:45)</w:t>
      </w:r>
      <w:r>
        <w:t>:</w:t>
      </w:r>
    </w:p>
    <w:p w14:paraId="47C4E062" w14:textId="2C59FBE1" w:rsidR="000045E2" w:rsidRDefault="00DD2F34" w:rsidP="000045E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21A52">
        <w:rPr>
          <w:rFonts w:asciiTheme="majorHAnsi" w:hAnsiTheme="majorHAnsi" w:cstheme="majorHAnsi"/>
        </w:rPr>
        <w:t xml:space="preserve">Stakeholder identification is a </w:t>
      </w:r>
      <w:r w:rsidR="00487325" w:rsidRPr="00421A52">
        <w:rPr>
          <w:rFonts w:asciiTheme="majorHAnsi" w:hAnsiTheme="majorHAnsi" w:cstheme="majorHAnsi"/>
        </w:rPr>
        <w:t xml:space="preserve">key step in a project such as this, </w:t>
      </w:r>
      <w:r w:rsidR="00F068B0" w:rsidRPr="00421A52">
        <w:rPr>
          <w:rFonts w:asciiTheme="majorHAnsi" w:hAnsiTheme="majorHAnsi" w:cstheme="majorHAnsi"/>
        </w:rPr>
        <w:t xml:space="preserve">where multiple </w:t>
      </w:r>
      <w:r w:rsidR="00421A52" w:rsidRPr="00421A52">
        <w:rPr>
          <w:rFonts w:asciiTheme="majorHAnsi" w:hAnsiTheme="majorHAnsi" w:cstheme="majorHAnsi"/>
        </w:rPr>
        <w:t>formal and informal organizations are active.</w:t>
      </w:r>
    </w:p>
    <w:p w14:paraId="0236660A" w14:textId="681B2D93" w:rsidR="0071357E" w:rsidRDefault="003F68C6" w:rsidP="000045E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Being more engaged with stakeholders will allow us to identify and </w:t>
      </w:r>
      <w:r w:rsidR="00EB3541">
        <w:rPr>
          <w:rFonts w:asciiTheme="majorHAnsi" w:hAnsiTheme="majorHAnsi" w:cstheme="majorHAnsi"/>
        </w:rPr>
        <w:t xml:space="preserve">respond to otherwise opaque barriers such as local </w:t>
      </w:r>
      <w:r w:rsidR="009F1B7E">
        <w:rPr>
          <w:rFonts w:asciiTheme="majorHAnsi" w:hAnsiTheme="majorHAnsi" w:cstheme="majorHAnsi"/>
        </w:rPr>
        <w:t>health requirements, or patient accessibility needs.</w:t>
      </w:r>
    </w:p>
    <w:p w14:paraId="672B1041" w14:textId="0C1B25BD" w:rsidR="00421A52" w:rsidRDefault="00FF4CA3" w:rsidP="000045E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Since a key commodity in completing this kind of project is data, </w:t>
      </w:r>
      <w:r w:rsidR="0002318E">
        <w:rPr>
          <w:rFonts w:asciiTheme="majorHAnsi" w:hAnsiTheme="majorHAnsi" w:cstheme="majorHAnsi"/>
        </w:rPr>
        <w:t xml:space="preserve">we </w:t>
      </w:r>
      <w:r w:rsidR="009F1B7E">
        <w:rPr>
          <w:rFonts w:asciiTheme="majorHAnsi" w:hAnsiTheme="majorHAnsi" w:cstheme="majorHAnsi"/>
        </w:rPr>
        <w:t>can also</w:t>
      </w:r>
      <w:r w:rsidR="0002318E">
        <w:rPr>
          <w:rFonts w:asciiTheme="majorHAnsi" w:hAnsiTheme="majorHAnsi" w:cstheme="majorHAnsi"/>
        </w:rPr>
        <w:t xml:space="preserve"> leverage our stakeholder </w:t>
      </w:r>
      <w:r w:rsidR="009E6095">
        <w:rPr>
          <w:rFonts w:asciiTheme="majorHAnsi" w:hAnsiTheme="majorHAnsi" w:cstheme="majorHAnsi"/>
        </w:rPr>
        <w:t>network to identify any existing regional datasets.</w:t>
      </w:r>
    </w:p>
    <w:p w14:paraId="423C9821" w14:textId="4FDBCC63" w:rsidR="009E6095" w:rsidRPr="00421A52" w:rsidRDefault="007D3ECF" w:rsidP="000045E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Ultimately, </w:t>
      </w:r>
      <w:r w:rsidR="009717E9">
        <w:rPr>
          <w:rFonts w:asciiTheme="majorHAnsi" w:hAnsiTheme="majorHAnsi" w:cstheme="majorHAnsi"/>
        </w:rPr>
        <w:t xml:space="preserve">individuals with lived experience in these markets will provide us the best visibility into </w:t>
      </w:r>
      <w:proofErr w:type="gramStart"/>
      <w:r w:rsidR="009717E9">
        <w:rPr>
          <w:rFonts w:asciiTheme="majorHAnsi" w:hAnsiTheme="majorHAnsi" w:cstheme="majorHAnsi"/>
        </w:rPr>
        <w:t xml:space="preserve">our </w:t>
      </w:r>
      <w:r w:rsidR="005D1F9E">
        <w:rPr>
          <w:rFonts w:asciiTheme="majorHAnsi" w:hAnsiTheme="majorHAnsi" w:cstheme="majorHAnsi"/>
        </w:rPr>
        <w:t>the</w:t>
      </w:r>
      <w:proofErr w:type="gramEnd"/>
      <w:r w:rsidR="005D1F9E">
        <w:rPr>
          <w:rFonts w:asciiTheme="majorHAnsi" w:hAnsiTheme="majorHAnsi" w:cstheme="majorHAnsi"/>
        </w:rPr>
        <w:t xml:space="preserve"> environment we’ll be deploying into.</w:t>
      </w:r>
    </w:p>
    <w:p w14:paraId="075CC15E" w14:textId="41DF9BB5" w:rsidR="00B25406" w:rsidRDefault="00652133" w:rsidP="001E6928">
      <w:pPr>
        <w:pStyle w:val="Heading1"/>
      </w:pPr>
      <w:r>
        <w:lastRenderedPageBreak/>
        <w:t>Minimum viable product</w:t>
      </w:r>
      <w:r w:rsidR="00B50B1E">
        <w:t xml:space="preserve"> (1:00)</w:t>
      </w:r>
      <w:r>
        <w:t>:</w:t>
      </w:r>
    </w:p>
    <w:p w14:paraId="74193B2C" w14:textId="3E0412E0" w:rsidR="005D1F9E" w:rsidRDefault="00D150BE" w:rsidP="005D1F9E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Parallel to stakeholder identification, </w:t>
      </w:r>
      <w:r w:rsidR="00C70033">
        <w:rPr>
          <w:rFonts w:asciiTheme="majorHAnsi" w:hAnsiTheme="majorHAnsi" w:cstheme="majorHAnsi"/>
        </w:rPr>
        <w:t xml:space="preserve">development of a minimum viable product </w:t>
      </w:r>
      <w:r w:rsidR="00557ED1">
        <w:rPr>
          <w:rFonts w:asciiTheme="majorHAnsi" w:hAnsiTheme="majorHAnsi" w:cstheme="majorHAnsi"/>
        </w:rPr>
        <w:t>will be progressing.</w:t>
      </w:r>
    </w:p>
    <w:p w14:paraId="00C89FB7" w14:textId="767EC424" w:rsidR="00557ED1" w:rsidRDefault="00E067C6" w:rsidP="005D1F9E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Developing a product such as this will require several sequential components, starting with procurement of model training data.</w:t>
      </w:r>
    </w:p>
    <w:p w14:paraId="0725BABC" w14:textId="23C4AA95" w:rsidR="00F66B1E" w:rsidRDefault="00F66B1E" w:rsidP="005D1F9E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Since this data can be </w:t>
      </w:r>
      <w:r w:rsidR="00D1669C">
        <w:rPr>
          <w:rFonts w:asciiTheme="majorHAnsi" w:hAnsiTheme="majorHAnsi" w:cstheme="majorHAnsi"/>
        </w:rPr>
        <w:t xml:space="preserve">swapped-out for more representative data once the machinery of the algorithm is in place, </w:t>
      </w:r>
      <w:r w:rsidR="00F421F1">
        <w:rPr>
          <w:rFonts w:asciiTheme="majorHAnsi" w:hAnsiTheme="majorHAnsi" w:cstheme="majorHAnsi"/>
        </w:rPr>
        <w:t xml:space="preserve">the expediency of using data from developed countries takes hold here, </w:t>
      </w:r>
      <w:r w:rsidR="003621F9">
        <w:rPr>
          <w:rFonts w:asciiTheme="majorHAnsi" w:hAnsiTheme="majorHAnsi" w:cstheme="majorHAnsi"/>
        </w:rPr>
        <w:t>while acknowledging and documenting the likely presence of a bias in the data.</w:t>
      </w:r>
    </w:p>
    <w:p w14:paraId="4A3CE9AA" w14:textId="2C072ED3" w:rsidR="003621F9" w:rsidRDefault="00081CB0" w:rsidP="005D1F9E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remaining components are hardware and software; the former </w:t>
      </w:r>
      <w:r w:rsidR="003A4598">
        <w:rPr>
          <w:rFonts w:asciiTheme="majorHAnsi" w:hAnsiTheme="majorHAnsi" w:cstheme="majorHAnsi"/>
        </w:rPr>
        <w:t>would comprise of inexpensive lens attachments for popular smartphones, and the latter would be a software platform to run on the smartphones.</w:t>
      </w:r>
    </w:p>
    <w:p w14:paraId="3FFEDF81" w14:textId="106A30DC" w:rsidR="003A4598" w:rsidRDefault="00832A70" w:rsidP="005D1F9E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Since the device and software will be </w:t>
      </w:r>
      <w:r w:rsidR="00944006">
        <w:rPr>
          <w:rFonts w:asciiTheme="majorHAnsi" w:hAnsiTheme="majorHAnsi" w:cstheme="majorHAnsi"/>
        </w:rPr>
        <w:t xml:space="preserve">operated by local technicians with minimal training, </w:t>
      </w:r>
      <w:r w:rsidR="00493A96">
        <w:rPr>
          <w:rFonts w:asciiTheme="majorHAnsi" w:hAnsiTheme="majorHAnsi" w:cstheme="majorHAnsi"/>
        </w:rPr>
        <w:t xml:space="preserve">the user interface of the software should be intuitive and </w:t>
      </w:r>
      <w:r w:rsidR="005A7BEF">
        <w:rPr>
          <w:rFonts w:asciiTheme="majorHAnsi" w:hAnsiTheme="majorHAnsi" w:cstheme="majorHAnsi"/>
        </w:rPr>
        <w:t xml:space="preserve">contain </w:t>
      </w:r>
      <w:r w:rsidR="00AA06AD">
        <w:rPr>
          <w:rFonts w:asciiTheme="majorHAnsi" w:hAnsiTheme="majorHAnsi" w:cstheme="majorHAnsi"/>
        </w:rPr>
        <w:t>support for local languages.</w:t>
      </w:r>
    </w:p>
    <w:p w14:paraId="104ECFAD" w14:textId="1FA0E75D" w:rsidR="002C6F3F" w:rsidRPr="00DB49B1" w:rsidRDefault="00E9100E" w:rsidP="005D1F9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trike/>
        </w:rPr>
      </w:pPr>
      <w:r w:rsidRPr="00DB49B1">
        <w:rPr>
          <w:rFonts w:asciiTheme="majorHAnsi" w:hAnsiTheme="majorHAnsi" w:cstheme="majorHAnsi"/>
          <w:strike/>
        </w:rPr>
        <w:t xml:space="preserve">Software usability testing could be done both among developers and </w:t>
      </w:r>
      <w:r w:rsidR="00F27060" w:rsidRPr="00DB49B1">
        <w:rPr>
          <w:rFonts w:asciiTheme="majorHAnsi" w:hAnsiTheme="majorHAnsi" w:cstheme="majorHAnsi"/>
          <w:strike/>
        </w:rPr>
        <w:t>among stakeholders in the target market.</w:t>
      </w:r>
    </w:p>
    <w:p w14:paraId="30ACE6CA" w14:textId="32206EAF" w:rsidR="00B25406" w:rsidRPr="001E6928" w:rsidRDefault="00B25406" w:rsidP="001E6928">
      <w:pPr>
        <w:pStyle w:val="Heading1"/>
      </w:pPr>
      <w:r w:rsidRPr="001E6928">
        <w:t>Data procurement &amp; financing</w:t>
      </w:r>
      <w:r w:rsidR="002440D1">
        <w:t xml:space="preserve"> (1:30)</w:t>
      </w:r>
      <w:r w:rsidRPr="001E6928">
        <w:t>:</w:t>
      </w:r>
    </w:p>
    <w:p w14:paraId="6F945BB8" w14:textId="4ED2673F" w:rsidR="008E79AB" w:rsidRPr="001E6928" w:rsidRDefault="00AB537B" w:rsidP="008E79A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 to dig a bit deeper into two major constraints on this project: </w:t>
      </w:r>
      <w:r w:rsidR="00B850D0" w:rsidRPr="001E6928">
        <w:rPr>
          <w:rFonts w:asciiTheme="majorHAnsi" w:hAnsiTheme="majorHAnsi" w:cstheme="majorHAnsi"/>
        </w:rPr>
        <w:t xml:space="preserve">Procurement of </w:t>
      </w:r>
      <w:r w:rsidR="00CD488B" w:rsidRPr="001E6928">
        <w:rPr>
          <w:rFonts w:asciiTheme="majorHAnsi" w:hAnsiTheme="majorHAnsi" w:cstheme="majorHAnsi"/>
        </w:rPr>
        <w:t>adequate training data, and procurement of project financing.</w:t>
      </w:r>
    </w:p>
    <w:p w14:paraId="54F594F0" w14:textId="4D4F52F6" w:rsidR="00CD488B" w:rsidRDefault="00993B26" w:rsidP="008E79A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E6928">
        <w:rPr>
          <w:rFonts w:asciiTheme="majorHAnsi" w:hAnsiTheme="majorHAnsi" w:cstheme="majorHAnsi"/>
        </w:rPr>
        <w:t xml:space="preserve">Since this project will involve using an AI/ML algo to </w:t>
      </w:r>
      <w:r w:rsidR="00B23DAB" w:rsidRPr="001E6928">
        <w:rPr>
          <w:rFonts w:asciiTheme="majorHAnsi" w:hAnsiTheme="majorHAnsi" w:cstheme="majorHAnsi"/>
        </w:rPr>
        <w:t xml:space="preserve">identify </w:t>
      </w:r>
      <w:r w:rsidR="00BB30A2" w:rsidRPr="001E6928">
        <w:rPr>
          <w:rFonts w:asciiTheme="majorHAnsi" w:hAnsiTheme="majorHAnsi" w:cstheme="majorHAnsi"/>
        </w:rPr>
        <w:t xml:space="preserve">eye conditions, </w:t>
      </w:r>
      <w:r w:rsidR="000969C4" w:rsidRPr="001E6928">
        <w:rPr>
          <w:rFonts w:asciiTheme="majorHAnsi" w:hAnsiTheme="majorHAnsi" w:cstheme="majorHAnsi"/>
        </w:rPr>
        <w:t xml:space="preserve">we will first need </w:t>
      </w:r>
      <w:r w:rsidR="00CC396D" w:rsidRPr="001E6928">
        <w:rPr>
          <w:rFonts w:asciiTheme="majorHAnsi" w:hAnsiTheme="majorHAnsi" w:cstheme="majorHAnsi"/>
        </w:rPr>
        <w:t>empirical data for the model to learn from.</w:t>
      </w:r>
    </w:p>
    <w:p w14:paraId="3D4E192F" w14:textId="6D68EB43" w:rsidR="00D43934" w:rsidRDefault="00D2256C" w:rsidP="008E79A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discussed earlier, the </w:t>
      </w:r>
      <w:r w:rsidR="00947124">
        <w:rPr>
          <w:rFonts w:asciiTheme="majorHAnsi" w:hAnsiTheme="majorHAnsi" w:cstheme="majorHAnsi"/>
        </w:rPr>
        <w:t>greatest availability of structured optometry data will be among developed countries.</w:t>
      </w:r>
    </w:p>
    <w:p w14:paraId="4A57744C" w14:textId="0F6EE706" w:rsidR="007C439E" w:rsidRDefault="007C439E" w:rsidP="008E79A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 in any case, medical data of all forms is highly sensitive and </w:t>
      </w:r>
      <w:r w:rsidR="00AA5978">
        <w:rPr>
          <w:rFonts w:asciiTheme="majorHAnsi" w:hAnsiTheme="majorHAnsi" w:cstheme="majorHAnsi"/>
        </w:rPr>
        <w:t xml:space="preserve">typically difficult to </w:t>
      </w:r>
      <w:r w:rsidR="00724CA9">
        <w:rPr>
          <w:rFonts w:asciiTheme="majorHAnsi" w:hAnsiTheme="majorHAnsi" w:cstheme="majorHAnsi"/>
        </w:rPr>
        <w:t>export for commercial use.</w:t>
      </w:r>
    </w:p>
    <w:p w14:paraId="4D67BBD0" w14:textId="3E5D935C" w:rsidR="00724CA9" w:rsidRDefault="00724CA9" w:rsidP="008E79A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solution to this is to compress and </w:t>
      </w:r>
      <w:r w:rsidR="00593487">
        <w:rPr>
          <w:rFonts w:asciiTheme="majorHAnsi" w:hAnsiTheme="majorHAnsi" w:cstheme="majorHAnsi"/>
        </w:rPr>
        <w:t>anonymize</w:t>
      </w:r>
      <w:r w:rsidR="00037A9B">
        <w:rPr>
          <w:rFonts w:asciiTheme="majorHAnsi" w:hAnsiTheme="majorHAnsi" w:cstheme="majorHAnsi"/>
        </w:rPr>
        <w:t xml:space="preserve"> </w:t>
      </w:r>
      <w:r w:rsidR="00593487">
        <w:rPr>
          <w:rFonts w:asciiTheme="majorHAnsi" w:hAnsiTheme="majorHAnsi" w:cstheme="majorHAnsi"/>
        </w:rPr>
        <w:t>the data at its source</w:t>
      </w:r>
      <w:r w:rsidR="00CB3254">
        <w:rPr>
          <w:rFonts w:asciiTheme="majorHAnsi" w:hAnsiTheme="majorHAnsi" w:cstheme="majorHAnsi"/>
        </w:rPr>
        <w:t xml:space="preserve">, thus removing confidential information and reducing the detailed medical file to only a small number of </w:t>
      </w:r>
      <w:r w:rsidR="002C4D98">
        <w:rPr>
          <w:rFonts w:asciiTheme="majorHAnsi" w:hAnsiTheme="majorHAnsi" w:cstheme="majorHAnsi"/>
        </w:rPr>
        <w:t>quantitative features.</w:t>
      </w:r>
    </w:p>
    <w:p w14:paraId="23628D97" w14:textId="0878594D" w:rsidR="002C4D98" w:rsidRPr="00DB49B1" w:rsidRDefault="007710F5" w:rsidP="008E79A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trike/>
        </w:rPr>
      </w:pPr>
      <w:r w:rsidRPr="00DB49B1">
        <w:rPr>
          <w:rFonts w:asciiTheme="majorHAnsi" w:hAnsiTheme="majorHAnsi" w:cstheme="majorHAnsi"/>
          <w:strike/>
        </w:rPr>
        <w:t xml:space="preserve">This will reduce the sensitivity of the initial training data and allow for easier management </w:t>
      </w:r>
      <w:r w:rsidR="00FF1301" w:rsidRPr="00DB49B1">
        <w:rPr>
          <w:rFonts w:asciiTheme="majorHAnsi" w:hAnsiTheme="majorHAnsi" w:cstheme="majorHAnsi"/>
          <w:strike/>
        </w:rPr>
        <w:t>around developed countries’ medical data privacy laws.</w:t>
      </w:r>
    </w:p>
    <w:p w14:paraId="72FC39A5" w14:textId="72126C2D" w:rsidR="00FF1301" w:rsidRDefault="00FF1301" w:rsidP="008E79A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</w:t>
      </w:r>
      <w:r w:rsidR="00F54D93">
        <w:rPr>
          <w:rFonts w:asciiTheme="majorHAnsi" w:hAnsiTheme="majorHAnsi" w:cstheme="majorHAnsi"/>
        </w:rPr>
        <w:t xml:space="preserve"> </w:t>
      </w:r>
      <w:r w:rsidR="00600321">
        <w:rPr>
          <w:rFonts w:asciiTheme="majorHAnsi" w:hAnsiTheme="majorHAnsi" w:cstheme="majorHAnsi"/>
        </w:rPr>
        <w:t>the next con</w:t>
      </w:r>
      <w:r w:rsidR="00C47DFE">
        <w:rPr>
          <w:rFonts w:asciiTheme="majorHAnsi" w:hAnsiTheme="majorHAnsi" w:cstheme="majorHAnsi"/>
        </w:rPr>
        <w:t xml:space="preserve">straint is </w:t>
      </w:r>
      <w:r w:rsidR="009775B1">
        <w:rPr>
          <w:rFonts w:asciiTheme="majorHAnsi" w:hAnsiTheme="majorHAnsi" w:cstheme="majorHAnsi"/>
        </w:rPr>
        <w:t xml:space="preserve">funding: </w:t>
      </w:r>
      <w:r w:rsidR="00C47DFE">
        <w:rPr>
          <w:rFonts w:asciiTheme="majorHAnsi" w:hAnsiTheme="majorHAnsi" w:cstheme="majorHAnsi"/>
        </w:rPr>
        <w:t>we will likely be tapping conventional venture capital a</w:t>
      </w:r>
      <w:r w:rsidR="00AC65D5">
        <w:rPr>
          <w:rFonts w:asciiTheme="majorHAnsi" w:hAnsiTheme="majorHAnsi" w:cstheme="majorHAnsi"/>
        </w:rPr>
        <w:t xml:space="preserve">nd start-up funding </w:t>
      </w:r>
      <w:proofErr w:type="gramStart"/>
      <w:r w:rsidR="00AC65D5">
        <w:rPr>
          <w:rFonts w:asciiTheme="majorHAnsi" w:hAnsiTheme="majorHAnsi" w:cstheme="majorHAnsi"/>
        </w:rPr>
        <w:t xml:space="preserve">channels </w:t>
      </w:r>
      <w:r w:rsidR="009775B1">
        <w:rPr>
          <w:rFonts w:asciiTheme="majorHAnsi" w:hAnsiTheme="majorHAnsi" w:cstheme="majorHAnsi"/>
        </w:rPr>
        <w:t>.</w:t>
      </w:r>
      <w:proofErr w:type="gramEnd"/>
    </w:p>
    <w:p w14:paraId="0A88E72F" w14:textId="6B7882CA" w:rsidR="00B25406" w:rsidRPr="00CE5083" w:rsidRDefault="009775B1" w:rsidP="00B254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However, specific nature of this </w:t>
      </w:r>
      <w:r w:rsidR="00277BBE">
        <w:rPr>
          <w:rFonts w:asciiTheme="majorHAnsi" w:hAnsiTheme="majorHAnsi" w:cstheme="majorHAnsi"/>
        </w:rPr>
        <w:t xml:space="preserve">project likely grants access to philanthropic and </w:t>
      </w:r>
      <w:r w:rsidR="0074796D">
        <w:rPr>
          <w:rFonts w:asciiTheme="majorHAnsi" w:hAnsiTheme="majorHAnsi" w:cstheme="majorHAnsi"/>
        </w:rPr>
        <w:t>government grants which likely provide favourable financing conditions.</w:t>
      </w:r>
    </w:p>
    <w:p w14:paraId="587967CB" w14:textId="77736D66" w:rsidR="00B239EF" w:rsidRDefault="00B239EF" w:rsidP="001E6928">
      <w:pPr>
        <w:pStyle w:val="Heading1"/>
      </w:pPr>
      <w:r w:rsidRPr="001E6928">
        <w:t>Product development</w:t>
      </w:r>
      <w:r w:rsidR="00B42720">
        <w:t xml:space="preserve"> (0:45)</w:t>
      </w:r>
      <w:r w:rsidRPr="001E6928">
        <w:t>:</w:t>
      </w:r>
    </w:p>
    <w:p w14:paraId="71E13029" w14:textId="4EBA998E" w:rsidR="00761B11" w:rsidRPr="00E24CA1" w:rsidRDefault="00320AED" w:rsidP="00761B11">
      <w:pPr>
        <w:pStyle w:val="ListParagraph"/>
        <w:numPr>
          <w:ilvl w:val="0"/>
          <w:numId w:val="7"/>
        </w:numPr>
      </w:pPr>
      <w:r>
        <w:rPr>
          <w:rFonts w:asciiTheme="majorHAnsi" w:hAnsiTheme="majorHAnsi" w:cstheme="majorHAnsi"/>
        </w:rPr>
        <w:t xml:space="preserve">Now that specifics have been discussed, </w:t>
      </w:r>
      <w:proofErr w:type="spellStart"/>
      <w:r>
        <w:rPr>
          <w:rFonts w:asciiTheme="majorHAnsi" w:hAnsiTheme="majorHAnsi" w:cstheme="majorHAnsi"/>
        </w:rPr>
        <w:t>lets</w:t>
      </w:r>
      <w:proofErr w:type="spellEnd"/>
      <w:r>
        <w:rPr>
          <w:rFonts w:asciiTheme="majorHAnsi" w:hAnsiTheme="majorHAnsi" w:cstheme="majorHAnsi"/>
        </w:rPr>
        <w:t xml:space="preserve"> bring it all together into</w:t>
      </w:r>
      <w:r w:rsidR="00E24CA1">
        <w:rPr>
          <w:rFonts w:asciiTheme="majorHAnsi" w:hAnsiTheme="majorHAnsi" w:cstheme="majorHAnsi"/>
        </w:rPr>
        <w:t xml:space="preserve"> concrete plans for the project’s development and implementation.</w:t>
      </w:r>
    </w:p>
    <w:p w14:paraId="439DD139" w14:textId="0738E7EF" w:rsidR="00E24CA1" w:rsidRPr="001C3B43" w:rsidRDefault="001C3B43" w:rsidP="00761B11">
      <w:pPr>
        <w:pStyle w:val="ListParagraph"/>
        <w:numPr>
          <w:ilvl w:val="0"/>
          <w:numId w:val="7"/>
        </w:numPr>
      </w:pPr>
      <w:r>
        <w:rPr>
          <w:rFonts w:asciiTheme="majorHAnsi" w:hAnsiTheme="majorHAnsi" w:cstheme="majorHAnsi"/>
        </w:rPr>
        <w:t>The development of this project – that is – bringing it from inception to first trials, will be conducted in three phases:</w:t>
      </w:r>
    </w:p>
    <w:p w14:paraId="38A51655" w14:textId="7E48D51E" w:rsidR="001C3B43" w:rsidRPr="007431B3" w:rsidRDefault="001C3B43" w:rsidP="001C3B43">
      <w:pPr>
        <w:pStyle w:val="ListParagraph"/>
        <w:numPr>
          <w:ilvl w:val="1"/>
          <w:numId w:val="7"/>
        </w:numPr>
      </w:pPr>
      <w:r>
        <w:rPr>
          <w:rFonts w:asciiTheme="majorHAnsi" w:hAnsiTheme="majorHAnsi" w:cstheme="majorHAnsi"/>
        </w:rPr>
        <w:lastRenderedPageBreak/>
        <w:t xml:space="preserve">The first will </w:t>
      </w:r>
      <w:r w:rsidR="00CB7B26">
        <w:rPr>
          <w:rFonts w:asciiTheme="majorHAnsi" w:hAnsiTheme="majorHAnsi" w:cstheme="majorHAnsi"/>
        </w:rPr>
        <w:t xml:space="preserve">comprise largely of building a vendor network, </w:t>
      </w:r>
      <w:r w:rsidR="004906E6">
        <w:rPr>
          <w:rFonts w:asciiTheme="majorHAnsi" w:hAnsiTheme="majorHAnsi" w:cstheme="majorHAnsi"/>
        </w:rPr>
        <w:t xml:space="preserve">sorting out data procurement, and </w:t>
      </w:r>
      <w:r w:rsidR="007431B3">
        <w:rPr>
          <w:rFonts w:asciiTheme="majorHAnsi" w:hAnsiTheme="majorHAnsi" w:cstheme="majorHAnsi"/>
        </w:rPr>
        <w:t>connecting with local stakeholders.</w:t>
      </w:r>
    </w:p>
    <w:p w14:paraId="61D2AA76" w14:textId="6F9196B9" w:rsidR="007431B3" w:rsidRPr="00C21484" w:rsidRDefault="007431B3" w:rsidP="001C3B43">
      <w:pPr>
        <w:pStyle w:val="ListParagraph"/>
        <w:numPr>
          <w:ilvl w:val="1"/>
          <w:numId w:val="7"/>
        </w:numPr>
      </w:pPr>
      <w:r>
        <w:rPr>
          <w:rFonts w:asciiTheme="majorHAnsi" w:hAnsiTheme="majorHAnsi" w:cstheme="majorHAnsi"/>
        </w:rPr>
        <w:t xml:space="preserve">The second will </w:t>
      </w:r>
      <w:r w:rsidR="00B829C6">
        <w:rPr>
          <w:rFonts w:asciiTheme="majorHAnsi" w:hAnsiTheme="majorHAnsi" w:cstheme="majorHAnsi"/>
        </w:rPr>
        <w:t xml:space="preserve">be a more inward-looking stage of </w:t>
      </w:r>
      <w:r w:rsidR="00C21484">
        <w:rPr>
          <w:rFonts w:asciiTheme="majorHAnsi" w:hAnsiTheme="majorHAnsi" w:cstheme="majorHAnsi"/>
        </w:rPr>
        <w:t>model training and software development.</w:t>
      </w:r>
    </w:p>
    <w:p w14:paraId="03E90334" w14:textId="6181CA86" w:rsidR="00C21484" w:rsidRPr="00761B11" w:rsidRDefault="00C21484" w:rsidP="001C3B43">
      <w:pPr>
        <w:pStyle w:val="ListParagraph"/>
        <w:numPr>
          <w:ilvl w:val="1"/>
          <w:numId w:val="7"/>
        </w:numPr>
      </w:pPr>
      <w:r>
        <w:rPr>
          <w:rFonts w:asciiTheme="majorHAnsi" w:hAnsiTheme="majorHAnsi" w:cstheme="majorHAnsi"/>
        </w:rPr>
        <w:t xml:space="preserve">And the third will </w:t>
      </w:r>
      <w:r w:rsidR="002877EC">
        <w:rPr>
          <w:rFonts w:asciiTheme="majorHAnsi" w:hAnsiTheme="majorHAnsi" w:cstheme="majorHAnsi"/>
        </w:rPr>
        <w:t xml:space="preserve">comprise of the formalization of developed solutions, and </w:t>
      </w:r>
      <w:r w:rsidR="00B801D3">
        <w:rPr>
          <w:rFonts w:asciiTheme="majorHAnsi" w:hAnsiTheme="majorHAnsi" w:cstheme="majorHAnsi"/>
        </w:rPr>
        <w:t xml:space="preserve">various </w:t>
      </w:r>
      <w:r w:rsidR="007433C0">
        <w:rPr>
          <w:rFonts w:asciiTheme="majorHAnsi" w:hAnsiTheme="majorHAnsi" w:cstheme="majorHAnsi"/>
        </w:rPr>
        <w:t>regulatory approvals. At this stage, the product will be ready for its pilot deployment.</w:t>
      </w:r>
    </w:p>
    <w:p w14:paraId="08FBA9A7" w14:textId="0EC30754" w:rsidR="00B239EF" w:rsidRDefault="00B239EF" w:rsidP="001E6928">
      <w:pPr>
        <w:pStyle w:val="Heading1"/>
      </w:pPr>
      <w:r w:rsidRPr="001E6928">
        <w:t>Product implementation</w:t>
      </w:r>
      <w:r w:rsidR="00AD5B5D">
        <w:t xml:space="preserve"> (1:05)</w:t>
      </w:r>
      <w:r w:rsidRPr="001E6928">
        <w:t>:</w:t>
      </w:r>
    </w:p>
    <w:p w14:paraId="1F65609F" w14:textId="7B9569C3" w:rsidR="007433C0" w:rsidRPr="002A692C" w:rsidRDefault="007433C0" w:rsidP="007433C0">
      <w:pPr>
        <w:pStyle w:val="ListParagraph"/>
        <w:numPr>
          <w:ilvl w:val="0"/>
          <w:numId w:val="8"/>
        </w:numPr>
      </w:pPr>
      <w:r>
        <w:rPr>
          <w:rFonts w:asciiTheme="majorHAnsi" w:hAnsiTheme="majorHAnsi" w:cstheme="majorHAnsi"/>
        </w:rPr>
        <w:t xml:space="preserve">Which brings us to our </w:t>
      </w:r>
      <w:r w:rsidR="004D53CF">
        <w:rPr>
          <w:rFonts w:asciiTheme="majorHAnsi" w:hAnsiTheme="majorHAnsi" w:cstheme="majorHAnsi"/>
        </w:rPr>
        <w:t>implementation plan: This will be spread across two phases</w:t>
      </w:r>
      <w:r w:rsidR="002A692C">
        <w:rPr>
          <w:rFonts w:asciiTheme="majorHAnsi" w:hAnsiTheme="majorHAnsi" w:cstheme="majorHAnsi"/>
        </w:rPr>
        <w:t>.</w:t>
      </w:r>
    </w:p>
    <w:p w14:paraId="6ABB48CF" w14:textId="08A21913" w:rsidR="002A692C" w:rsidRPr="00CE5083" w:rsidRDefault="002A692C" w:rsidP="007433C0">
      <w:pPr>
        <w:pStyle w:val="ListParagraph"/>
        <w:numPr>
          <w:ilvl w:val="0"/>
          <w:numId w:val="8"/>
        </w:numPr>
      </w:pPr>
      <w:r>
        <w:rPr>
          <w:rFonts w:asciiTheme="majorHAnsi" w:hAnsiTheme="majorHAnsi" w:cstheme="majorHAnsi"/>
        </w:rPr>
        <w:t xml:space="preserve">The first is the pilot project where </w:t>
      </w:r>
      <w:r w:rsidR="003C6A1D">
        <w:rPr>
          <w:rFonts w:asciiTheme="majorHAnsi" w:hAnsiTheme="majorHAnsi" w:cstheme="majorHAnsi"/>
        </w:rPr>
        <w:t>the software and hardware combination will be deployed in the target market, but only in a small sample of 10 sites</w:t>
      </w:r>
      <w:r w:rsidR="00CE5083">
        <w:rPr>
          <w:rFonts w:asciiTheme="majorHAnsi" w:hAnsiTheme="majorHAnsi" w:cstheme="majorHAnsi"/>
        </w:rPr>
        <w:t>.</w:t>
      </w:r>
    </w:p>
    <w:p w14:paraId="586681DE" w14:textId="57320053" w:rsidR="00CE5083" w:rsidRPr="00D96A41" w:rsidRDefault="00CE5083" w:rsidP="007433C0">
      <w:pPr>
        <w:pStyle w:val="ListParagraph"/>
        <w:numPr>
          <w:ilvl w:val="0"/>
          <w:numId w:val="8"/>
        </w:numPr>
      </w:pPr>
      <w:r>
        <w:rPr>
          <w:rFonts w:asciiTheme="majorHAnsi" w:hAnsiTheme="majorHAnsi" w:cstheme="majorHAnsi"/>
        </w:rPr>
        <w:t xml:space="preserve">The purpose of this stage is to examine how well the </w:t>
      </w:r>
      <w:r w:rsidR="00704303">
        <w:rPr>
          <w:rFonts w:asciiTheme="majorHAnsi" w:hAnsiTheme="majorHAnsi" w:cstheme="majorHAnsi"/>
        </w:rPr>
        <w:t xml:space="preserve">model performs in the real world, whether </w:t>
      </w:r>
      <w:r w:rsidR="00D96A41">
        <w:rPr>
          <w:rFonts w:asciiTheme="majorHAnsi" w:hAnsiTheme="majorHAnsi" w:cstheme="majorHAnsi"/>
        </w:rPr>
        <w:t>local patients are accepting of the technology, and how well the technicians are able to use the software.</w:t>
      </w:r>
    </w:p>
    <w:p w14:paraId="15941A46" w14:textId="61EC1A1E" w:rsidR="00D96A41" w:rsidRPr="007269E2" w:rsidRDefault="00D96A41" w:rsidP="007433C0">
      <w:pPr>
        <w:pStyle w:val="ListParagraph"/>
        <w:numPr>
          <w:ilvl w:val="0"/>
          <w:numId w:val="8"/>
        </w:numPr>
      </w:pPr>
      <w:r>
        <w:rPr>
          <w:rFonts w:asciiTheme="majorHAnsi" w:hAnsiTheme="majorHAnsi" w:cstheme="majorHAnsi"/>
        </w:rPr>
        <w:t xml:space="preserve">Further, this stage will </w:t>
      </w:r>
      <w:r w:rsidR="00C35A49">
        <w:rPr>
          <w:rFonts w:asciiTheme="majorHAnsi" w:hAnsiTheme="majorHAnsi" w:cstheme="majorHAnsi"/>
        </w:rPr>
        <w:t xml:space="preserve">provide for valuable </w:t>
      </w:r>
      <w:r w:rsidR="00F24DD7">
        <w:rPr>
          <w:rFonts w:asciiTheme="majorHAnsi" w:hAnsiTheme="majorHAnsi" w:cstheme="majorHAnsi"/>
        </w:rPr>
        <w:t xml:space="preserve">target market data to further enhance the model’s performance, and also to quantify the value of bias in the </w:t>
      </w:r>
      <w:r w:rsidR="005B0655">
        <w:rPr>
          <w:rFonts w:asciiTheme="majorHAnsi" w:hAnsiTheme="majorHAnsi" w:cstheme="majorHAnsi"/>
        </w:rPr>
        <w:t>original training data.</w:t>
      </w:r>
    </w:p>
    <w:p w14:paraId="11FDE0D2" w14:textId="2D172A5F" w:rsidR="007269E2" w:rsidRPr="00F67BFD" w:rsidRDefault="00F67BFD" w:rsidP="007433C0">
      <w:pPr>
        <w:pStyle w:val="ListParagraph"/>
        <w:numPr>
          <w:ilvl w:val="0"/>
          <w:numId w:val="8"/>
        </w:numPr>
      </w:pPr>
      <w:r>
        <w:rPr>
          <w:rFonts w:asciiTheme="majorHAnsi" w:hAnsiTheme="majorHAnsi" w:cstheme="majorHAnsi"/>
        </w:rPr>
        <w:t>Following 12 months of the pilot project, the product will be rolled out to the full target market.</w:t>
      </w:r>
    </w:p>
    <w:p w14:paraId="4C7EF35F" w14:textId="1EC0DA83" w:rsidR="00F67BFD" w:rsidRPr="0058641C" w:rsidRDefault="00E03236" w:rsidP="007433C0">
      <w:pPr>
        <w:pStyle w:val="ListParagraph"/>
        <w:numPr>
          <w:ilvl w:val="0"/>
          <w:numId w:val="8"/>
        </w:numPr>
      </w:pPr>
      <w:r>
        <w:rPr>
          <w:rFonts w:asciiTheme="majorHAnsi" w:hAnsiTheme="majorHAnsi" w:cstheme="majorHAnsi"/>
        </w:rPr>
        <w:t xml:space="preserve">Contracts will be established with large care providers and fees will be </w:t>
      </w:r>
      <w:r w:rsidR="0058641C">
        <w:rPr>
          <w:rFonts w:asciiTheme="majorHAnsi" w:hAnsiTheme="majorHAnsi" w:cstheme="majorHAnsi"/>
        </w:rPr>
        <w:t>calculated at the test level.</w:t>
      </w:r>
    </w:p>
    <w:p w14:paraId="73D12EE8" w14:textId="226ED08A" w:rsidR="0058641C" w:rsidRPr="007433C0" w:rsidRDefault="0058641C" w:rsidP="007433C0">
      <w:pPr>
        <w:pStyle w:val="ListParagraph"/>
        <w:numPr>
          <w:ilvl w:val="0"/>
          <w:numId w:val="8"/>
        </w:numPr>
      </w:pPr>
      <w:r>
        <w:rPr>
          <w:rFonts w:asciiTheme="majorHAnsi" w:hAnsiTheme="majorHAnsi" w:cstheme="majorHAnsi"/>
        </w:rPr>
        <w:t xml:space="preserve">Further, </w:t>
      </w:r>
      <w:r w:rsidR="003016A9">
        <w:rPr>
          <w:rFonts w:asciiTheme="majorHAnsi" w:hAnsiTheme="majorHAnsi" w:cstheme="majorHAnsi"/>
        </w:rPr>
        <w:t xml:space="preserve">the fees </w:t>
      </w:r>
      <w:r w:rsidR="00204705">
        <w:rPr>
          <w:rFonts w:asciiTheme="majorHAnsi" w:hAnsiTheme="majorHAnsi" w:cstheme="majorHAnsi"/>
        </w:rPr>
        <w:t xml:space="preserve">charged will be different across </w:t>
      </w:r>
      <w:proofErr w:type="gramStart"/>
      <w:r w:rsidR="00204705">
        <w:rPr>
          <w:rFonts w:asciiTheme="majorHAnsi" w:hAnsiTheme="majorHAnsi" w:cstheme="majorHAnsi"/>
        </w:rPr>
        <w:t>clients  --</w:t>
      </w:r>
      <w:proofErr w:type="gramEnd"/>
      <w:r w:rsidR="00204705">
        <w:rPr>
          <w:rFonts w:asciiTheme="majorHAnsi" w:hAnsiTheme="majorHAnsi" w:cstheme="majorHAnsi"/>
        </w:rPr>
        <w:t xml:space="preserve"> commercial clients will pay more per use than NGOs and clients is severely underserved countries.</w:t>
      </w:r>
    </w:p>
    <w:p w14:paraId="41179510" w14:textId="3D8F9DD5" w:rsidR="00A653CD" w:rsidRDefault="00B239EF" w:rsidP="00A653CD">
      <w:pPr>
        <w:pStyle w:val="Heading1"/>
      </w:pPr>
      <w:r w:rsidRPr="001E6928">
        <w:t>Ethical concerns</w:t>
      </w:r>
      <w:r w:rsidR="00AD5B5D">
        <w:t xml:space="preserve"> (</w:t>
      </w:r>
      <w:r w:rsidR="00D103BF">
        <w:t>1:10)</w:t>
      </w:r>
      <w:r w:rsidRPr="001E6928">
        <w:t>:</w:t>
      </w:r>
    </w:p>
    <w:p w14:paraId="01F9B850" w14:textId="6D8DFF00" w:rsidR="00A653CD" w:rsidRPr="00554422" w:rsidRDefault="00410613" w:rsidP="0060392B">
      <w:pPr>
        <w:pStyle w:val="ListParagraph"/>
        <w:numPr>
          <w:ilvl w:val="0"/>
          <w:numId w:val="11"/>
        </w:numPr>
      </w:pPr>
      <w:r>
        <w:rPr>
          <w:rFonts w:asciiTheme="majorHAnsi" w:hAnsiTheme="majorHAnsi" w:cstheme="majorHAnsi"/>
        </w:rPr>
        <w:t>And finally to lay the foundation for our ethical review, we have identified three possible ethical concerns with this current plan:</w:t>
      </w:r>
    </w:p>
    <w:p w14:paraId="013A7837" w14:textId="7FBB15E6" w:rsidR="00554422" w:rsidRPr="00AA62D5" w:rsidRDefault="00554422" w:rsidP="0060392B">
      <w:pPr>
        <w:pStyle w:val="ListParagraph"/>
        <w:numPr>
          <w:ilvl w:val="0"/>
          <w:numId w:val="11"/>
        </w:numPr>
      </w:pPr>
      <w:r>
        <w:rPr>
          <w:rFonts w:asciiTheme="majorHAnsi" w:hAnsiTheme="majorHAnsi" w:cstheme="majorHAnsi"/>
        </w:rPr>
        <w:t xml:space="preserve">The first pertains to data on which the initial model is trained; as discussed earlier, </w:t>
      </w:r>
      <w:r w:rsidR="00AA62D5">
        <w:rPr>
          <w:rFonts w:asciiTheme="majorHAnsi" w:hAnsiTheme="majorHAnsi" w:cstheme="majorHAnsi"/>
        </w:rPr>
        <w:t>the initial training of the model would be done with data collected from medical centres in developed countries.</w:t>
      </w:r>
    </w:p>
    <w:p w14:paraId="181537A5" w14:textId="187A8F21" w:rsidR="00AA62D5" w:rsidRPr="00343ED6" w:rsidRDefault="00343ED6" w:rsidP="0060392B">
      <w:pPr>
        <w:pStyle w:val="ListParagraph"/>
        <w:numPr>
          <w:ilvl w:val="0"/>
          <w:numId w:val="11"/>
        </w:numPr>
      </w:pPr>
      <w:r>
        <w:rPr>
          <w:rFonts w:asciiTheme="majorHAnsi" w:hAnsiTheme="majorHAnsi" w:cstheme="majorHAnsi"/>
        </w:rPr>
        <w:t>This data would come from demographics significantly different from those where the model is being deployed.</w:t>
      </w:r>
    </w:p>
    <w:p w14:paraId="7722D8C0" w14:textId="220C4630" w:rsidR="00343ED6" w:rsidRPr="00E15278" w:rsidRDefault="00E15278" w:rsidP="0060392B">
      <w:pPr>
        <w:pStyle w:val="ListParagraph"/>
        <w:numPr>
          <w:ilvl w:val="0"/>
          <w:numId w:val="11"/>
        </w:numPr>
      </w:pPr>
      <w:r>
        <w:rPr>
          <w:rFonts w:asciiTheme="majorHAnsi" w:hAnsiTheme="majorHAnsi" w:cstheme="majorHAnsi"/>
        </w:rPr>
        <w:t>Thus a model training bias could result in poorly tuned diagnoses in the target market.</w:t>
      </w:r>
    </w:p>
    <w:p w14:paraId="6C8F75C9" w14:textId="2E955960" w:rsidR="00E15278" w:rsidRPr="0007729E" w:rsidRDefault="00E15278" w:rsidP="0060392B">
      <w:pPr>
        <w:pStyle w:val="ListParagraph"/>
        <w:numPr>
          <w:ilvl w:val="0"/>
          <w:numId w:val="11"/>
        </w:numPr>
      </w:pPr>
      <w:r>
        <w:rPr>
          <w:rFonts w:asciiTheme="majorHAnsi" w:hAnsiTheme="majorHAnsi" w:cstheme="majorHAnsi"/>
        </w:rPr>
        <w:t xml:space="preserve">The second pertains to </w:t>
      </w:r>
      <w:r w:rsidR="00511D73">
        <w:rPr>
          <w:rFonts w:asciiTheme="majorHAnsi" w:hAnsiTheme="majorHAnsi" w:cstheme="majorHAnsi"/>
        </w:rPr>
        <w:t>the fact that we will be selling the product to</w:t>
      </w:r>
      <w:r w:rsidR="00CB10F5">
        <w:rPr>
          <w:rFonts w:asciiTheme="majorHAnsi" w:hAnsiTheme="majorHAnsi" w:cstheme="majorHAnsi"/>
        </w:rPr>
        <w:t xml:space="preserve"> distributors, rather than final </w:t>
      </w:r>
      <w:r w:rsidR="0007729E">
        <w:rPr>
          <w:rFonts w:asciiTheme="majorHAnsi" w:hAnsiTheme="majorHAnsi" w:cstheme="majorHAnsi"/>
        </w:rPr>
        <w:t xml:space="preserve">clients. </w:t>
      </w:r>
    </w:p>
    <w:p w14:paraId="4DEB170E" w14:textId="1342BE3C" w:rsidR="0007729E" w:rsidRPr="008B17BB" w:rsidRDefault="0007729E" w:rsidP="0060392B">
      <w:pPr>
        <w:pStyle w:val="ListParagraph"/>
        <w:numPr>
          <w:ilvl w:val="0"/>
          <w:numId w:val="11"/>
        </w:numPr>
      </w:pPr>
      <w:r>
        <w:rPr>
          <w:rFonts w:asciiTheme="majorHAnsi" w:hAnsiTheme="majorHAnsi" w:cstheme="majorHAnsi"/>
        </w:rPr>
        <w:t xml:space="preserve">This means that we will have the responsibility to ensure that these distributors share our values of equitable access to </w:t>
      </w:r>
      <w:r w:rsidR="00E973D8">
        <w:rPr>
          <w:rFonts w:asciiTheme="majorHAnsi" w:hAnsiTheme="majorHAnsi" w:cstheme="majorHAnsi"/>
        </w:rPr>
        <w:t>health care, and that they pass on any concessionary pricing they receive.</w:t>
      </w:r>
      <w:r w:rsidR="008B17BB">
        <w:rPr>
          <w:rFonts w:asciiTheme="majorHAnsi" w:hAnsiTheme="majorHAnsi" w:cstheme="majorHAnsi"/>
        </w:rPr>
        <w:t xml:space="preserve"> </w:t>
      </w:r>
    </w:p>
    <w:p w14:paraId="5247C5F6" w14:textId="4A3C85AB" w:rsidR="008B17BB" w:rsidRPr="00A653CD" w:rsidRDefault="008B17BB" w:rsidP="0060392B">
      <w:pPr>
        <w:pStyle w:val="ListParagraph"/>
        <w:numPr>
          <w:ilvl w:val="0"/>
          <w:numId w:val="11"/>
        </w:numPr>
      </w:pPr>
      <w:r>
        <w:rPr>
          <w:rFonts w:asciiTheme="majorHAnsi" w:hAnsiTheme="majorHAnsi" w:cstheme="majorHAnsi"/>
        </w:rPr>
        <w:t>A</w:t>
      </w:r>
      <w:r w:rsidR="008447C1">
        <w:rPr>
          <w:rFonts w:asciiTheme="majorHAnsi" w:hAnsiTheme="majorHAnsi" w:cstheme="majorHAnsi"/>
        </w:rPr>
        <w:t xml:space="preserve">nd the third pertains to </w:t>
      </w:r>
      <w:r w:rsidR="00D44292">
        <w:rPr>
          <w:rFonts w:asciiTheme="majorHAnsi" w:hAnsiTheme="majorHAnsi" w:cstheme="majorHAnsi"/>
        </w:rPr>
        <w:t>the duty we will have to safeguard any sensitive individual data we handle at any time</w:t>
      </w:r>
      <w:r w:rsidR="00B8662A">
        <w:rPr>
          <w:rFonts w:asciiTheme="majorHAnsi" w:hAnsiTheme="majorHAnsi" w:cstheme="majorHAnsi"/>
        </w:rPr>
        <w:t xml:space="preserve">; both to make sure that the anonymization process is robust and that </w:t>
      </w:r>
      <w:r w:rsidR="008D153A">
        <w:rPr>
          <w:rFonts w:asciiTheme="majorHAnsi" w:hAnsiTheme="majorHAnsi" w:cstheme="majorHAnsi"/>
        </w:rPr>
        <w:t>our custodial practices are up to industry standard.</w:t>
      </w:r>
    </w:p>
    <w:p w14:paraId="62552E6C" w14:textId="757F6241" w:rsidR="006679EF" w:rsidRPr="00BF1D88" w:rsidRDefault="006679EF" w:rsidP="00BF1D88">
      <w:pPr>
        <w:rPr>
          <w:rFonts w:asciiTheme="majorHAnsi" w:hAnsiTheme="majorHAnsi" w:cstheme="majorHAnsi"/>
        </w:rPr>
      </w:pPr>
    </w:p>
    <w:sectPr w:rsidR="006679EF" w:rsidRPr="00BF1D8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58AAD" w14:textId="77777777" w:rsidR="00384685" w:rsidRDefault="00384685" w:rsidP="00384685">
      <w:r>
        <w:separator/>
      </w:r>
    </w:p>
  </w:endnote>
  <w:endnote w:type="continuationSeparator" w:id="0">
    <w:p w14:paraId="33A6EFC8" w14:textId="77777777" w:rsidR="00384685" w:rsidRDefault="00384685" w:rsidP="00384685">
      <w:r>
        <w:continuationSeparator/>
      </w:r>
    </w:p>
  </w:endnote>
  <w:endnote w:type="continuationNotice" w:id="1">
    <w:p w14:paraId="715C1672" w14:textId="77777777" w:rsidR="008E79AB" w:rsidRDefault="008E79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69DB" w14:textId="77777777" w:rsidR="00384685" w:rsidRDefault="00384685" w:rsidP="00384685">
      <w:r>
        <w:separator/>
      </w:r>
    </w:p>
  </w:footnote>
  <w:footnote w:type="continuationSeparator" w:id="0">
    <w:p w14:paraId="1748C5BE" w14:textId="77777777" w:rsidR="00384685" w:rsidRDefault="00384685" w:rsidP="00384685">
      <w:r>
        <w:continuationSeparator/>
      </w:r>
    </w:p>
  </w:footnote>
  <w:footnote w:type="continuationNotice" w:id="1">
    <w:p w14:paraId="13B79796" w14:textId="77777777" w:rsidR="008E79AB" w:rsidRDefault="008E79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E4393" w14:textId="0A215C79" w:rsidR="00384685" w:rsidRDefault="00384685">
    <w:pPr>
      <w:pStyle w:val="Header"/>
    </w:pPr>
    <w:r>
      <w:t>MMA 803 Team Presentation</w:t>
    </w:r>
    <w:r>
      <w:tab/>
      <w:t>Speaking Notes</w:t>
    </w:r>
    <w:r>
      <w:tab/>
      <w:t>January 22</w:t>
    </w:r>
    <w:r w:rsidRPr="00384685">
      <w:rPr>
        <w:vertAlign w:val="superscript"/>
      </w:rPr>
      <w:t>nd</w:t>
    </w:r>
    <w: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D3A"/>
    <w:multiLevelType w:val="hybridMultilevel"/>
    <w:tmpl w:val="87BE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0E67"/>
    <w:multiLevelType w:val="hybridMultilevel"/>
    <w:tmpl w:val="5964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C03E"/>
    <w:multiLevelType w:val="hybridMultilevel"/>
    <w:tmpl w:val="FFFFFFFF"/>
    <w:lvl w:ilvl="0" w:tplc="74740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AC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283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AF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76C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2D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CC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E4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E3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13DAA"/>
    <w:multiLevelType w:val="hybridMultilevel"/>
    <w:tmpl w:val="FFFFFFFF"/>
    <w:lvl w:ilvl="0" w:tplc="171AC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4A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C7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6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4D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E2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AD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8AF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C5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649F0"/>
    <w:multiLevelType w:val="hybridMultilevel"/>
    <w:tmpl w:val="642C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255F3"/>
    <w:multiLevelType w:val="hybridMultilevel"/>
    <w:tmpl w:val="4644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7274E"/>
    <w:multiLevelType w:val="hybridMultilevel"/>
    <w:tmpl w:val="0DF8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65064"/>
    <w:multiLevelType w:val="hybridMultilevel"/>
    <w:tmpl w:val="A7CC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74D7A"/>
    <w:multiLevelType w:val="hybridMultilevel"/>
    <w:tmpl w:val="1A00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8440C"/>
    <w:multiLevelType w:val="hybridMultilevel"/>
    <w:tmpl w:val="7C24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B4747"/>
    <w:multiLevelType w:val="hybridMultilevel"/>
    <w:tmpl w:val="883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391913">
    <w:abstractNumId w:val="0"/>
  </w:num>
  <w:num w:numId="2" w16cid:durableId="1187016042">
    <w:abstractNumId w:val="4"/>
  </w:num>
  <w:num w:numId="3" w16cid:durableId="496653523">
    <w:abstractNumId w:val="3"/>
  </w:num>
  <w:num w:numId="4" w16cid:durableId="1664161818">
    <w:abstractNumId w:val="2"/>
  </w:num>
  <w:num w:numId="5" w16cid:durableId="536045445">
    <w:abstractNumId w:val="1"/>
  </w:num>
  <w:num w:numId="6" w16cid:durableId="224947706">
    <w:abstractNumId w:val="6"/>
  </w:num>
  <w:num w:numId="7" w16cid:durableId="667026413">
    <w:abstractNumId w:val="5"/>
  </w:num>
  <w:num w:numId="8" w16cid:durableId="726801539">
    <w:abstractNumId w:val="8"/>
  </w:num>
  <w:num w:numId="9" w16cid:durableId="2053185356">
    <w:abstractNumId w:val="7"/>
  </w:num>
  <w:num w:numId="10" w16cid:durableId="1524199691">
    <w:abstractNumId w:val="9"/>
  </w:num>
  <w:num w:numId="11" w16cid:durableId="407117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84"/>
    <w:rsid w:val="000024E0"/>
    <w:rsid w:val="000045E2"/>
    <w:rsid w:val="0002318E"/>
    <w:rsid w:val="00037A9B"/>
    <w:rsid w:val="00071C23"/>
    <w:rsid w:val="0007729E"/>
    <w:rsid w:val="00081CB0"/>
    <w:rsid w:val="00091390"/>
    <w:rsid w:val="000969C4"/>
    <w:rsid w:val="00097098"/>
    <w:rsid w:val="000C0694"/>
    <w:rsid w:val="000D2BCC"/>
    <w:rsid w:val="000F4BDC"/>
    <w:rsid w:val="00126EA6"/>
    <w:rsid w:val="001335F5"/>
    <w:rsid w:val="001643CF"/>
    <w:rsid w:val="00170AB2"/>
    <w:rsid w:val="001C3B43"/>
    <w:rsid w:val="001E6928"/>
    <w:rsid w:val="00204705"/>
    <w:rsid w:val="002162E4"/>
    <w:rsid w:val="002258B8"/>
    <w:rsid w:val="00227A13"/>
    <w:rsid w:val="002440D1"/>
    <w:rsid w:val="00275E7D"/>
    <w:rsid w:val="00277736"/>
    <w:rsid w:val="00277BBE"/>
    <w:rsid w:val="002877EC"/>
    <w:rsid w:val="002A692C"/>
    <w:rsid w:val="002C4D98"/>
    <w:rsid w:val="002C6F3F"/>
    <w:rsid w:val="002E5BB0"/>
    <w:rsid w:val="003016A9"/>
    <w:rsid w:val="00320AED"/>
    <w:rsid w:val="003352BD"/>
    <w:rsid w:val="00343ED6"/>
    <w:rsid w:val="003621F9"/>
    <w:rsid w:val="00384685"/>
    <w:rsid w:val="0039401F"/>
    <w:rsid w:val="00394B2F"/>
    <w:rsid w:val="003A4598"/>
    <w:rsid w:val="003C0B6B"/>
    <w:rsid w:val="003C2329"/>
    <w:rsid w:val="003C6A1D"/>
    <w:rsid w:val="003E019A"/>
    <w:rsid w:val="003E265D"/>
    <w:rsid w:val="003F0920"/>
    <w:rsid w:val="003F68C6"/>
    <w:rsid w:val="00410613"/>
    <w:rsid w:val="004202B5"/>
    <w:rsid w:val="00421A52"/>
    <w:rsid w:val="00443D42"/>
    <w:rsid w:val="004524A7"/>
    <w:rsid w:val="0045367A"/>
    <w:rsid w:val="00475C91"/>
    <w:rsid w:val="00487325"/>
    <w:rsid w:val="004906E6"/>
    <w:rsid w:val="00493A96"/>
    <w:rsid w:val="004D53CF"/>
    <w:rsid w:val="004E3381"/>
    <w:rsid w:val="005025D7"/>
    <w:rsid w:val="005068E7"/>
    <w:rsid w:val="00511D73"/>
    <w:rsid w:val="00516F67"/>
    <w:rsid w:val="00532473"/>
    <w:rsid w:val="0054015D"/>
    <w:rsid w:val="00545534"/>
    <w:rsid w:val="00547BE3"/>
    <w:rsid w:val="00554422"/>
    <w:rsid w:val="00557ED1"/>
    <w:rsid w:val="005660DA"/>
    <w:rsid w:val="005777F8"/>
    <w:rsid w:val="0058641C"/>
    <w:rsid w:val="00593487"/>
    <w:rsid w:val="005A32F6"/>
    <w:rsid w:val="005A7BEF"/>
    <w:rsid w:val="005B0655"/>
    <w:rsid w:val="005C0315"/>
    <w:rsid w:val="005D1F9E"/>
    <w:rsid w:val="005E6432"/>
    <w:rsid w:val="005F7742"/>
    <w:rsid w:val="00600321"/>
    <w:rsid w:val="0060392B"/>
    <w:rsid w:val="00630FBC"/>
    <w:rsid w:val="00632D66"/>
    <w:rsid w:val="00642D57"/>
    <w:rsid w:val="006457A5"/>
    <w:rsid w:val="00645C94"/>
    <w:rsid w:val="00652133"/>
    <w:rsid w:val="006679EF"/>
    <w:rsid w:val="006762F6"/>
    <w:rsid w:val="006D1EAA"/>
    <w:rsid w:val="00704303"/>
    <w:rsid w:val="007106F1"/>
    <w:rsid w:val="0071357E"/>
    <w:rsid w:val="00724CA9"/>
    <w:rsid w:val="007269E2"/>
    <w:rsid w:val="007431B3"/>
    <w:rsid w:val="007433C0"/>
    <w:rsid w:val="0074796D"/>
    <w:rsid w:val="00761B11"/>
    <w:rsid w:val="00764A03"/>
    <w:rsid w:val="007710F5"/>
    <w:rsid w:val="007C439E"/>
    <w:rsid w:val="007C5AAC"/>
    <w:rsid w:val="007D27A5"/>
    <w:rsid w:val="007D3ECF"/>
    <w:rsid w:val="007F6415"/>
    <w:rsid w:val="007F76FA"/>
    <w:rsid w:val="00832A70"/>
    <w:rsid w:val="008447C1"/>
    <w:rsid w:val="008539F1"/>
    <w:rsid w:val="00860AF4"/>
    <w:rsid w:val="008B17BB"/>
    <w:rsid w:val="008D153A"/>
    <w:rsid w:val="008E6BA2"/>
    <w:rsid w:val="008E79AB"/>
    <w:rsid w:val="009017B0"/>
    <w:rsid w:val="00944006"/>
    <w:rsid w:val="00947124"/>
    <w:rsid w:val="00965A2A"/>
    <w:rsid w:val="009717E9"/>
    <w:rsid w:val="009775B1"/>
    <w:rsid w:val="009932EE"/>
    <w:rsid w:val="00993B26"/>
    <w:rsid w:val="009C46DA"/>
    <w:rsid w:val="009D6056"/>
    <w:rsid w:val="009E0283"/>
    <w:rsid w:val="009E30C2"/>
    <w:rsid w:val="009E6095"/>
    <w:rsid w:val="009F1B7E"/>
    <w:rsid w:val="00A1365C"/>
    <w:rsid w:val="00A22DC2"/>
    <w:rsid w:val="00A53684"/>
    <w:rsid w:val="00A63831"/>
    <w:rsid w:val="00A653CD"/>
    <w:rsid w:val="00A92928"/>
    <w:rsid w:val="00A959CB"/>
    <w:rsid w:val="00AA06AD"/>
    <w:rsid w:val="00AA5978"/>
    <w:rsid w:val="00AA62D5"/>
    <w:rsid w:val="00AB537B"/>
    <w:rsid w:val="00AB68D3"/>
    <w:rsid w:val="00AC65D5"/>
    <w:rsid w:val="00AD5B5D"/>
    <w:rsid w:val="00B239EF"/>
    <w:rsid w:val="00B23DAB"/>
    <w:rsid w:val="00B25406"/>
    <w:rsid w:val="00B42720"/>
    <w:rsid w:val="00B50B1E"/>
    <w:rsid w:val="00B54114"/>
    <w:rsid w:val="00B801D3"/>
    <w:rsid w:val="00B81B43"/>
    <w:rsid w:val="00B829C6"/>
    <w:rsid w:val="00B850D0"/>
    <w:rsid w:val="00B8662A"/>
    <w:rsid w:val="00BA318F"/>
    <w:rsid w:val="00BB30A2"/>
    <w:rsid w:val="00BC336D"/>
    <w:rsid w:val="00BD6118"/>
    <w:rsid w:val="00BF1D88"/>
    <w:rsid w:val="00BF38D3"/>
    <w:rsid w:val="00C1229F"/>
    <w:rsid w:val="00C14F26"/>
    <w:rsid w:val="00C21484"/>
    <w:rsid w:val="00C301DB"/>
    <w:rsid w:val="00C35A49"/>
    <w:rsid w:val="00C46A70"/>
    <w:rsid w:val="00C47DFE"/>
    <w:rsid w:val="00C70033"/>
    <w:rsid w:val="00C83800"/>
    <w:rsid w:val="00C838A9"/>
    <w:rsid w:val="00CB10F5"/>
    <w:rsid w:val="00CB3254"/>
    <w:rsid w:val="00CB7B26"/>
    <w:rsid w:val="00CC396D"/>
    <w:rsid w:val="00CD488B"/>
    <w:rsid w:val="00CD6B65"/>
    <w:rsid w:val="00CE5083"/>
    <w:rsid w:val="00D02CD3"/>
    <w:rsid w:val="00D0C5CF"/>
    <w:rsid w:val="00D103BF"/>
    <w:rsid w:val="00D150BE"/>
    <w:rsid w:val="00D1669C"/>
    <w:rsid w:val="00D209F6"/>
    <w:rsid w:val="00D2256C"/>
    <w:rsid w:val="00D275A4"/>
    <w:rsid w:val="00D43934"/>
    <w:rsid w:val="00D44292"/>
    <w:rsid w:val="00D96A41"/>
    <w:rsid w:val="00DA7292"/>
    <w:rsid w:val="00DB49B1"/>
    <w:rsid w:val="00DB6FDA"/>
    <w:rsid w:val="00DC5479"/>
    <w:rsid w:val="00DD2F34"/>
    <w:rsid w:val="00E00453"/>
    <w:rsid w:val="00E03236"/>
    <w:rsid w:val="00E04956"/>
    <w:rsid w:val="00E067C6"/>
    <w:rsid w:val="00E15278"/>
    <w:rsid w:val="00E24CA1"/>
    <w:rsid w:val="00E32BD1"/>
    <w:rsid w:val="00E330AA"/>
    <w:rsid w:val="00E62F31"/>
    <w:rsid w:val="00E9100E"/>
    <w:rsid w:val="00E973D8"/>
    <w:rsid w:val="00EA7C62"/>
    <w:rsid w:val="00EB3541"/>
    <w:rsid w:val="00ED4FF0"/>
    <w:rsid w:val="00F00766"/>
    <w:rsid w:val="00F068B0"/>
    <w:rsid w:val="00F22CE3"/>
    <w:rsid w:val="00F23857"/>
    <w:rsid w:val="00F24DD7"/>
    <w:rsid w:val="00F27060"/>
    <w:rsid w:val="00F3356E"/>
    <w:rsid w:val="00F421F1"/>
    <w:rsid w:val="00F4510A"/>
    <w:rsid w:val="00F46A2F"/>
    <w:rsid w:val="00F500A9"/>
    <w:rsid w:val="00F54D93"/>
    <w:rsid w:val="00F66B1E"/>
    <w:rsid w:val="00F67BFD"/>
    <w:rsid w:val="00F86BE2"/>
    <w:rsid w:val="00FF1301"/>
    <w:rsid w:val="00FF4CA3"/>
    <w:rsid w:val="00FF55B3"/>
    <w:rsid w:val="0F315963"/>
    <w:rsid w:val="1F11FBA8"/>
    <w:rsid w:val="2130C97B"/>
    <w:rsid w:val="2F915D0F"/>
    <w:rsid w:val="3717E3A5"/>
    <w:rsid w:val="3F71FF54"/>
    <w:rsid w:val="4010BE76"/>
    <w:rsid w:val="43FD0950"/>
    <w:rsid w:val="45B96D5A"/>
    <w:rsid w:val="4DD292E8"/>
    <w:rsid w:val="5FD20300"/>
    <w:rsid w:val="60A54788"/>
    <w:rsid w:val="6E329694"/>
    <w:rsid w:val="70516467"/>
    <w:rsid w:val="74CA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FA5E"/>
  <w15:chartTrackingRefBased/>
  <w15:docId w15:val="{C99722E1-018E-154A-B0AD-BCC776D8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6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685"/>
  </w:style>
  <w:style w:type="paragraph" w:styleId="Footer">
    <w:name w:val="footer"/>
    <w:basedOn w:val="Normal"/>
    <w:link w:val="FooterChar"/>
    <w:uiPriority w:val="99"/>
    <w:unhideWhenUsed/>
    <w:rsid w:val="003846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685"/>
  </w:style>
  <w:style w:type="character" w:customStyle="1" w:styleId="Heading2Char">
    <w:name w:val="Heading 2 Char"/>
    <w:basedOn w:val="DefaultParagraphFont"/>
    <w:link w:val="Heading2"/>
    <w:uiPriority w:val="9"/>
    <w:rsid w:val="003846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52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a3ded1-2b3c-4ef8-a97d-c27eb9a2cfaf">
      <Terms xmlns="http://schemas.microsoft.com/office/infopath/2007/PartnerControls"/>
    </lcf76f155ced4ddcb4097134ff3c332f>
    <TaxCatchAll xmlns="4c3eedf2-e66f-46c5-9235-ddebc5594aa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FF759C5E14B439A3906287E604C4C" ma:contentTypeVersion="15" ma:contentTypeDescription="Create a new document." ma:contentTypeScope="" ma:versionID="d86bd7261de182fc71faed706d1e2586">
  <xsd:schema xmlns:xsd="http://www.w3.org/2001/XMLSchema" xmlns:xs="http://www.w3.org/2001/XMLSchema" xmlns:p="http://schemas.microsoft.com/office/2006/metadata/properties" xmlns:ns2="37a3ded1-2b3c-4ef8-a97d-c27eb9a2cfaf" xmlns:ns3="4c3eedf2-e66f-46c5-9235-ddebc5594aa6" targetNamespace="http://schemas.microsoft.com/office/2006/metadata/properties" ma:root="true" ma:fieldsID="2e024d52583307f051ed37b8e2c2a758" ns2:_="" ns3:_="">
    <xsd:import namespace="37a3ded1-2b3c-4ef8-a97d-c27eb9a2cfaf"/>
    <xsd:import namespace="4c3eedf2-e66f-46c5-9235-ddebc5594a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3ded1-2b3c-4ef8-a97d-c27eb9a2c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bd2e69d-a885-47d9-a849-8bc90acf94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eedf2-e66f-46c5-9235-ddebc5594aa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9cf56e6-f877-403a-bc7d-6cc31ec8eb52}" ma:internalName="TaxCatchAll" ma:showField="CatchAllData" ma:web="4c3eedf2-e66f-46c5-9235-ddebc5594a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E8788F-4306-4567-AF8A-0861CA52CB49}">
  <ds:schemaRefs>
    <ds:schemaRef ds:uri="http://schemas.microsoft.com/office/2006/metadata/properties"/>
    <ds:schemaRef ds:uri="http://schemas.microsoft.com/office/infopath/2007/PartnerControls"/>
    <ds:schemaRef ds:uri="37a3ded1-2b3c-4ef8-a97d-c27eb9a2cfaf"/>
    <ds:schemaRef ds:uri="4c3eedf2-e66f-46c5-9235-ddebc5594aa6"/>
  </ds:schemaRefs>
</ds:datastoreItem>
</file>

<file path=customXml/itemProps2.xml><?xml version="1.0" encoding="utf-8"?>
<ds:datastoreItem xmlns:ds="http://schemas.openxmlformats.org/officeDocument/2006/customXml" ds:itemID="{42BAA79C-DECE-4AAD-B66F-07B967C1E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3ded1-2b3c-4ef8-a97d-c27eb9a2cfaf"/>
    <ds:schemaRef ds:uri="4c3eedf2-e66f-46c5-9235-ddebc5594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E328E6-6D86-4F1F-8CF6-6AF0622CBC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1542</Words>
  <Characters>8791</Characters>
  <Application>Microsoft Office Word</Application>
  <DocSecurity>0</DocSecurity>
  <Lines>73</Lines>
  <Paragraphs>20</Paragraphs>
  <ScaleCrop>false</ScaleCrop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Ackman</dc:creator>
  <cp:keywords/>
  <dc:description/>
  <cp:lastModifiedBy>Matt Ackman</cp:lastModifiedBy>
  <cp:revision>2</cp:revision>
  <dcterms:created xsi:type="dcterms:W3CDTF">2023-01-19T23:34:00Z</dcterms:created>
  <dcterms:modified xsi:type="dcterms:W3CDTF">2023-01-19T23:34:00Z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0x010100B15FF759C5E14B439A3906287E604C4C</vt:lpwstr>
  </property>
</Properties>
</file>