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97" w:rsidRPr="00A76358" w:rsidRDefault="0050294B" w:rsidP="00AA3C2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Globa</w:t>
      </w:r>
      <w:r w:rsidR="00A76358">
        <w:rPr>
          <w:b/>
          <w:sz w:val="24"/>
          <w:szCs w:val="24"/>
        </w:rPr>
        <w:t xml:space="preserve">lization Parser for </w:t>
      </w:r>
      <w:r w:rsidR="00AA3C24" w:rsidRPr="00A76358">
        <w:rPr>
          <w:b/>
          <w:sz w:val="24"/>
          <w:szCs w:val="24"/>
        </w:rPr>
        <w:t>C# Projects</w:t>
      </w:r>
      <w:r w:rsidR="00AB0931">
        <w:rPr>
          <w:b/>
          <w:sz w:val="24"/>
          <w:szCs w:val="24"/>
        </w:rPr>
        <w:t xml:space="preserve"> 1.0</w:t>
      </w:r>
    </w:p>
    <w:p w:rsidR="00AA3C24" w:rsidRPr="00A76358" w:rsidRDefault="00AA3C24" w:rsidP="00AA3C24">
      <w:pPr>
        <w:jc w:val="center"/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Design Document</w:t>
      </w:r>
    </w:p>
    <w:p w:rsidR="00AA3C24" w:rsidRPr="00A76358" w:rsidRDefault="00AA3C24" w:rsidP="00F346D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Introduction</w:t>
      </w:r>
      <w:r w:rsidR="00295CD8">
        <w:rPr>
          <w:b/>
          <w:sz w:val="24"/>
          <w:szCs w:val="24"/>
        </w:rPr>
        <w:t>…………………………………………………………………………………………………………</w:t>
      </w:r>
      <w:r w:rsidR="00F346D2">
        <w:rPr>
          <w:b/>
          <w:sz w:val="24"/>
          <w:szCs w:val="24"/>
        </w:rPr>
        <w:t>..</w:t>
      </w:r>
      <w:r w:rsidR="00F346D2">
        <w:rPr>
          <w:b/>
          <w:sz w:val="24"/>
          <w:szCs w:val="24"/>
        </w:rPr>
        <w:tab/>
      </w:r>
      <w:r w:rsidR="00295CD8">
        <w:rPr>
          <w:b/>
          <w:sz w:val="24"/>
          <w:szCs w:val="24"/>
        </w:rPr>
        <w:t>1</w:t>
      </w:r>
    </w:p>
    <w:p w:rsidR="00AA3C24" w:rsidRPr="00A76358" w:rsidRDefault="00AA3C24" w:rsidP="00AA3C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Overview</w:t>
      </w:r>
      <w:r w:rsidR="00295CD8">
        <w:rPr>
          <w:b/>
          <w:sz w:val="24"/>
          <w:szCs w:val="24"/>
        </w:rPr>
        <w:t>……………………………………………………………………………………………………</w:t>
      </w:r>
      <w:r w:rsidR="00F346D2">
        <w:rPr>
          <w:b/>
          <w:sz w:val="24"/>
          <w:szCs w:val="24"/>
        </w:rPr>
        <w:t>…..</w:t>
      </w:r>
      <w:r w:rsidR="00F346D2">
        <w:rPr>
          <w:b/>
          <w:sz w:val="24"/>
          <w:szCs w:val="24"/>
        </w:rPr>
        <w:tab/>
      </w:r>
      <w:r w:rsidR="00295CD8">
        <w:rPr>
          <w:b/>
          <w:sz w:val="24"/>
          <w:szCs w:val="24"/>
        </w:rPr>
        <w:t>1</w:t>
      </w:r>
    </w:p>
    <w:p w:rsidR="00AA3C24" w:rsidRPr="00A76358" w:rsidRDefault="00AA3C24" w:rsidP="001676B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Users and their Characteristics</w:t>
      </w:r>
      <w:r w:rsidR="00295CD8">
        <w:rPr>
          <w:b/>
          <w:sz w:val="24"/>
          <w:szCs w:val="24"/>
        </w:rPr>
        <w:t>…………………………………………………………………………</w:t>
      </w:r>
      <w:r w:rsidR="00F346D2">
        <w:rPr>
          <w:b/>
          <w:sz w:val="24"/>
          <w:szCs w:val="24"/>
        </w:rPr>
        <w:t>……</w:t>
      </w:r>
      <w:r w:rsidR="00F346D2">
        <w:rPr>
          <w:b/>
          <w:sz w:val="24"/>
          <w:szCs w:val="24"/>
        </w:rPr>
        <w:tab/>
        <w:t>1</w:t>
      </w:r>
    </w:p>
    <w:p w:rsidR="00AA3C24" w:rsidRDefault="00AA3C24" w:rsidP="00AA3C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Tool Features</w:t>
      </w:r>
      <w:r w:rsidR="00F346D2">
        <w:rPr>
          <w:b/>
          <w:sz w:val="24"/>
          <w:szCs w:val="24"/>
        </w:rPr>
        <w:t>…………………………………………………………………………………………………………</w:t>
      </w:r>
      <w:r w:rsidR="00F346D2">
        <w:rPr>
          <w:b/>
          <w:sz w:val="24"/>
          <w:szCs w:val="24"/>
        </w:rPr>
        <w:tab/>
        <w:t>2</w:t>
      </w:r>
    </w:p>
    <w:p w:rsidR="00B10EAD" w:rsidRPr="00A76358" w:rsidRDefault="00B10EAD" w:rsidP="00B10EAD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  <w:r w:rsidR="00F346D2">
        <w:rPr>
          <w:b/>
          <w:sz w:val="24"/>
          <w:szCs w:val="24"/>
        </w:rPr>
        <w:t>…………………………………………………………………………………………………</w:t>
      </w:r>
      <w:r w:rsidR="00F346D2">
        <w:rPr>
          <w:b/>
          <w:sz w:val="24"/>
          <w:szCs w:val="24"/>
        </w:rPr>
        <w:tab/>
        <w:t>2</w:t>
      </w:r>
    </w:p>
    <w:p w:rsidR="00AA3C24" w:rsidRPr="00A76358" w:rsidRDefault="00AA3C24" w:rsidP="00AA3C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Directory</w:t>
      </w:r>
      <w:r w:rsidR="00A76358" w:rsidRPr="00A76358">
        <w:rPr>
          <w:b/>
          <w:sz w:val="24"/>
          <w:szCs w:val="24"/>
        </w:rPr>
        <w:t>-Based Parsing</w:t>
      </w:r>
      <w:r w:rsidR="00F346D2">
        <w:rPr>
          <w:b/>
          <w:sz w:val="24"/>
          <w:szCs w:val="24"/>
        </w:rPr>
        <w:t>………………………………………………………………………………….</w:t>
      </w:r>
      <w:r w:rsidR="00F346D2">
        <w:rPr>
          <w:b/>
          <w:sz w:val="24"/>
          <w:szCs w:val="24"/>
        </w:rPr>
        <w:tab/>
        <w:t>4</w:t>
      </w:r>
    </w:p>
    <w:p w:rsidR="00AA3C24" w:rsidRPr="00A76358" w:rsidRDefault="00AA3C24" w:rsidP="00AA3C2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Directory Analysis</w:t>
      </w:r>
      <w:r w:rsidR="00F346D2">
        <w:rPr>
          <w:b/>
          <w:sz w:val="24"/>
          <w:szCs w:val="24"/>
        </w:rPr>
        <w:t>…</w:t>
      </w:r>
      <w:r w:rsidR="0056569C">
        <w:rPr>
          <w:b/>
          <w:sz w:val="24"/>
          <w:szCs w:val="24"/>
        </w:rPr>
        <w:t>………………………………………………………………………………</w:t>
      </w:r>
      <w:r w:rsidR="0056569C">
        <w:rPr>
          <w:b/>
          <w:sz w:val="24"/>
          <w:szCs w:val="24"/>
        </w:rPr>
        <w:tab/>
        <w:t>5</w:t>
      </w:r>
    </w:p>
    <w:p w:rsidR="00AA3C24" w:rsidRDefault="00AA3C24" w:rsidP="00AA3C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Solution</w:t>
      </w:r>
      <w:r w:rsidR="00A76358" w:rsidRPr="00A76358">
        <w:rPr>
          <w:b/>
          <w:sz w:val="24"/>
          <w:szCs w:val="24"/>
        </w:rPr>
        <w:t>-Based</w:t>
      </w:r>
      <w:r w:rsidRPr="00A76358">
        <w:rPr>
          <w:b/>
          <w:sz w:val="24"/>
          <w:szCs w:val="24"/>
        </w:rPr>
        <w:t xml:space="preserve"> </w:t>
      </w:r>
      <w:r w:rsidR="00A76358" w:rsidRPr="00A76358">
        <w:rPr>
          <w:b/>
          <w:sz w:val="24"/>
          <w:szCs w:val="24"/>
        </w:rPr>
        <w:t>Parsing</w:t>
      </w:r>
      <w:r w:rsidR="00F346D2">
        <w:rPr>
          <w:b/>
          <w:sz w:val="24"/>
          <w:szCs w:val="24"/>
        </w:rPr>
        <w:t>………………………………………………………………………</w:t>
      </w:r>
      <w:r w:rsidR="0056569C">
        <w:rPr>
          <w:b/>
          <w:sz w:val="24"/>
          <w:szCs w:val="24"/>
        </w:rPr>
        <w:t>…………..</w:t>
      </w:r>
      <w:r w:rsidR="0056569C">
        <w:rPr>
          <w:b/>
          <w:sz w:val="24"/>
          <w:szCs w:val="24"/>
        </w:rPr>
        <w:tab/>
        <w:t>6</w:t>
      </w:r>
    </w:p>
    <w:p w:rsidR="006712CA" w:rsidRPr="00A76358" w:rsidRDefault="008B78D4" w:rsidP="006712CA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Filter Projects</w:t>
      </w:r>
      <w:r w:rsidR="00F346D2">
        <w:rPr>
          <w:b/>
          <w:sz w:val="24"/>
          <w:szCs w:val="24"/>
        </w:rPr>
        <w:t>…………</w:t>
      </w:r>
      <w:r w:rsidR="0056569C">
        <w:rPr>
          <w:b/>
          <w:sz w:val="24"/>
          <w:szCs w:val="24"/>
        </w:rPr>
        <w:t>…………………………………………………………………………….</w:t>
      </w:r>
      <w:r w:rsidR="0056569C">
        <w:rPr>
          <w:b/>
          <w:sz w:val="24"/>
          <w:szCs w:val="24"/>
        </w:rPr>
        <w:tab/>
        <w:t>6</w:t>
      </w:r>
    </w:p>
    <w:p w:rsidR="00AA3C24" w:rsidRDefault="00AA3C24" w:rsidP="00AA3C2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Solution Analysis</w:t>
      </w:r>
      <w:r w:rsidR="00F346D2">
        <w:rPr>
          <w:b/>
          <w:sz w:val="24"/>
          <w:szCs w:val="24"/>
        </w:rPr>
        <w:t>……</w:t>
      </w:r>
      <w:r w:rsidR="0056569C">
        <w:rPr>
          <w:b/>
          <w:sz w:val="24"/>
          <w:szCs w:val="24"/>
        </w:rPr>
        <w:t>…………………………………………………………………………….</w:t>
      </w:r>
      <w:r w:rsidR="0056569C">
        <w:rPr>
          <w:b/>
          <w:sz w:val="24"/>
          <w:szCs w:val="24"/>
        </w:rPr>
        <w:tab/>
        <w:t>7</w:t>
      </w:r>
    </w:p>
    <w:p w:rsidR="00AB20AC" w:rsidRDefault="00AB20AC" w:rsidP="00AB20AC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Starting the Parse</w:t>
      </w:r>
      <w:r w:rsidR="00F346D2">
        <w:rPr>
          <w:b/>
          <w:sz w:val="24"/>
          <w:szCs w:val="24"/>
        </w:rPr>
        <w:t>………………</w:t>
      </w:r>
      <w:r w:rsidR="0056569C">
        <w:rPr>
          <w:b/>
          <w:sz w:val="24"/>
          <w:szCs w:val="24"/>
        </w:rPr>
        <w:t>…………………………………………………………………………..</w:t>
      </w:r>
      <w:r w:rsidR="0056569C">
        <w:rPr>
          <w:b/>
          <w:sz w:val="24"/>
          <w:szCs w:val="24"/>
        </w:rPr>
        <w:tab/>
        <w:t>8</w:t>
      </w:r>
    </w:p>
    <w:p w:rsidR="006712CA" w:rsidRPr="00A76358" w:rsidRDefault="006712CA" w:rsidP="006712CA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Parsing Category Selection</w:t>
      </w:r>
      <w:r w:rsidR="0056569C">
        <w:rPr>
          <w:b/>
          <w:sz w:val="24"/>
          <w:szCs w:val="24"/>
        </w:rPr>
        <w:t>………………………………………………………………………………</w:t>
      </w:r>
      <w:r w:rsidR="0056569C">
        <w:rPr>
          <w:b/>
          <w:sz w:val="24"/>
          <w:szCs w:val="24"/>
        </w:rPr>
        <w:tab/>
        <w:t>8</w:t>
      </w:r>
    </w:p>
    <w:p w:rsidR="00AA3C24" w:rsidRPr="00A76358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String Concatenation</w:t>
      </w:r>
      <w:r w:rsidR="0056569C">
        <w:rPr>
          <w:b/>
          <w:sz w:val="24"/>
          <w:szCs w:val="24"/>
        </w:rPr>
        <w:t>…………………………………………………………………………….</w:t>
      </w:r>
      <w:r w:rsidR="0056569C">
        <w:rPr>
          <w:b/>
          <w:sz w:val="24"/>
          <w:szCs w:val="24"/>
        </w:rPr>
        <w:tab/>
        <w:t>8</w:t>
      </w:r>
    </w:p>
    <w:p w:rsidR="00AA3C24" w:rsidRPr="00A76358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String Comparison</w:t>
      </w:r>
      <w:r w:rsidR="00F346D2">
        <w:rPr>
          <w:b/>
          <w:sz w:val="24"/>
          <w:szCs w:val="24"/>
        </w:rPr>
        <w:t>……</w:t>
      </w:r>
      <w:r w:rsidR="0056569C">
        <w:rPr>
          <w:b/>
          <w:sz w:val="24"/>
          <w:szCs w:val="24"/>
        </w:rPr>
        <w:t>…………………………………………………………………………..</w:t>
      </w:r>
      <w:r w:rsidR="0056569C">
        <w:rPr>
          <w:b/>
          <w:sz w:val="24"/>
          <w:szCs w:val="24"/>
        </w:rPr>
        <w:tab/>
        <w:t>8</w:t>
      </w:r>
      <w:bookmarkStart w:id="0" w:name="_GoBack"/>
      <w:bookmarkEnd w:id="0"/>
    </w:p>
    <w:p w:rsidR="00AA3C24" w:rsidRPr="00A76358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Functions returning type String</w:t>
      </w:r>
      <w:r w:rsidR="0056569C">
        <w:rPr>
          <w:b/>
          <w:sz w:val="24"/>
          <w:szCs w:val="24"/>
        </w:rPr>
        <w:t>…………………………………………………………….</w:t>
      </w:r>
      <w:r w:rsidR="0056569C">
        <w:rPr>
          <w:b/>
          <w:sz w:val="24"/>
          <w:szCs w:val="24"/>
        </w:rPr>
        <w:tab/>
        <w:t>9</w:t>
      </w:r>
    </w:p>
    <w:p w:rsidR="00AA3C24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Hard Coded Strings</w:t>
      </w:r>
      <w:r w:rsidR="00F346D2">
        <w:rPr>
          <w:b/>
          <w:sz w:val="24"/>
          <w:szCs w:val="24"/>
        </w:rPr>
        <w:t>…</w:t>
      </w:r>
      <w:r w:rsidR="0056569C">
        <w:rPr>
          <w:b/>
          <w:sz w:val="24"/>
          <w:szCs w:val="24"/>
        </w:rPr>
        <w:t>…………………………………………………………………………….</w:t>
      </w:r>
      <w:r w:rsidR="0056569C">
        <w:rPr>
          <w:b/>
          <w:sz w:val="24"/>
          <w:szCs w:val="24"/>
        </w:rPr>
        <w:tab/>
        <w:t>9</w:t>
      </w:r>
    </w:p>
    <w:p w:rsidR="00CD2345" w:rsidRPr="00F346D2" w:rsidRDefault="00CD2345" w:rsidP="00CD2345">
      <w:pPr>
        <w:pStyle w:val="ListParagraph"/>
        <w:numPr>
          <w:ilvl w:val="3"/>
          <w:numId w:val="2"/>
        </w:numPr>
        <w:rPr>
          <w:b/>
          <w:sz w:val="24"/>
          <w:szCs w:val="24"/>
          <w:lang w:val="fr-FR"/>
        </w:rPr>
      </w:pPr>
      <w:r w:rsidRPr="00F346D2">
        <w:rPr>
          <w:b/>
          <w:sz w:val="24"/>
          <w:szCs w:val="24"/>
          <w:lang w:val="fr-FR"/>
        </w:rPr>
        <w:t>Inclusions</w:t>
      </w:r>
      <w:r w:rsidR="00F346D2" w:rsidRPr="00F346D2">
        <w:rPr>
          <w:b/>
          <w:sz w:val="24"/>
          <w:szCs w:val="24"/>
          <w:lang w:val="fr-FR"/>
        </w:rPr>
        <w:t>………………………………………………………………………………</w:t>
      </w:r>
      <w:r w:rsidR="00F346D2">
        <w:rPr>
          <w:b/>
          <w:sz w:val="24"/>
          <w:szCs w:val="24"/>
          <w:lang w:val="fr-FR"/>
        </w:rPr>
        <w:t>….</w:t>
      </w:r>
      <w:r w:rsidR="00F346D2">
        <w:rPr>
          <w:b/>
          <w:sz w:val="24"/>
          <w:szCs w:val="24"/>
          <w:lang w:val="fr-FR"/>
        </w:rPr>
        <w:tab/>
      </w:r>
      <w:r w:rsidR="0056569C">
        <w:rPr>
          <w:b/>
          <w:sz w:val="24"/>
          <w:szCs w:val="24"/>
          <w:lang w:val="fr-FR"/>
        </w:rPr>
        <w:t>9</w:t>
      </w:r>
    </w:p>
    <w:p w:rsidR="00CD2345" w:rsidRPr="00F346D2" w:rsidRDefault="00CD2345" w:rsidP="00CD2345">
      <w:pPr>
        <w:pStyle w:val="ListParagraph"/>
        <w:numPr>
          <w:ilvl w:val="3"/>
          <w:numId w:val="2"/>
        </w:numPr>
        <w:rPr>
          <w:b/>
          <w:sz w:val="24"/>
          <w:szCs w:val="24"/>
          <w:lang w:val="fr-FR"/>
        </w:rPr>
      </w:pPr>
      <w:r w:rsidRPr="00F346D2">
        <w:rPr>
          <w:b/>
          <w:sz w:val="24"/>
          <w:szCs w:val="24"/>
          <w:lang w:val="fr-FR"/>
        </w:rPr>
        <w:t>Exclusions</w:t>
      </w:r>
      <w:r w:rsidR="00F346D2" w:rsidRPr="00F346D2">
        <w:rPr>
          <w:b/>
          <w:sz w:val="24"/>
          <w:szCs w:val="24"/>
          <w:lang w:val="fr-FR"/>
        </w:rPr>
        <w:t>………………………………………………………………………………</w:t>
      </w:r>
      <w:r w:rsidR="00F346D2">
        <w:rPr>
          <w:b/>
          <w:sz w:val="24"/>
          <w:szCs w:val="24"/>
          <w:lang w:val="fr-FR"/>
        </w:rPr>
        <w:t>….</w:t>
      </w:r>
      <w:r w:rsidR="00F346D2">
        <w:rPr>
          <w:b/>
          <w:sz w:val="24"/>
          <w:szCs w:val="24"/>
          <w:lang w:val="fr-FR"/>
        </w:rPr>
        <w:tab/>
      </w:r>
      <w:r w:rsidR="0056569C">
        <w:rPr>
          <w:b/>
          <w:sz w:val="24"/>
          <w:szCs w:val="24"/>
          <w:lang w:val="fr-FR"/>
        </w:rPr>
        <w:t>9</w:t>
      </w:r>
    </w:p>
    <w:p w:rsidR="00AA3C24" w:rsidRPr="00F346D2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F346D2">
        <w:rPr>
          <w:b/>
          <w:sz w:val="24"/>
          <w:szCs w:val="24"/>
        </w:rPr>
        <w:t>Date Formats</w:t>
      </w:r>
      <w:r w:rsidR="00F346D2" w:rsidRPr="00F346D2">
        <w:rPr>
          <w:b/>
          <w:sz w:val="24"/>
          <w:szCs w:val="24"/>
        </w:rPr>
        <w:t>………………………………………………………………………………</w:t>
      </w:r>
      <w:r w:rsidR="00F346D2">
        <w:rPr>
          <w:b/>
          <w:sz w:val="24"/>
          <w:szCs w:val="24"/>
        </w:rPr>
        <w:t>………..</w:t>
      </w:r>
      <w:r w:rsidR="00F346D2">
        <w:rPr>
          <w:b/>
          <w:sz w:val="24"/>
          <w:szCs w:val="24"/>
        </w:rPr>
        <w:tab/>
      </w:r>
      <w:r w:rsidR="0056569C">
        <w:rPr>
          <w:b/>
          <w:sz w:val="24"/>
          <w:szCs w:val="24"/>
        </w:rPr>
        <w:t>9</w:t>
      </w:r>
    </w:p>
    <w:p w:rsidR="00AA3C24" w:rsidRPr="00F346D2" w:rsidRDefault="00AA3C24" w:rsidP="0096575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F346D2">
        <w:rPr>
          <w:b/>
          <w:sz w:val="24"/>
          <w:szCs w:val="24"/>
        </w:rPr>
        <w:t>Decimal Formats</w:t>
      </w:r>
      <w:r w:rsidR="00F346D2" w:rsidRPr="00F346D2">
        <w:rPr>
          <w:b/>
          <w:sz w:val="24"/>
          <w:szCs w:val="24"/>
        </w:rPr>
        <w:t>………………………………………………………………………………</w:t>
      </w:r>
      <w:r w:rsidR="00F346D2">
        <w:rPr>
          <w:b/>
          <w:sz w:val="24"/>
          <w:szCs w:val="24"/>
        </w:rPr>
        <w:t>…..</w:t>
      </w:r>
      <w:r w:rsidR="00F346D2">
        <w:rPr>
          <w:b/>
          <w:sz w:val="24"/>
          <w:szCs w:val="24"/>
        </w:rPr>
        <w:tab/>
      </w:r>
      <w:r w:rsidR="0056569C">
        <w:rPr>
          <w:b/>
          <w:sz w:val="24"/>
          <w:szCs w:val="24"/>
        </w:rPr>
        <w:t>9</w:t>
      </w:r>
    </w:p>
    <w:p w:rsidR="00A76358" w:rsidRPr="00A76358" w:rsidRDefault="00AA3C24" w:rsidP="001676B3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F346D2">
        <w:rPr>
          <w:b/>
          <w:sz w:val="24"/>
          <w:szCs w:val="24"/>
        </w:rPr>
        <w:t>Exporting</w:t>
      </w:r>
      <w:r w:rsidR="00F346D2" w:rsidRPr="00F346D2">
        <w:rPr>
          <w:b/>
          <w:sz w:val="24"/>
          <w:szCs w:val="24"/>
        </w:rPr>
        <w:t>……………………………………………………………………</w:t>
      </w:r>
      <w:r w:rsidR="0056569C">
        <w:rPr>
          <w:b/>
          <w:sz w:val="24"/>
          <w:szCs w:val="24"/>
        </w:rPr>
        <w:t>…………………………………..</w:t>
      </w:r>
      <w:r w:rsidR="0056569C">
        <w:rPr>
          <w:b/>
          <w:sz w:val="24"/>
          <w:szCs w:val="24"/>
        </w:rPr>
        <w:tab/>
        <w:t>10</w:t>
      </w:r>
    </w:p>
    <w:p w:rsidR="00A76358" w:rsidRPr="00A76358" w:rsidRDefault="00A76358" w:rsidP="00A76358">
      <w:pPr>
        <w:ind w:left="360"/>
        <w:rPr>
          <w:sz w:val="24"/>
          <w:szCs w:val="24"/>
        </w:rPr>
      </w:pPr>
    </w:p>
    <w:p w:rsidR="00A76358" w:rsidRPr="00A76358" w:rsidRDefault="00A76358" w:rsidP="00A763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Introduction</w:t>
      </w:r>
    </w:p>
    <w:p w:rsidR="00A76358" w:rsidRPr="00A76358" w:rsidRDefault="00A76358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Overview</w:t>
      </w:r>
    </w:p>
    <w:p w:rsidR="00A76358" w:rsidRDefault="00A76358" w:rsidP="00A76358">
      <w:pPr>
        <w:pStyle w:val="ListParagraph"/>
        <w:ind w:left="792"/>
        <w:rPr>
          <w:sz w:val="24"/>
          <w:szCs w:val="24"/>
        </w:rPr>
      </w:pPr>
      <w:r w:rsidRPr="00A76358">
        <w:rPr>
          <w:sz w:val="24"/>
          <w:szCs w:val="24"/>
        </w:rPr>
        <w:t xml:space="preserve">This document specifies the feature set of the </w:t>
      </w:r>
      <w:r w:rsidR="0056569C">
        <w:rPr>
          <w:sz w:val="24"/>
          <w:szCs w:val="24"/>
        </w:rPr>
        <w:t>Global</w:t>
      </w:r>
      <w:r w:rsidRPr="00A76358">
        <w:rPr>
          <w:sz w:val="24"/>
          <w:szCs w:val="24"/>
        </w:rPr>
        <w:t xml:space="preserve">ization Parser Tool specifically for C# Projects.  The features are meant to aid developers detect common </w:t>
      </w:r>
      <w:r w:rsidR="00AB20AC">
        <w:rPr>
          <w:sz w:val="24"/>
          <w:szCs w:val="24"/>
        </w:rPr>
        <w:t>trouble areas</w:t>
      </w:r>
      <w:r w:rsidRPr="00A76358">
        <w:rPr>
          <w:sz w:val="24"/>
          <w:szCs w:val="24"/>
        </w:rPr>
        <w:t xml:space="preserve"> in code that often result in localization errors.</w:t>
      </w:r>
      <w:r w:rsidR="002876B8">
        <w:rPr>
          <w:sz w:val="24"/>
          <w:szCs w:val="24"/>
        </w:rPr>
        <w:t xml:space="preserve">  These common trouble areas </w:t>
      </w:r>
      <w:r w:rsidR="00E2522D">
        <w:rPr>
          <w:sz w:val="24"/>
          <w:szCs w:val="24"/>
        </w:rPr>
        <w:t xml:space="preserve">inside code </w:t>
      </w:r>
      <w:r w:rsidR="002876B8">
        <w:rPr>
          <w:sz w:val="24"/>
          <w:szCs w:val="24"/>
        </w:rPr>
        <w:t>include</w:t>
      </w:r>
      <w:r w:rsidR="00405041">
        <w:rPr>
          <w:sz w:val="24"/>
          <w:szCs w:val="24"/>
        </w:rPr>
        <w:t xml:space="preserve"> string concatenation, string c</w:t>
      </w:r>
      <w:r w:rsidR="00E2522D">
        <w:rPr>
          <w:sz w:val="24"/>
          <w:szCs w:val="24"/>
        </w:rPr>
        <w:t xml:space="preserve">omparisons, </w:t>
      </w:r>
      <w:r w:rsidR="00405041">
        <w:rPr>
          <w:sz w:val="24"/>
          <w:szCs w:val="24"/>
        </w:rPr>
        <w:t>f</w:t>
      </w:r>
      <w:r w:rsidR="00E2522D">
        <w:rPr>
          <w:sz w:val="24"/>
          <w:szCs w:val="24"/>
        </w:rPr>
        <w:t>unc</w:t>
      </w:r>
      <w:r w:rsidR="00405041">
        <w:rPr>
          <w:sz w:val="24"/>
          <w:szCs w:val="24"/>
        </w:rPr>
        <w:t>tions that return s</w:t>
      </w:r>
      <w:r w:rsidR="00E2522D">
        <w:rPr>
          <w:sz w:val="24"/>
          <w:szCs w:val="24"/>
        </w:rPr>
        <w:t>trings, using hard-coded strings instead of utilizing an external resource file</w:t>
      </w:r>
      <w:r w:rsidR="00405041">
        <w:rPr>
          <w:sz w:val="24"/>
          <w:szCs w:val="24"/>
        </w:rPr>
        <w:t xml:space="preserve"> (.</w:t>
      </w:r>
      <w:proofErr w:type="spellStart"/>
      <w:r w:rsidR="00405041">
        <w:rPr>
          <w:sz w:val="24"/>
          <w:szCs w:val="24"/>
        </w:rPr>
        <w:t>resx</w:t>
      </w:r>
      <w:proofErr w:type="spellEnd"/>
      <w:r w:rsidR="00405041">
        <w:rPr>
          <w:sz w:val="24"/>
          <w:szCs w:val="24"/>
        </w:rPr>
        <w:t xml:space="preserve"> extension)</w:t>
      </w:r>
      <w:r w:rsidR="00E2522D">
        <w:rPr>
          <w:sz w:val="24"/>
          <w:szCs w:val="24"/>
        </w:rPr>
        <w:t xml:space="preserve">, </w:t>
      </w:r>
      <w:r w:rsidR="00405041">
        <w:rPr>
          <w:sz w:val="24"/>
          <w:szCs w:val="24"/>
        </w:rPr>
        <w:t>date formats, and decimal f</w:t>
      </w:r>
      <w:r w:rsidR="00E2522D">
        <w:rPr>
          <w:sz w:val="24"/>
          <w:szCs w:val="24"/>
        </w:rPr>
        <w:t>ormats</w:t>
      </w:r>
      <w:r w:rsidR="00405041">
        <w:rPr>
          <w:sz w:val="24"/>
          <w:szCs w:val="24"/>
        </w:rPr>
        <w:t>.</w:t>
      </w:r>
    </w:p>
    <w:p w:rsidR="00A76358" w:rsidRDefault="00A76358" w:rsidP="00A763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Users and their Characteristics</w:t>
      </w:r>
    </w:p>
    <w:p w:rsidR="00B10EAD" w:rsidRDefault="00A76358" w:rsidP="00CD2345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The expected user for this tool is a developer seeking to prevent or fix </w:t>
      </w:r>
      <w:r w:rsidR="002876B8">
        <w:rPr>
          <w:sz w:val="24"/>
          <w:szCs w:val="24"/>
        </w:rPr>
        <w:t xml:space="preserve">globalization </w:t>
      </w:r>
      <w:r>
        <w:rPr>
          <w:sz w:val="24"/>
          <w:szCs w:val="24"/>
        </w:rPr>
        <w:t>errors in an existing project.</w:t>
      </w:r>
      <w:r w:rsidRPr="00A76358">
        <w:rPr>
          <w:sz w:val="24"/>
          <w:szCs w:val="24"/>
        </w:rPr>
        <w:t xml:space="preserve"> </w:t>
      </w:r>
    </w:p>
    <w:p w:rsidR="00CD2345" w:rsidRPr="00405041" w:rsidRDefault="00CD2345" w:rsidP="00CD2345">
      <w:pPr>
        <w:pStyle w:val="ListParagraph"/>
        <w:ind w:left="792"/>
        <w:rPr>
          <w:sz w:val="24"/>
          <w:szCs w:val="24"/>
        </w:rPr>
      </w:pPr>
    </w:p>
    <w:p w:rsidR="00A76358" w:rsidRDefault="00A76358" w:rsidP="00A76358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lastRenderedPageBreak/>
        <w:t>Tool Features</w:t>
      </w:r>
    </w:p>
    <w:p w:rsidR="00B10EAD" w:rsidRDefault="00B10EAD" w:rsidP="00B10EAD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 Interface</w:t>
      </w:r>
    </w:p>
    <w:p w:rsidR="00AB20AC" w:rsidRDefault="00AB20AC" w:rsidP="00AB20AC">
      <w:pPr>
        <w:pStyle w:val="ListParagraph"/>
        <w:keepNext/>
        <w:ind w:left="792"/>
        <w:jc w:val="center"/>
      </w:pPr>
    </w:p>
    <w:p w:rsidR="0056569C" w:rsidRDefault="0056569C" w:rsidP="0056569C">
      <w:pPr>
        <w:keepNext/>
      </w:pPr>
      <w:r>
        <w:rPr>
          <w:noProof/>
        </w:rPr>
        <w:drawing>
          <wp:inline distT="0" distB="0" distL="0" distR="0" wp14:anchorId="3295ECF7" wp14:editId="3CB09453">
            <wp:extent cx="5934075" cy="3114675"/>
            <wp:effectExtent l="0" t="0" r="9525" b="9525"/>
            <wp:docPr id="4" name="Picture 4" descr="C:\Users\matthew.alejo\Desktop\Localization Parser Design Doc\demo build images\UI_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thew.alejo\Desktop\Localization Parser Design Doc\demo build images\UI_B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AD" w:rsidRDefault="00AB20AC" w:rsidP="00AB20AC">
      <w:pPr>
        <w:pStyle w:val="Caption"/>
        <w:jc w:val="center"/>
        <w:rPr>
          <w:b w:val="0"/>
          <w:sz w:val="24"/>
          <w:szCs w:val="24"/>
        </w:rPr>
      </w:pPr>
      <w:r>
        <w:t xml:space="preserve">Figure </w:t>
      </w:r>
      <w:r w:rsidR="006E2877">
        <w:fldChar w:fldCharType="begin"/>
      </w:r>
      <w:r w:rsidR="006E2877">
        <w:instrText xml:space="preserve"> SEQ Figure \* ARABIC </w:instrText>
      </w:r>
      <w:r w:rsidR="006E2877">
        <w:fldChar w:fldCharType="separate"/>
      </w:r>
      <w:r w:rsidR="0056569C">
        <w:rPr>
          <w:noProof/>
        </w:rPr>
        <w:t>1</w:t>
      </w:r>
      <w:r w:rsidR="006E2877">
        <w:rPr>
          <w:noProof/>
        </w:rPr>
        <w:fldChar w:fldCharType="end"/>
      </w:r>
      <w:r>
        <w:t xml:space="preserve"> </w:t>
      </w:r>
      <w:proofErr w:type="gramStart"/>
      <w:r>
        <w:t>The</w:t>
      </w:r>
      <w:proofErr w:type="gramEnd"/>
      <w:r>
        <w:t xml:space="preserve"> </w:t>
      </w:r>
      <w:r w:rsidR="0056569C">
        <w:t xml:space="preserve">Overview </w:t>
      </w:r>
      <w:r>
        <w:t>UI in its initial state</w:t>
      </w:r>
    </w:p>
    <w:p w:rsidR="00AB20AC" w:rsidRDefault="0056569C" w:rsidP="0056569C">
      <w:pPr>
        <w:keepNext/>
      </w:pPr>
      <w:r>
        <w:rPr>
          <w:noProof/>
        </w:rPr>
        <w:drawing>
          <wp:inline distT="0" distB="0" distL="0" distR="0" wp14:anchorId="3EA15533" wp14:editId="4E4E601D">
            <wp:extent cx="5934075" cy="3114675"/>
            <wp:effectExtent l="0" t="0" r="9525" b="9525"/>
            <wp:docPr id="7" name="Picture 7" descr="C:\Users\matthew.alejo\Desktop\Localization Parser Design Doc\demo build images\UI_Ac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thew.alejo\Desktop\Localization Parser Design Doc\demo build images\UI_Activ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0AC" w:rsidRDefault="00AB20AC" w:rsidP="00AB20AC">
      <w:pPr>
        <w:pStyle w:val="Caption"/>
        <w:jc w:val="center"/>
      </w:pPr>
      <w:r>
        <w:t xml:space="preserve">Figure </w:t>
      </w:r>
      <w:r w:rsidR="006E2877">
        <w:fldChar w:fldCharType="begin"/>
      </w:r>
      <w:r w:rsidR="006E2877">
        <w:instrText xml:space="preserve"> SEQ Figure \* ARABIC </w:instrText>
      </w:r>
      <w:r w:rsidR="006E2877">
        <w:fldChar w:fldCharType="separate"/>
      </w:r>
      <w:r w:rsidR="0056569C">
        <w:rPr>
          <w:noProof/>
        </w:rPr>
        <w:t>2</w:t>
      </w:r>
      <w:r w:rsidR="006E2877">
        <w:rPr>
          <w:noProof/>
        </w:rPr>
        <w:fldChar w:fldCharType="end"/>
      </w:r>
      <w:r>
        <w:t xml:space="preserve"> </w:t>
      </w:r>
      <w:proofErr w:type="gramStart"/>
      <w:r w:rsidR="0056569C">
        <w:t>T</w:t>
      </w:r>
      <w:r>
        <w:t>he</w:t>
      </w:r>
      <w:proofErr w:type="gramEnd"/>
      <w:r>
        <w:t xml:space="preserve"> </w:t>
      </w:r>
      <w:r w:rsidR="0056569C">
        <w:t xml:space="preserve">Overview </w:t>
      </w:r>
      <w:r>
        <w:t>UI</w:t>
      </w:r>
      <w:r w:rsidR="0056569C">
        <w:t xml:space="preserve"> in its active state</w:t>
      </w:r>
    </w:p>
    <w:p w:rsidR="0056569C" w:rsidRDefault="0056569C" w:rsidP="0056569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5E8B930" wp14:editId="5C15485E">
            <wp:extent cx="5934075" cy="3114675"/>
            <wp:effectExtent l="0" t="0" r="9525" b="9525"/>
            <wp:docPr id="8" name="Picture 8" descr="C:\Users\matthew.alejo\Desktop\Localization Parser Design Doc\demo build images\UI_Active_Ma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.alejo\Desktop\Localization Parser Design Doc\demo build images\UI_Active_Mark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9C" w:rsidRPr="0056569C" w:rsidRDefault="0056569C" w:rsidP="005656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The Elements that make up the Overview layout</w:t>
      </w:r>
    </w:p>
    <w:p w:rsidR="00AB20AC" w:rsidRDefault="00AB20AC" w:rsidP="0056569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B20AC">
        <w:rPr>
          <w:sz w:val="24"/>
          <w:szCs w:val="24"/>
        </w:rPr>
        <w:t>Area to Input Directory or Solution</w:t>
      </w:r>
      <w:r w:rsidR="0056569C">
        <w:rPr>
          <w:sz w:val="24"/>
          <w:szCs w:val="24"/>
        </w:rPr>
        <w:t xml:space="preserve">. 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Radio buttons limit input to either a Solution File (.</w:t>
      </w:r>
      <w:proofErr w:type="spellStart"/>
      <w:r>
        <w:rPr>
          <w:sz w:val="24"/>
          <w:szCs w:val="24"/>
        </w:rPr>
        <w:t>sln</w:t>
      </w:r>
      <w:proofErr w:type="spellEnd"/>
      <w:r>
        <w:rPr>
          <w:sz w:val="24"/>
          <w:szCs w:val="24"/>
        </w:rPr>
        <w:t>) or Directory path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Drop down menu allows selection between the different supported file types:</w:t>
      </w:r>
    </w:p>
    <w:p w:rsidR="0056569C" w:rsidRDefault="0056569C" w:rsidP="0056569C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C# Files</w:t>
      </w:r>
    </w:p>
    <w:p w:rsidR="0056569C" w:rsidRDefault="0056569C" w:rsidP="0056569C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CSHTML Files</w:t>
      </w:r>
    </w:p>
    <w:p w:rsidR="0056569C" w:rsidRDefault="0056569C" w:rsidP="0056569C">
      <w:pPr>
        <w:pStyle w:val="ListParagraph"/>
        <w:numPr>
          <w:ilvl w:val="2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Files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</w:t>
      </w:r>
      <w:r>
        <w:rPr>
          <w:b/>
          <w:sz w:val="24"/>
          <w:szCs w:val="24"/>
        </w:rPr>
        <w:t>Browse</w:t>
      </w:r>
      <w:r>
        <w:rPr>
          <w:sz w:val="24"/>
          <w:szCs w:val="24"/>
        </w:rPr>
        <w:t xml:space="preserve"> button, the solution file or directory path may be selected</w:t>
      </w:r>
    </w:p>
    <w:p w:rsidR="0056569C" w:rsidRDefault="0056569C" w:rsidP="0056569C">
      <w:pPr>
        <w:pStyle w:val="ListParagraph"/>
        <w:numPr>
          <w:ilvl w:val="2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If the input is a solution file, the </w:t>
      </w:r>
      <w:r>
        <w:rPr>
          <w:b/>
          <w:sz w:val="24"/>
          <w:szCs w:val="24"/>
        </w:rPr>
        <w:t>Filter Projects</w:t>
      </w:r>
      <w:r>
        <w:rPr>
          <w:sz w:val="24"/>
          <w:szCs w:val="24"/>
        </w:rPr>
        <w:t xml:space="preserve"> button allows the user to filter select CS Project files (.</w:t>
      </w:r>
      <w:proofErr w:type="spellStart"/>
      <w:r>
        <w:rPr>
          <w:sz w:val="24"/>
          <w:szCs w:val="24"/>
        </w:rPr>
        <w:t>csproj</w:t>
      </w:r>
      <w:proofErr w:type="spellEnd"/>
      <w:r>
        <w:rPr>
          <w:sz w:val="24"/>
          <w:szCs w:val="24"/>
        </w:rPr>
        <w:t>) associated with that solution file.</w:t>
      </w:r>
    </w:p>
    <w:p w:rsidR="001E43FB" w:rsidRDefault="0056569C" w:rsidP="005656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Parsing Category Filters and </w:t>
      </w:r>
      <w:proofErr w:type="spellStart"/>
      <w:r>
        <w:rPr>
          <w:sz w:val="24"/>
          <w:szCs w:val="24"/>
        </w:rPr>
        <w:t>SubFilters</w:t>
      </w:r>
      <w:proofErr w:type="spellEnd"/>
    </w:p>
    <w:p w:rsidR="001E43FB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available default filtering options differ depending on which file type is chosen.  For example, “Functions Returning Strings” will be disabled for CSHTML file parsing.</w:t>
      </w:r>
    </w:p>
    <w:p w:rsidR="001E43FB" w:rsidRDefault="001E43FB" w:rsidP="0056569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B20AC">
        <w:rPr>
          <w:sz w:val="24"/>
          <w:szCs w:val="24"/>
        </w:rPr>
        <w:t>Buttons for clearing the form</w:t>
      </w:r>
      <w:r>
        <w:rPr>
          <w:sz w:val="24"/>
          <w:szCs w:val="24"/>
        </w:rPr>
        <w:t>, cancelling the parse, and beginning the parse</w:t>
      </w:r>
    </w:p>
    <w:p w:rsidR="001E43FB" w:rsidRDefault="0056569C" w:rsidP="0056569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 Overview layout displays the results for each parsing category using bar graphs.  Each parsing category has a separate panel featuring the following: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Blue bar graph representing the number of matches found in files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Orange bar graph representing how many files contain matches</w:t>
      </w:r>
    </w:p>
    <w:p w:rsidR="0056569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Panels may be clicked to view a category’s Results layout (</w:t>
      </w:r>
      <w:r>
        <w:rPr>
          <w:b/>
          <w:sz w:val="24"/>
          <w:szCs w:val="24"/>
        </w:rPr>
        <w:t>Figure 4</w:t>
      </w:r>
      <w:r>
        <w:rPr>
          <w:sz w:val="24"/>
          <w:szCs w:val="24"/>
        </w:rPr>
        <w:t>)</w:t>
      </w:r>
    </w:p>
    <w:p w:rsidR="0056569C" w:rsidRPr="00AB20AC" w:rsidRDefault="0056569C" w:rsidP="0056569C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Users may also click on the overhead tabs to navigate to a specific category</w:t>
      </w:r>
    </w:p>
    <w:p w:rsidR="00CD2345" w:rsidRDefault="00AB20AC" w:rsidP="0056569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B20AC">
        <w:rPr>
          <w:sz w:val="24"/>
          <w:szCs w:val="24"/>
        </w:rPr>
        <w:t>Info pane that displays data regarding the chosen Directory/Solution</w:t>
      </w:r>
      <w:r w:rsidR="0056569C">
        <w:rPr>
          <w:sz w:val="24"/>
          <w:szCs w:val="24"/>
        </w:rPr>
        <w:t xml:space="preserve"> (</w:t>
      </w:r>
      <w:r w:rsidR="0056569C">
        <w:rPr>
          <w:b/>
          <w:sz w:val="24"/>
          <w:szCs w:val="24"/>
        </w:rPr>
        <w:t>Figure 5</w:t>
      </w:r>
      <w:r w:rsidR="0056569C">
        <w:rPr>
          <w:sz w:val="24"/>
          <w:szCs w:val="24"/>
        </w:rPr>
        <w:t>)</w:t>
      </w:r>
    </w:p>
    <w:p w:rsidR="0056569C" w:rsidRDefault="0056569C" w:rsidP="0056569C">
      <w:pPr>
        <w:pStyle w:val="ListParagraph"/>
        <w:ind w:left="1440"/>
        <w:rPr>
          <w:sz w:val="24"/>
          <w:szCs w:val="24"/>
        </w:rPr>
      </w:pPr>
    </w:p>
    <w:p w:rsidR="0056569C" w:rsidRPr="0056569C" w:rsidRDefault="0056569C" w:rsidP="0056569C">
      <w:pPr>
        <w:rPr>
          <w:sz w:val="24"/>
          <w:szCs w:val="24"/>
        </w:rPr>
      </w:pPr>
    </w:p>
    <w:p w:rsidR="0056569C" w:rsidRDefault="0056569C" w:rsidP="0056569C">
      <w:pPr>
        <w:keepNext/>
      </w:pPr>
      <w:r>
        <w:rPr>
          <w:noProof/>
        </w:rPr>
        <w:drawing>
          <wp:inline distT="0" distB="0" distL="0" distR="0" wp14:anchorId="29D606FE" wp14:editId="12D716FE">
            <wp:extent cx="5934075" cy="3114675"/>
            <wp:effectExtent l="0" t="0" r="9525" b="9525"/>
            <wp:docPr id="9" name="Picture 9" descr="C:\Users\matthew.alejo\Desktop\Localization Parser Design Doc\demo build images\UI_Results_Mark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thew.alejo\Desktop\Localization Parser Design Doc\demo build images\UI_Results_Mark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69C" w:rsidRDefault="0056569C" w:rsidP="0056569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Every Category has their own Results View</w:t>
      </w:r>
    </w:p>
    <w:p w:rsidR="0056569C" w:rsidRDefault="0056569C" w:rsidP="0056569C">
      <w:pPr>
        <w:pStyle w:val="ListParagraph"/>
        <w:numPr>
          <w:ilvl w:val="0"/>
          <w:numId w:val="14"/>
        </w:numPr>
      </w:pPr>
      <w:r>
        <w:t xml:space="preserve">Results are listed in hierarchy.  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>Each result listed is represented as an expandable/collapsible node with a parent and a child.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 xml:space="preserve">The parent node details the number of matches found within a file and the name of the file.  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>The child node lists the line number of the code the match took place in followed by the code excerpt.</w:t>
      </w:r>
    </w:p>
    <w:p w:rsidR="0056569C" w:rsidRDefault="0056569C" w:rsidP="0056569C">
      <w:pPr>
        <w:pStyle w:val="ListParagraph"/>
        <w:numPr>
          <w:ilvl w:val="0"/>
          <w:numId w:val="14"/>
        </w:numPr>
      </w:pPr>
      <w:r>
        <w:t>The bottom panel contains the following features: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 xml:space="preserve">A </w:t>
      </w:r>
      <w:r>
        <w:rPr>
          <w:b/>
        </w:rPr>
        <w:t xml:space="preserve">Help </w:t>
      </w:r>
      <w:r>
        <w:t>button for giving a brief overview of the currently selected parsing category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>A drop down menu allowing users to sort the results in the following ways:</w:t>
      </w:r>
    </w:p>
    <w:p w:rsidR="0056569C" w:rsidRDefault="0056569C" w:rsidP="0056569C">
      <w:pPr>
        <w:pStyle w:val="ListParagraph"/>
        <w:numPr>
          <w:ilvl w:val="2"/>
          <w:numId w:val="14"/>
        </w:numPr>
      </w:pPr>
      <w:r>
        <w:t>By occurrence (Default)</w:t>
      </w:r>
    </w:p>
    <w:p w:rsidR="0056569C" w:rsidRDefault="0056569C" w:rsidP="0056569C">
      <w:pPr>
        <w:pStyle w:val="ListParagraph"/>
        <w:numPr>
          <w:ilvl w:val="2"/>
          <w:numId w:val="14"/>
        </w:numPr>
      </w:pPr>
      <w:r>
        <w:t>By Number of Matches (Descending)</w:t>
      </w:r>
    </w:p>
    <w:p w:rsidR="0056569C" w:rsidRDefault="0056569C" w:rsidP="0056569C">
      <w:pPr>
        <w:pStyle w:val="ListParagraph"/>
        <w:numPr>
          <w:ilvl w:val="2"/>
          <w:numId w:val="14"/>
        </w:numPr>
      </w:pPr>
      <w:r>
        <w:t>By Number of Matches (</w:t>
      </w:r>
      <w:r>
        <w:t>A</w:t>
      </w:r>
      <w:r>
        <w:t>scending)</w:t>
      </w:r>
      <w:r w:rsidRPr="0056569C">
        <w:t xml:space="preserve"> </w:t>
      </w:r>
    </w:p>
    <w:p w:rsidR="0056569C" w:rsidRDefault="0056569C" w:rsidP="0056569C">
      <w:pPr>
        <w:pStyle w:val="ListParagraph"/>
        <w:numPr>
          <w:ilvl w:val="1"/>
          <w:numId w:val="14"/>
        </w:numPr>
      </w:pPr>
      <w:r>
        <w:t xml:space="preserve">An </w:t>
      </w:r>
      <w:r>
        <w:rPr>
          <w:b/>
        </w:rPr>
        <w:t>Expand/Collapse</w:t>
      </w:r>
      <w:r>
        <w:t xml:space="preserve"> button to expand or collapse all nodes in the results view</w:t>
      </w:r>
    </w:p>
    <w:p w:rsidR="0056569C" w:rsidRPr="0056569C" w:rsidRDefault="0056569C" w:rsidP="0056569C">
      <w:pPr>
        <w:pStyle w:val="ListParagraph"/>
        <w:numPr>
          <w:ilvl w:val="1"/>
          <w:numId w:val="14"/>
        </w:numPr>
      </w:pPr>
      <w:r>
        <w:t xml:space="preserve">An </w:t>
      </w:r>
      <w:r>
        <w:rPr>
          <w:b/>
        </w:rPr>
        <w:t>Export Text</w:t>
      </w:r>
      <w:r>
        <w:t xml:space="preserve"> button that exports the results to a plain text file.  The sorting of the results in the export file will match how the nodes are sorted in the Results View.</w:t>
      </w:r>
    </w:p>
    <w:p w:rsidR="0056569C" w:rsidRPr="0056569C" w:rsidRDefault="0056569C" w:rsidP="0056569C">
      <w:pPr>
        <w:rPr>
          <w:sz w:val="24"/>
          <w:szCs w:val="24"/>
        </w:rPr>
      </w:pPr>
    </w:p>
    <w:p w:rsidR="00A76358" w:rsidRDefault="00A76358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Directory-Based Parsing</w:t>
      </w:r>
    </w:p>
    <w:p w:rsidR="00DC3FDD" w:rsidRPr="00554C65" w:rsidRDefault="00A76358" w:rsidP="00554C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user may input a Directory that ideally contains C# projects and files to parse for </w:t>
      </w:r>
      <w:r w:rsidR="0056569C">
        <w:rPr>
          <w:sz w:val="24"/>
          <w:szCs w:val="24"/>
        </w:rPr>
        <w:t>global</w:t>
      </w:r>
      <w:r>
        <w:rPr>
          <w:sz w:val="24"/>
          <w:szCs w:val="24"/>
        </w:rPr>
        <w:t>ization errors</w:t>
      </w:r>
      <w:r w:rsidR="00E93DE3">
        <w:rPr>
          <w:sz w:val="24"/>
          <w:szCs w:val="24"/>
        </w:rPr>
        <w:t xml:space="preserve"> (</w:t>
      </w:r>
      <w:r w:rsidR="00DC3FDD">
        <w:rPr>
          <w:b/>
          <w:sz w:val="24"/>
          <w:szCs w:val="24"/>
        </w:rPr>
        <w:t>Fi</w:t>
      </w:r>
      <w:r w:rsidR="0056569C">
        <w:rPr>
          <w:b/>
          <w:sz w:val="24"/>
          <w:szCs w:val="24"/>
        </w:rPr>
        <w:t>gure 3</w:t>
      </w:r>
      <w:r w:rsidR="00554C65">
        <w:rPr>
          <w:b/>
          <w:sz w:val="24"/>
          <w:szCs w:val="24"/>
        </w:rPr>
        <w:t xml:space="preserve"> Area 1</w:t>
      </w:r>
      <w:r w:rsidR="00E93DE3" w:rsidRPr="00E93DE3">
        <w:rPr>
          <w:sz w:val="24"/>
          <w:szCs w:val="24"/>
        </w:rPr>
        <w:t>)</w:t>
      </w:r>
      <w:r w:rsidR="00DC3FDD">
        <w:rPr>
          <w:b/>
          <w:sz w:val="24"/>
          <w:szCs w:val="24"/>
        </w:rPr>
        <w:t>.</w:t>
      </w:r>
    </w:p>
    <w:p w:rsidR="00A76358" w:rsidRDefault="00A76358" w:rsidP="00A76358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lastRenderedPageBreak/>
        <w:t>Directory Analysis</w:t>
      </w:r>
    </w:p>
    <w:p w:rsidR="00A76358" w:rsidRDefault="00A76358" w:rsidP="00A76358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>Upon selection of the specified Directory, the info pane at the top left of the UI will fill with the following data</w:t>
      </w:r>
      <w:r w:rsidR="00DC3FDD">
        <w:rPr>
          <w:sz w:val="24"/>
          <w:szCs w:val="24"/>
        </w:rPr>
        <w:t xml:space="preserve"> (</w:t>
      </w:r>
      <w:r w:rsidR="00DC3FDD">
        <w:rPr>
          <w:b/>
          <w:sz w:val="24"/>
          <w:szCs w:val="24"/>
        </w:rPr>
        <w:t xml:space="preserve">Figure </w:t>
      </w:r>
      <w:r w:rsidR="0056569C">
        <w:rPr>
          <w:b/>
          <w:sz w:val="24"/>
          <w:szCs w:val="24"/>
        </w:rPr>
        <w:t>5</w:t>
      </w:r>
      <w:r w:rsidR="00DC3FDD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:rsidR="00DC3FDD" w:rsidRDefault="00DC3FDD" w:rsidP="00DC3F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total number of files in the directory</w:t>
      </w:r>
      <w:r w:rsidR="00554C65">
        <w:rPr>
          <w:sz w:val="24"/>
          <w:szCs w:val="24"/>
        </w:rPr>
        <w:t xml:space="preserve"> and all subdirectories</w:t>
      </w:r>
    </w:p>
    <w:p w:rsidR="00DC3FDD" w:rsidRDefault="00DC3FDD" w:rsidP="00DC3F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type of file (</w:t>
      </w:r>
      <w:r w:rsidR="00554C65">
        <w:rPr>
          <w:sz w:val="24"/>
          <w:szCs w:val="24"/>
        </w:rPr>
        <w:t xml:space="preserve">by </w:t>
      </w:r>
      <w:r>
        <w:rPr>
          <w:sz w:val="24"/>
          <w:szCs w:val="24"/>
        </w:rPr>
        <w:t xml:space="preserve">file extension) and the number of times the file </w:t>
      </w:r>
      <w:r w:rsidR="00554C65">
        <w:rPr>
          <w:sz w:val="24"/>
          <w:szCs w:val="24"/>
        </w:rPr>
        <w:t xml:space="preserve">type </w:t>
      </w:r>
      <w:r>
        <w:rPr>
          <w:sz w:val="24"/>
          <w:szCs w:val="24"/>
        </w:rPr>
        <w:t>occurs in all subdirectories</w:t>
      </w:r>
    </w:p>
    <w:p w:rsidR="00DC3FDD" w:rsidRPr="00DC3FDD" w:rsidRDefault="0056569C" w:rsidP="00DC3FD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file types and their</w:t>
      </w:r>
      <w:r w:rsidR="00DC3FDD">
        <w:rPr>
          <w:sz w:val="24"/>
          <w:szCs w:val="24"/>
        </w:rPr>
        <w:t xml:space="preserve"> frequency will list in descending order</w:t>
      </w:r>
    </w:p>
    <w:p w:rsidR="00DC3FDD" w:rsidRDefault="0056569C" w:rsidP="0056569C">
      <w:pPr>
        <w:keepNext/>
        <w:jc w:val="center"/>
      </w:pPr>
      <w:r>
        <w:rPr>
          <w:noProof/>
        </w:rPr>
        <w:drawing>
          <wp:inline distT="0" distB="0" distL="0" distR="0" wp14:anchorId="2081BBAF" wp14:editId="2C09FF6B">
            <wp:extent cx="2505075" cy="5838825"/>
            <wp:effectExtent l="0" t="0" r="9525" b="9525"/>
            <wp:docPr id="10" name="Picture 10" descr="C:\Users\matthew.alejo\Desktop\Localization Parser Design Doc\demo build images\UI_Info_D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thew.alejo\Desktop\Localization Parser Design Doc\demo build images\UI_Info_Di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DD" w:rsidRDefault="00DC3FDD" w:rsidP="00DC3FDD">
      <w:pPr>
        <w:pStyle w:val="Caption"/>
        <w:jc w:val="center"/>
      </w:pPr>
      <w:r>
        <w:t xml:space="preserve">Figure </w:t>
      </w:r>
      <w:r w:rsidR="0056569C">
        <w:t>5</w:t>
      </w:r>
      <w:r>
        <w:t xml:space="preserve"> Info </w:t>
      </w:r>
      <w:proofErr w:type="gramStart"/>
      <w:r>
        <w:t>pane</w:t>
      </w:r>
      <w:proofErr w:type="gramEnd"/>
      <w:r>
        <w:t xml:space="preserve"> shows different results depending on whether Directory or Solution is selected</w:t>
      </w:r>
    </w:p>
    <w:p w:rsidR="0056569C" w:rsidRPr="00CD2345" w:rsidRDefault="0056569C" w:rsidP="00CD2345"/>
    <w:p w:rsidR="00A76358" w:rsidRDefault="00A76358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lastRenderedPageBreak/>
        <w:t>Solution-Based Parsing</w:t>
      </w:r>
    </w:p>
    <w:p w:rsidR="00CD2345" w:rsidRPr="00CD2345" w:rsidRDefault="006712CA" w:rsidP="00CD234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user may input a Solution file (.</w:t>
      </w:r>
      <w:proofErr w:type="spellStart"/>
      <w:r>
        <w:rPr>
          <w:sz w:val="24"/>
          <w:szCs w:val="24"/>
        </w:rPr>
        <w:t>sln</w:t>
      </w:r>
      <w:proofErr w:type="spellEnd"/>
      <w:r w:rsidR="008B78D4">
        <w:rPr>
          <w:sz w:val="24"/>
          <w:szCs w:val="24"/>
        </w:rPr>
        <w:t xml:space="preserve"> extension</w:t>
      </w:r>
      <w:r>
        <w:rPr>
          <w:sz w:val="24"/>
          <w:szCs w:val="24"/>
        </w:rPr>
        <w:t>) to parse only C# files belonging to a specific Solution, which may contain multiple Projects (.</w:t>
      </w:r>
      <w:proofErr w:type="spellStart"/>
      <w:r>
        <w:rPr>
          <w:sz w:val="24"/>
          <w:szCs w:val="24"/>
        </w:rPr>
        <w:t>csproj</w:t>
      </w:r>
      <w:proofErr w:type="spellEnd"/>
      <w:r w:rsidR="00E93DE3">
        <w:rPr>
          <w:sz w:val="24"/>
          <w:szCs w:val="24"/>
        </w:rPr>
        <w:t xml:space="preserve"> extension</w:t>
      </w:r>
      <w:r>
        <w:rPr>
          <w:sz w:val="24"/>
          <w:szCs w:val="24"/>
        </w:rPr>
        <w:t xml:space="preserve">).  </w:t>
      </w:r>
    </w:p>
    <w:p w:rsidR="006712CA" w:rsidRPr="006712CA" w:rsidRDefault="008B78D4" w:rsidP="006712CA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Filter Projects</w:t>
      </w:r>
    </w:p>
    <w:p w:rsidR="006712CA" w:rsidRDefault="006712CA" w:rsidP="006712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Once a Solution is selected, another window will appear </w:t>
      </w:r>
      <w:r w:rsidR="008B78D4">
        <w:rPr>
          <w:sz w:val="24"/>
          <w:szCs w:val="24"/>
        </w:rPr>
        <w:t>(</w:t>
      </w:r>
      <w:r w:rsidR="008B78D4">
        <w:rPr>
          <w:b/>
          <w:sz w:val="24"/>
          <w:szCs w:val="24"/>
        </w:rPr>
        <w:t xml:space="preserve">Figure </w:t>
      </w:r>
      <w:r w:rsidR="0056569C">
        <w:rPr>
          <w:b/>
          <w:sz w:val="24"/>
          <w:szCs w:val="24"/>
        </w:rPr>
        <w:t>6</w:t>
      </w:r>
      <w:r w:rsidR="008B78D4">
        <w:rPr>
          <w:sz w:val="24"/>
          <w:szCs w:val="24"/>
        </w:rPr>
        <w:t xml:space="preserve">) </w:t>
      </w:r>
      <w:r>
        <w:rPr>
          <w:sz w:val="24"/>
          <w:szCs w:val="24"/>
        </w:rPr>
        <w:t>that will allow the user to choose which of the Projects associated with that Solution to parse.  By default, all Projects are selected.</w:t>
      </w:r>
    </w:p>
    <w:p w:rsidR="008B78D4" w:rsidRDefault="008B78D4" w:rsidP="008B78D4">
      <w:pPr>
        <w:pStyle w:val="ListParagraph"/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51185B7" wp14:editId="4C439BBE">
            <wp:extent cx="5943600" cy="4152900"/>
            <wp:effectExtent l="0" t="0" r="0" b="0"/>
            <wp:docPr id="5" name="Picture 5" descr="C:\Users\matthew.alejo\Desktop\Localization Parser Design Doc\Solution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thew.alejo\Desktop\Localization Parser Design Doc\Solution_Filt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D4" w:rsidRDefault="008B78D4" w:rsidP="008B78D4">
      <w:pPr>
        <w:pStyle w:val="Caption"/>
        <w:jc w:val="center"/>
        <w:rPr>
          <w:noProof/>
        </w:rPr>
      </w:pPr>
      <w:r>
        <w:t xml:space="preserve">Figure </w:t>
      </w:r>
      <w:r w:rsidR="0056569C">
        <w:t>6</w:t>
      </w:r>
      <w:r w:rsidR="00554C65">
        <w:t xml:space="preserve"> </w:t>
      </w:r>
      <w:proofErr w:type="gramStart"/>
      <w:r>
        <w:t>Filter</w:t>
      </w:r>
      <w:proofErr w:type="gramEnd"/>
      <w:r>
        <w:t xml:space="preserve"> which Projects within the So</w:t>
      </w:r>
      <w:r>
        <w:rPr>
          <w:noProof/>
        </w:rPr>
        <w:t>lution to parse</w:t>
      </w:r>
    </w:p>
    <w:p w:rsidR="00CD2345" w:rsidRDefault="00CD2345" w:rsidP="00CD2345"/>
    <w:p w:rsidR="0056569C" w:rsidRDefault="0056569C" w:rsidP="00CD2345"/>
    <w:p w:rsidR="0056569C" w:rsidRDefault="0056569C" w:rsidP="00CD2345"/>
    <w:p w:rsidR="0056569C" w:rsidRDefault="0056569C" w:rsidP="00CD2345"/>
    <w:p w:rsidR="0056569C" w:rsidRDefault="0056569C" w:rsidP="00CD2345"/>
    <w:p w:rsidR="0056569C" w:rsidRDefault="0056569C" w:rsidP="00CD2345"/>
    <w:p w:rsidR="0056569C" w:rsidRPr="00CD2345" w:rsidRDefault="0056569C" w:rsidP="00CD2345"/>
    <w:p w:rsidR="00A76358" w:rsidRDefault="00A76358" w:rsidP="00A76358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lastRenderedPageBreak/>
        <w:t>Solution Analysis</w:t>
      </w:r>
    </w:p>
    <w:p w:rsidR="00A76358" w:rsidRDefault="00A76358" w:rsidP="00A76358">
      <w:pPr>
        <w:pStyle w:val="ListParagraph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Upon selection of the specified </w:t>
      </w:r>
      <w:r w:rsidR="006712CA">
        <w:rPr>
          <w:sz w:val="24"/>
          <w:szCs w:val="24"/>
        </w:rPr>
        <w:t>Projects</w:t>
      </w:r>
      <w:r>
        <w:rPr>
          <w:sz w:val="24"/>
          <w:szCs w:val="24"/>
        </w:rPr>
        <w:t xml:space="preserve">, the info pane </w:t>
      </w:r>
      <w:r w:rsidR="008B78D4">
        <w:rPr>
          <w:sz w:val="24"/>
          <w:szCs w:val="24"/>
        </w:rPr>
        <w:t>(</w:t>
      </w:r>
      <w:r w:rsidR="008B78D4">
        <w:rPr>
          <w:b/>
          <w:sz w:val="24"/>
          <w:szCs w:val="24"/>
        </w:rPr>
        <w:t xml:space="preserve">Figure </w:t>
      </w:r>
      <w:r w:rsidR="0056569C">
        <w:rPr>
          <w:b/>
          <w:sz w:val="24"/>
          <w:szCs w:val="24"/>
        </w:rPr>
        <w:t>7</w:t>
      </w:r>
      <w:r w:rsidR="008B78D4">
        <w:rPr>
          <w:sz w:val="24"/>
          <w:szCs w:val="24"/>
        </w:rPr>
        <w:t xml:space="preserve">) </w:t>
      </w:r>
      <w:r>
        <w:rPr>
          <w:sz w:val="24"/>
          <w:szCs w:val="24"/>
        </w:rPr>
        <w:t>will fill with the following data:</w:t>
      </w:r>
    </w:p>
    <w:p w:rsidR="008B78D4" w:rsidRDefault="008B78D4" w:rsidP="008B7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total number of </w:t>
      </w:r>
      <w:r w:rsidR="001C0143">
        <w:rPr>
          <w:sz w:val="24"/>
          <w:szCs w:val="24"/>
        </w:rPr>
        <w:t xml:space="preserve">C# </w:t>
      </w:r>
      <w:r>
        <w:rPr>
          <w:sz w:val="24"/>
          <w:szCs w:val="24"/>
        </w:rPr>
        <w:t>files in all Projects</w:t>
      </w:r>
    </w:p>
    <w:p w:rsidR="008B78D4" w:rsidRPr="006712CA" w:rsidRDefault="008B78D4" w:rsidP="008B78D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name of the Project and the number of </w:t>
      </w:r>
      <w:r w:rsidR="00891AB8">
        <w:rPr>
          <w:sz w:val="24"/>
          <w:szCs w:val="24"/>
        </w:rPr>
        <w:t xml:space="preserve">C# </w:t>
      </w:r>
      <w:r>
        <w:rPr>
          <w:sz w:val="24"/>
          <w:szCs w:val="24"/>
        </w:rPr>
        <w:t>files associated with that Project (listed in descending order)</w:t>
      </w:r>
    </w:p>
    <w:p w:rsidR="008B78D4" w:rsidRDefault="008B78D4" w:rsidP="00A76358">
      <w:pPr>
        <w:pStyle w:val="ListParagraph"/>
        <w:ind w:left="1224"/>
        <w:rPr>
          <w:sz w:val="24"/>
          <w:szCs w:val="24"/>
        </w:rPr>
      </w:pPr>
    </w:p>
    <w:p w:rsidR="008B78D4" w:rsidRDefault="0056569C" w:rsidP="0056569C">
      <w:pPr>
        <w:keepNext/>
        <w:jc w:val="center"/>
      </w:pPr>
      <w:r>
        <w:rPr>
          <w:noProof/>
        </w:rPr>
        <w:drawing>
          <wp:inline distT="0" distB="0" distL="0" distR="0" wp14:anchorId="3434E7E8" wp14:editId="6CB1885E">
            <wp:extent cx="2514600" cy="5848350"/>
            <wp:effectExtent l="0" t="0" r="0" b="0"/>
            <wp:docPr id="11" name="Picture 11" descr="C:\Users\matthew.alejo\Desktop\Localization Parser Design Doc\demo build images\UI_Info_S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thew.alejo\Desktop\Localization Parser Design Doc\demo build images\UI_Info_Sl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8D4" w:rsidRDefault="008B78D4" w:rsidP="008B78D4">
      <w:pPr>
        <w:pStyle w:val="Caption"/>
        <w:jc w:val="center"/>
      </w:pPr>
      <w:r>
        <w:t xml:space="preserve">Figure </w:t>
      </w:r>
      <w:r w:rsidR="0056569C">
        <w:t>7</w:t>
      </w:r>
      <w:r>
        <w:t xml:space="preserve"> </w:t>
      </w:r>
      <w:proofErr w:type="gramStart"/>
      <w:r>
        <w:t>The</w:t>
      </w:r>
      <w:proofErr w:type="gramEnd"/>
      <w:r>
        <w:t xml:space="preserve"> Info pane when Projects in a Solution are selected</w:t>
      </w:r>
    </w:p>
    <w:p w:rsidR="0056569C" w:rsidRPr="0056569C" w:rsidRDefault="0056569C" w:rsidP="0056569C"/>
    <w:p w:rsidR="00AB20AC" w:rsidRDefault="00AB20AC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Starting the Parse</w:t>
      </w:r>
    </w:p>
    <w:p w:rsidR="00AB20AC" w:rsidRPr="00E93DE3" w:rsidRDefault="00AB20AC" w:rsidP="0056569C">
      <w:pPr>
        <w:pStyle w:val="ListParagraph"/>
        <w:ind w:left="792"/>
        <w:rPr>
          <w:sz w:val="24"/>
          <w:szCs w:val="24"/>
        </w:rPr>
      </w:pPr>
      <w:r w:rsidRPr="00E93DE3">
        <w:rPr>
          <w:sz w:val="24"/>
          <w:szCs w:val="24"/>
        </w:rPr>
        <w:t xml:space="preserve">The </w:t>
      </w:r>
      <w:r w:rsidRPr="00E93DE3">
        <w:rPr>
          <w:b/>
          <w:sz w:val="24"/>
          <w:szCs w:val="24"/>
        </w:rPr>
        <w:t>Start</w:t>
      </w:r>
      <w:r w:rsidRPr="00E93DE3">
        <w:rPr>
          <w:sz w:val="24"/>
          <w:szCs w:val="24"/>
        </w:rPr>
        <w:t xml:space="preserve"> button </w:t>
      </w:r>
      <w:r w:rsidR="00891AB8" w:rsidRPr="00E93DE3">
        <w:rPr>
          <w:sz w:val="24"/>
          <w:szCs w:val="24"/>
        </w:rPr>
        <w:t>(</w:t>
      </w:r>
      <w:r w:rsidR="0056569C">
        <w:rPr>
          <w:b/>
          <w:sz w:val="24"/>
          <w:szCs w:val="24"/>
        </w:rPr>
        <w:t>Figure 3</w:t>
      </w:r>
      <w:r w:rsidR="00891AB8" w:rsidRPr="00E93DE3">
        <w:rPr>
          <w:b/>
          <w:sz w:val="24"/>
          <w:szCs w:val="24"/>
        </w:rPr>
        <w:t xml:space="preserve">, </w:t>
      </w:r>
      <w:r w:rsidR="0056569C">
        <w:rPr>
          <w:b/>
          <w:sz w:val="24"/>
          <w:szCs w:val="24"/>
        </w:rPr>
        <w:t>Area</w:t>
      </w:r>
      <w:r w:rsidR="00891AB8" w:rsidRPr="00E93DE3">
        <w:rPr>
          <w:b/>
          <w:sz w:val="24"/>
          <w:szCs w:val="24"/>
        </w:rPr>
        <w:t xml:space="preserve"> </w:t>
      </w:r>
      <w:r w:rsidR="0056569C">
        <w:rPr>
          <w:b/>
          <w:sz w:val="24"/>
          <w:szCs w:val="24"/>
        </w:rPr>
        <w:t>3</w:t>
      </w:r>
      <w:r w:rsidR="0056569C" w:rsidRPr="0056569C">
        <w:rPr>
          <w:sz w:val="24"/>
          <w:szCs w:val="24"/>
        </w:rPr>
        <w:t>)</w:t>
      </w:r>
      <w:r w:rsidR="00891AB8" w:rsidRPr="00E93DE3">
        <w:rPr>
          <w:sz w:val="24"/>
          <w:szCs w:val="24"/>
        </w:rPr>
        <w:t xml:space="preserve"> </w:t>
      </w:r>
      <w:r w:rsidRPr="00E93DE3">
        <w:rPr>
          <w:sz w:val="24"/>
          <w:szCs w:val="24"/>
        </w:rPr>
        <w:t xml:space="preserve">is used to begin the procedure once the Directory/Solution is selected and at least one Parsing Category is chosen (See </w:t>
      </w:r>
      <w:r w:rsidR="00E93DE3" w:rsidRPr="00E93DE3">
        <w:rPr>
          <w:b/>
          <w:sz w:val="24"/>
          <w:szCs w:val="24"/>
        </w:rPr>
        <w:t>3.5</w:t>
      </w:r>
      <w:r w:rsidR="00E93DE3">
        <w:rPr>
          <w:b/>
          <w:sz w:val="24"/>
          <w:szCs w:val="24"/>
        </w:rPr>
        <w:t xml:space="preserve"> </w:t>
      </w:r>
      <w:r w:rsidR="00E93DE3" w:rsidRPr="00E93DE3">
        <w:rPr>
          <w:b/>
          <w:sz w:val="24"/>
          <w:szCs w:val="24"/>
        </w:rPr>
        <w:t>Parsing Category Selection</w:t>
      </w:r>
      <w:r w:rsidRPr="00E93DE3">
        <w:rPr>
          <w:sz w:val="24"/>
          <w:szCs w:val="24"/>
        </w:rPr>
        <w:t>).  During the parse, a progress bar will appear to inform the user of the status of the operation</w:t>
      </w:r>
      <w:r w:rsidR="007A2FCE" w:rsidRPr="00E93DE3">
        <w:rPr>
          <w:sz w:val="24"/>
          <w:szCs w:val="24"/>
        </w:rPr>
        <w:t xml:space="preserve"> (</w:t>
      </w:r>
      <w:r w:rsidR="00891AB8" w:rsidRPr="00E93DE3">
        <w:rPr>
          <w:b/>
          <w:sz w:val="24"/>
          <w:szCs w:val="24"/>
        </w:rPr>
        <w:t>Figure</w:t>
      </w:r>
      <w:r w:rsidR="0056569C">
        <w:rPr>
          <w:b/>
          <w:sz w:val="24"/>
          <w:szCs w:val="24"/>
        </w:rPr>
        <w:t xml:space="preserve"> 8</w:t>
      </w:r>
      <w:r w:rsidR="007A2FCE" w:rsidRPr="00E93DE3">
        <w:rPr>
          <w:sz w:val="24"/>
          <w:szCs w:val="24"/>
        </w:rPr>
        <w:t>)</w:t>
      </w:r>
      <w:r w:rsidRPr="00E93DE3">
        <w:rPr>
          <w:sz w:val="24"/>
          <w:szCs w:val="24"/>
        </w:rPr>
        <w:t xml:space="preserve">.  </w:t>
      </w:r>
      <w:r w:rsidR="007A2FCE" w:rsidRPr="00E93DE3">
        <w:rPr>
          <w:sz w:val="24"/>
          <w:szCs w:val="24"/>
        </w:rPr>
        <w:t xml:space="preserve">It displays the current file being parsed and the total number of files to parse. </w:t>
      </w:r>
      <w:r w:rsidRPr="00E93DE3">
        <w:rPr>
          <w:sz w:val="24"/>
          <w:szCs w:val="24"/>
        </w:rPr>
        <w:t xml:space="preserve">The parse may be cancelled at any time </w:t>
      </w:r>
      <w:r w:rsidR="007A2FCE" w:rsidRPr="00E93DE3">
        <w:rPr>
          <w:sz w:val="24"/>
          <w:szCs w:val="24"/>
        </w:rPr>
        <w:t xml:space="preserve">via the </w:t>
      </w:r>
      <w:r w:rsidR="007A2FCE" w:rsidRPr="00E93DE3">
        <w:rPr>
          <w:b/>
          <w:sz w:val="24"/>
          <w:szCs w:val="24"/>
        </w:rPr>
        <w:t xml:space="preserve">Cancel </w:t>
      </w:r>
      <w:r w:rsidR="007A2FCE" w:rsidRPr="00E93DE3">
        <w:rPr>
          <w:sz w:val="24"/>
          <w:szCs w:val="24"/>
        </w:rPr>
        <w:t>button</w:t>
      </w:r>
      <w:r w:rsidR="008E525F" w:rsidRPr="00E93DE3">
        <w:rPr>
          <w:sz w:val="24"/>
          <w:szCs w:val="24"/>
        </w:rPr>
        <w:t xml:space="preserve"> (</w:t>
      </w:r>
      <w:r w:rsidR="008E525F" w:rsidRPr="00E93DE3">
        <w:rPr>
          <w:b/>
          <w:sz w:val="24"/>
          <w:szCs w:val="24"/>
        </w:rPr>
        <w:t xml:space="preserve">Figure </w:t>
      </w:r>
      <w:r w:rsidR="0056569C">
        <w:rPr>
          <w:b/>
          <w:sz w:val="24"/>
          <w:szCs w:val="24"/>
        </w:rPr>
        <w:t>3 Area 3</w:t>
      </w:r>
      <w:r w:rsidR="008E525F" w:rsidRPr="00E93DE3">
        <w:rPr>
          <w:sz w:val="24"/>
          <w:szCs w:val="24"/>
        </w:rPr>
        <w:t>)</w:t>
      </w:r>
      <w:r w:rsidR="007A2FCE" w:rsidRPr="00E93DE3">
        <w:rPr>
          <w:sz w:val="24"/>
          <w:szCs w:val="24"/>
        </w:rPr>
        <w:t>.</w:t>
      </w:r>
      <w:r w:rsidR="00DF53DF" w:rsidRPr="00E93DE3">
        <w:rPr>
          <w:sz w:val="24"/>
          <w:szCs w:val="24"/>
        </w:rPr>
        <w:t xml:space="preserve">  A window will pop up to inform the user of the cancellation and the progress bar completion percentage will change</w:t>
      </w:r>
      <w:r w:rsidR="00891AB8" w:rsidRPr="00E93DE3">
        <w:rPr>
          <w:sz w:val="24"/>
          <w:szCs w:val="24"/>
        </w:rPr>
        <w:t xml:space="preserve"> from percentage number</w:t>
      </w:r>
      <w:r w:rsidR="00DF53DF" w:rsidRPr="00E93DE3">
        <w:rPr>
          <w:sz w:val="24"/>
          <w:szCs w:val="24"/>
        </w:rPr>
        <w:t xml:space="preserve"> to </w:t>
      </w:r>
      <w:r w:rsidR="00891AB8" w:rsidRPr="00E93DE3">
        <w:rPr>
          <w:sz w:val="24"/>
          <w:szCs w:val="24"/>
        </w:rPr>
        <w:t>“Cancelled</w:t>
      </w:r>
      <w:r w:rsidR="0056569C">
        <w:rPr>
          <w:sz w:val="24"/>
          <w:szCs w:val="24"/>
        </w:rPr>
        <w:t xml:space="preserve"> at _%</w:t>
      </w:r>
      <w:r w:rsidR="00891AB8" w:rsidRPr="00E93DE3">
        <w:rPr>
          <w:sz w:val="24"/>
          <w:szCs w:val="24"/>
        </w:rPr>
        <w:t>”</w:t>
      </w:r>
      <w:r w:rsidR="00891AB8" w:rsidRPr="00E93DE3">
        <w:rPr>
          <w:b/>
          <w:sz w:val="24"/>
          <w:szCs w:val="24"/>
        </w:rPr>
        <w:t>.</w:t>
      </w:r>
    </w:p>
    <w:p w:rsidR="007A2FCE" w:rsidRDefault="0056569C" w:rsidP="0056569C">
      <w:pPr>
        <w:keepNext/>
        <w:jc w:val="center"/>
      </w:pPr>
      <w:r>
        <w:rPr>
          <w:noProof/>
        </w:rPr>
        <w:drawing>
          <wp:inline distT="0" distB="0" distL="0" distR="0" wp14:anchorId="13AB22D8" wp14:editId="27646E0B">
            <wp:extent cx="5943600" cy="1047750"/>
            <wp:effectExtent l="0" t="0" r="0" b="0"/>
            <wp:docPr id="12" name="Picture 12" descr="C:\Users\matthew.alejo\Desktop\Localization Parser Design Doc\demo build images\UI_Progres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thew.alejo\Desktop\Localization Parser Design Doc\demo build images\UI_ProgressBa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345" w:rsidRPr="00CD2345" w:rsidRDefault="007A2FCE" w:rsidP="0056569C">
      <w:pPr>
        <w:pStyle w:val="Caption"/>
        <w:jc w:val="center"/>
      </w:pPr>
      <w:r>
        <w:t xml:space="preserve">Figure </w:t>
      </w:r>
      <w:r w:rsidR="0056569C">
        <w:t>8</w:t>
      </w:r>
      <w:r>
        <w:t xml:space="preserve"> Progress Bar</w:t>
      </w:r>
    </w:p>
    <w:p w:rsidR="00A76358" w:rsidRDefault="006712CA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Parsing Category Selection</w:t>
      </w:r>
    </w:p>
    <w:p w:rsidR="00DD1848" w:rsidRPr="0056569C" w:rsidRDefault="006712CA" w:rsidP="0056569C">
      <w:pPr>
        <w:pStyle w:val="ListParagraph"/>
      </w:pPr>
      <w:r>
        <w:rPr>
          <w:sz w:val="24"/>
          <w:szCs w:val="24"/>
        </w:rPr>
        <w:t xml:space="preserve">In order to start the parsing of the Directory/Solution, the user must select at least one </w:t>
      </w:r>
      <w:r w:rsidR="003641AB">
        <w:rPr>
          <w:sz w:val="24"/>
          <w:szCs w:val="24"/>
        </w:rPr>
        <w:t>or more</w:t>
      </w:r>
      <w:r>
        <w:rPr>
          <w:sz w:val="24"/>
          <w:szCs w:val="24"/>
        </w:rPr>
        <w:t xml:space="preserve"> parsing catego</w:t>
      </w:r>
      <w:r w:rsidR="00965754">
        <w:rPr>
          <w:sz w:val="24"/>
          <w:szCs w:val="24"/>
        </w:rPr>
        <w:t xml:space="preserve">ries.  </w:t>
      </w:r>
      <w:r w:rsidR="003641AB">
        <w:rPr>
          <w:sz w:val="24"/>
          <w:szCs w:val="24"/>
        </w:rPr>
        <w:t xml:space="preserve">All categories may be selected at the same time.  </w:t>
      </w:r>
      <w:r w:rsidR="00965754">
        <w:rPr>
          <w:sz w:val="24"/>
          <w:szCs w:val="24"/>
        </w:rPr>
        <w:t>Each category aims to find specific instances of common errors that occur in the localization process.</w:t>
      </w:r>
      <w:r w:rsidR="00742CF4">
        <w:rPr>
          <w:sz w:val="24"/>
          <w:szCs w:val="24"/>
        </w:rPr>
        <w:t xml:space="preserve">  </w:t>
      </w:r>
      <w:r w:rsidR="00417703">
        <w:rPr>
          <w:sz w:val="24"/>
          <w:szCs w:val="24"/>
        </w:rPr>
        <w:t xml:space="preserve">All detections are done via </w:t>
      </w:r>
      <w:r w:rsidR="00417703" w:rsidRPr="00405041">
        <w:rPr>
          <w:b/>
          <w:sz w:val="24"/>
          <w:szCs w:val="24"/>
        </w:rPr>
        <w:t>Regular Expressions</w:t>
      </w:r>
      <w:r w:rsidR="00417703">
        <w:rPr>
          <w:sz w:val="24"/>
          <w:szCs w:val="24"/>
        </w:rPr>
        <w:t xml:space="preserve">.  </w:t>
      </w:r>
    </w:p>
    <w:p w:rsidR="006712CA" w:rsidRDefault="006712CA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6712CA">
        <w:rPr>
          <w:b/>
          <w:sz w:val="24"/>
          <w:szCs w:val="24"/>
        </w:rPr>
        <w:t>String Concatenation</w:t>
      </w:r>
    </w:p>
    <w:p w:rsidR="003641AB" w:rsidRPr="0056569C" w:rsidRDefault="00965754" w:rsidP="00965754">
      <w:pPr>
        <w:pStyle w:val="ListParagraph"/>
        <w:ind w:left="1224"/>
        <w:rPr>
          <w:sz w:val="24"/>
          <w:szCs w:val="24"/>
        </w:rPr>
      </w:pPr>
      <w:bookmarkStart w:id="1" w:name="OLE_LINK1"/>
      <w:r w:rsidRPr="00965754">
        <w:rPr>
          <w:sz w:val="24"/>
          <w:szCs w:val="24"/>
        </w:rPr>
        <w:t>String Concatenation is the act of combining multiple strings into one in code.  Selecting this feature displays every instance</w:t>
      </w:r>
      <w:r w:rsidR="00742CF4">
        <w:rPr>
          <w:sz w:val="24"/>
          <w:szCs w:val="24"/>
        </w:rPr>
        <w:t xml:space="preserve"> </w:t>
      </w:r>
      <w:r w:rsidRPr="00965754">
        <w:rPr>
          <w:sz w:val="24"/>
          <w:szCs w:val="24"/>
        </w:rPr>
        <w:t xml:space="preserve">of combining strings within all </w:t>
      </w:r>
      <w:r w:rsidR="00405041">
        <w:rPr>
          <w:sz w:val="24"/>
          <w:szCs w:val="24"/>
        </w:rPr>
        <w:t xml:space="preserve">C# </w:t>
      </w:r>
      <w:r w:rsidRPr="00965754">
        <w:rPr>
          <w:sz w:val="24"/>
          <w:szCs w:val="24"/>
        </w:rPr>
        <w:t xml:space="preserve">files by searching for use of </w:t>
      </w:r>
      <w:r w:rsidR="00405041">
        <w:rPr>
          <w:sz w:val="24"/>
          <w:szCs w:val="24"/>
        </w:rPr>
        <w:t>.NET string-combining function</w:t>
      </w:r>
      <w:r w:rsidR="0056569C">
        <w:rPr>
          <w:sz w:val="24"/>
          <w:szCs w:val="24"/>
        </w:rPr>
        <w:t xml:space="preserve"> </w:t>
      </w:r>
      <w:proofErr w:type="spellStart"/>
      <w:r w:rsidR="0056569C">
        <w:rPr>
          <w:b/>
          <w:sz w:val="24"/>
          <w:szCs w:val="24"/>
        </w:rPr>
        <w:t>String.Format</w:t>
      </w:r>
      <w:proofErr w:type="spellEnd"/>
      <w:r w:rsidR="0056569C">
        <w:rPr>
          <w:sz w:val="24"/>
          <w:szCs w:val="24"/>
        </w:rPr>
        <w:t>,</w:t>
      </w:r>
      <w:r w:rsidR="003641AB">
        <w:rPr>
          <w:sz w:val="24"/>
          <w:szCs w:val="24"/>
        </w:rPr>
        <w:t xml:space="preserve"> </w:t>
      </w:r>
      <w:proofErr w:type="spellStart"/>
      <w:r w:rsidR="003641AB">
        <w:rPr>
          <w:b/>
          <w:sz w:val="24"/>
          <w:szCs w:val="24"/>
        </w:rPr>
        <w:t>String.Concat</w:t>
      </w:r>
      <w:proofErr w:type="spellEnd"/>
      <w:r w:rsidR="003641AB">
        <w:rPr>
          <w:b/>
          <w:sz w:val="24"/>
          <w:szCs w:val="24"/>
        </w:rPr>
        <w:t xml:space="preserve"> </w:t>
      </w:r>
      <w:r w:rsidRPr="00965754">
        <w:rPr>
          <w:sz w:val="24"/>
          <w:szCs w:val="24"/>
        </w:rPr>
        <w:t xml:space="preserve">and </w:t>
      </w:r>
      <w:r w:rsidR="003641AB">
        <w:rPr>
          <w:sz w:val="24"/>
          <w:szCs w:val="24"/>
        </w:rPr>
        <w:t>the use of concatenation operation (</w:t>
      </w:r>
      <w:r w:rsidRPr="003641AB">
        <w:rPr>
          <w:b/>
          <w:sz w:val="24"/>
          <w:szCs w:val="24"/>
        </w:rPr>
        <w:t>+</w:t>
      </w:r>
      <w:r w:rsidR="003641AB">
        <w:rPr>
          <w:sz w:val="24"/>
          <w:szCs w:val="24"/>
        </w:rPr>
        <w:t>) in combination with double quotes (</w:t>
      </w:r>
      <w:r w:rsidR="003641AB" w:rsidRPr="003641AB">
        <w:rPr>
          <w:b/>
          <w:sz w:val="24"/>
          <w:szCs w:val="24"/>
        </w:rPr>
        <w:t>“”</w:t>
      </w:r>
      <w:r w:rsidR="00C404FC">
        <w:rPr>
          <w:sz w:val="24"/>
          <w:szCs w:val="24"/>
        </w:rPr>
        <w:t>)</w:t>
      </w:r>
      <w:r w:rsidRPr="00965754">
        <w:rPr>
          <w:sz w:val="24"/>
          <w:szCs w:val="24"/>
        </w:rPr>
        <w:t>.</w:t>
      </w:r>
      <w:r w:rsidR="0056569C">
        <w:rPr>
          <w:sz w:val="24"/>
          <w:szCs w:val="24"/>
        </w:rPr>
        <w:t xml:space="preserve">  If </w:t>
      </w:r>
      <w:proofErr w:type="spellStart"/>
      <w:r w:rsidR="0056569C">
        <w:rPr>
          <w:sz w:val="24"/>
          <w:szCs w:val="24"/>
        </w:rPr>
        <w:t>Javascript</w:t>
      </w:r>
      <w:proofErr w:type="spellEnd"/>
      <w:r w:rsidR="0056569C">
        <w:rPr>
          <w:sz w:val="24"/>
          <w:szCs w:val="24"/>
        </w:rPr>
        <w:t xml:space="preserve"> files are selected, only </w:t>
      </w:r>
      <w:proofErr w:type="spellStart"/>
      <w:r w:rsidR="0056569C">
        <w:rPr>
          <w:b/>
          <w:sz w:val="24"/>
          <w:szCs w:val="24"/>
        </w:rPr>
        <w:t>String.Concat</w:t>
      </w:r>
      <w:proofErr w:type="spellEnd"/>
      <w:r w:rsidR="0056569C">
        <w:rPr>
          <w:sz w:val="24"/>
          <w:szCs w:val="24"/>
        </w:rPr>
        <w:t xml:space="preserve"> will be a selectable sub filter.</w:t>
      </w:r>
    </w:p>
    <w:bookmarkEnd w:id="1"/>
    <w:p w:rsidR="00A76358" w:rsidRDefault="00A76358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String Comparison</w:t>
      </w:r>
    </w:p>
    <w:p w:rsidR="00965754" w:rsidRDefault="00965754" w:rsidP="00965754">
      <w:pPr>
        <w:pStyle w:val="ListParagraph"/>
        <w:ind w:left="1224"/>
        <w:rPr>
          <w:sz w:val="24"/>
          <w:szCs w:val="24"/>
        </w:rPr>
      </w:pPr>
      <w:bookmarkStart w:id="2" w:name="OLE_LINK2"/>
      <w:r>
        <w:rPr>
          <w:sz w:val="24"/>
          <w:szCs w:val="24"/>
        </w:rPr>
        <w:t>String comparison is the act of comparing the values of two strings.</w:t>
      </w:r>
      <w:r w:rsidR="00742CF4">
        <w:rPr>
          <w:sz w:val="24"/>
          <w:szCs w:val="24"/>
        </w:rPr>
        <w:t xml:space="preserve">  Comparisons are based on the sort order of each character, and thus differ between locations and must be addressed for localization.  </w:t>
      </w:r>
      <w:r w:rsidR="00742CF4" w:rsidRPr="00965754">
        <w:rPr>
          <w:sz w:val="24"/>
          <w:szCs w:val="24"/>
        </w:rPr>
        <w:t>Selecting this feature displays every instance</w:t>
      </w:r>
      <w:r w:rsidR="00742CF4">
        <w:rPr>
          <w:sz w:val="24"/>
          <w:szCs w:val="24"/>
        </w:rPr>
        <w:t xml:space="preserve"> </w:t>
      </w:r>
      <w:r w:rsidR="00742CF4" w:rsidRPr="00965754">
        <w:rPr>
          <w:sz w:val="24"/>
          <w:szCs w:val="24"/>
        </w:rPr>
        <w:t>of com</w:t>
      </w:r>
      <w:r w:rsidR="00742CF4">
        <w:rPr>
          <w:sz w:val="24"/>
          <w:szCs w:val="24"/>
        </w:rPr>
        <w:t xml:space="preserve">paring </w:t>
      </w:r>
      <w:r w:rsidR="00742CF4" w:rsidRPr="00965754">
        <w:rPr>
          <w:sz w:val="24"/>
          <w:szCs w:val="24"/>
        </w:rPr>
        <w:t xml:space="preserve">strings by searching for use of </w:t>
      </w:r>
      <w:r w:rsidR="00405041">
        <w:rPr>
          <w:sz w:val="24"/>
          <w:szCs w:val="24"/>
        </w:rPr>
        <w:t xml:space="preserve">.NET string-combining functions </w:t>
      </w:r>
      <w:proofErr w:type="spellStart"/>
      <w:r w:rsidR="00742CF4">
        <w:rPr>
          <w:b/>
          <w:sz w:val="24"/>
          <w:szCs w:val="24"/>
        </w:rPr>
        <w:t>String.Compare</w:t>
      </w:r>
      <w:proofErr w:type="spellEnd"/>
      <w:r w:rsidR="00742CF4" w:rsidRPr="00405041">
        <w:rPr>
          <w:sz w:val="24"/>
          <w:szCs w:val="24"/>
        </w:rPr>
        <w:t>,</w:t>
      </w:r>
      <w:r w:rsidR="00742CF4">
        <w:rPr>
          <w:b/>
          <w:sz w:val="24"/>
          <w:szCs w:val="24"/>
        </w:rPr>
        <w:t xml:space="preserve"> </w:t>
      </w:r>
      <w:proofErr w:type="spellStart"/>
      <w:r w:rsidR="00742CF4">
        <w:rPr>
          <w:b/>
          <w:sz w:val="24"/>
          <w:szCs w:val="24"/>
        </w:rPr>
        <w:t>String.CompareTo</w:t>
      </w:r>
      <w:proofErr w:type="spellEnd"/>
      <w:r w:rsidR="00742CF4" w:rsidRPr="00405041">
        <w:rPr>
          <w:sz w:val="24"/>
          <w:szCs w:val="24"/>
        </w:rPr>
        <w:t>,</w:t>
      </w:r>
      <w:r w:rsidR="00923D33">
        <w:rPr>
          <w:sz w:val="24"/>
          <w:szCs w:val="24"/>
        </w:rPr>
        <w:t xml:space="preserve"> </w:t>
      </w:r>
      <w:proofErr w:type="spellStart"/>
      <w:r w:rsidR="00923D33">
        <w:rPr>
          <w:b/>
          <w:sz w:val="24"/>
          <w:szCs w:val="24"/>
        </w:rPr>
        <w:t>String.Equals</w:t>
      </w:r>
      <w:proofErr w:type="spellEnd"/>
      <w:r w:rsidR="00405041" w:rsidRPr="00405041">
        <w:rPr>
          <w:sz w:val="24"/>
          <w:szCs w:val="24"/>
        </w:rPr>
        <w:t>, and</w:t>
      </w:r>
      <w:r w:rsidR="00405041">
        <w:rPr>
          <w:sz w:val="24"/>
          <w:szCs w:val="24"/>
        </w:rPr>
        <w:t xml:space="preserve"> also</w:t>
      </w:r>
      <w:r w:rsidR="00405041" w:rsidRPr="00405041">
        <w:rPr>
          <w:sz w:val="24"/>
          <w:szCs w:val="24"/>
        </w:rPr>
        <w:t xml:space="preserve"> the </w:t>
      </w:r>
      <w:proofErr w:type="spellStart"/>
      <w:r w:rsidR="00405041">
        <w:rPr>
          <w:b/>
          <w:sz w:val="24"/>
          <w:szCs w:val="24"/>
        </w:rPr>
        <w:t>StringComparison</w:t>
      </w:r>
      <w:proofErr w:type="spellEnd"/>
      <w:r w:rsidR="00405041">
        <w:rPr>
          <w:b/>
          <w:sz w:val="24"/>
          <w:szCs w:val="24"/>
        </w:rPr>
        <w:t xml:space="preserve"> </w:t>
      </w:r>
      <w:r w:rsidR="00405041" w:rsidRPr="00405041">
        <w:rPr>
          <w:sz w:val="24"/>
          <w:szCs w:val="24"/>
        </w:rPr>
        <w:t>Enumerator</w:t>
      </w:r>
      <w:r w:rsidR="00405041">
        <w:rPr>
          <w:sz w:val="24"/>
          <w:szCs w:val="24"/>
        </w:rPr>
        <w:t xml:space="preserve">, which is used to specify culture, case, and sort rules used by the previously mentioned </w:t>
      </w:r>
      <w:r w:rsidR="00DD1848">
        <w:rPr>
          <w:sz w:val="24"/>
          <w:szCs w:val="24"/>
        </w:rPr>
        <w:t xml:space="preserve">.NET </w:t>
      </w:r>
      <w:r w:rsidR="00405041">
        <w:rPr>
          <w:sz w:val="24"/>
          <w:szCs w:val="24"/>
        </w:rPr>
        <w:t>string comparison functions</w:t>
      </w:r>
      <w:r w:rsidR="00923D33">
        <w:rPr>
          <w:b/>
          <w:sz w:val="24"/>
          <w:szCs w:val="24"/>
        </w:rPr>
        <w:t>.</w:t>
      </w:r>
      <w:r w:rsidR="0056569C">
        <w:rPr>
          <w:sz w:val="24"/>
          <w:szCs w:val="24"/>
        </w:rPr>
        <w:t xml:space="preserve">  This filtering option is only supported with C# files.  If </w:t>
      </w:r>
      <w:proofErr w:type="spellStart"/>
      <w:r w:rsidR="0056569C">
        <w:rPr>
          <w:sz w:val="24"/>
          <w:szCs w:val="24"/>
        </w:rPr>
        <w:t>Javascript</w:t>
      </w:r>
      <w:proofErr w:type="spellEnd"/>
      <w:r w:rsidR="0056569C">
        <w:rPr>
          <w:sz w:val="24"/>
          <w:szCs w:val="24"/>
        </w:rPr>
        <w:t xml:space="preserve"> or CSHTML files are the selected file types, this filter and all associated sub filters will be disabled.</w:t>
      </w:r>
    </w:p>
    <w:bookmarkEnd w:id="2"/>
    <w:p w:rsidR="00A76358" w:rsidRDefault="00A76358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lastRenderedPageBreak/>
        <w:t>Functions returning type String</w:t>
      </w:r>
    </w:p>
    <w:p w:rsidR="00965754" w:rsidRDefault="00965754" w:rsidP="00965754">
      <w:pPr>
        <w:pStyle w:val="ListParagraph"/>
        <w:ind w:left="1224"/>
        <w:rPr>
          <w:sz w:val="24"/>
          <w:szCs w:val="24"/>
        </w:rPr>
      </w:pPr>
      <w:bookmarkStart w:id="3" w:name="OLE_LINK3"/>
      <w:r>
        <w:rPr>
          <w:sz w:val="24"/>
          <w:szCs w:val="24"/>
        </w:rPr>
        <w:t>This feature searches for Functions that return type String</w:t>
      </w:r>
      <w:r w:rsidR="00417703">
        <w:rPr>
          <w:sz w:val="24"/>
          <w:szCs w:val="24"/>
        </w:rPr>
        <w:t>.</w:t>
      </w:r>
      <w:r w:rsidR="00C404FC">
        <w:rPr>
          <w:sz w:val="24"/>
          <w:szCs w:val="24"/>
        </w:rPr>
        <w:t xml:space="preserve">  The Regular Expression used searches for the word </w:t>
      </w:r>
      <w:r w:rsidR="00DD1848" w:rsidRPr="00DD1848">
        <w:rPr>
          <w:sz w:val="24"/>
          <w:szCs w:val="24"/>
        </w:rPr>
        <w:t>“</w:t>
      </w:r>
      <w:r w:rsidR="00C404FC">
        <w:rPr>
          <w:b/>
          <w:sz w:val="24"/>
          <w:szCs w:val="24"/>
        </w:rPr>
        <w:t>string</w:t>
      </w:r>
      <w:r w:rsidR="00DD1848" w:rsidRPr="00DD1848">
        <w:rPr>
          <w:sz w:val="24"/>
          <w:szCs w:val="24"/>
        </w:rPr>
        <w:t>”</w:t>
      </w:r>
      <w:r w:rsidR="00C404FC">
        <w:rPr>
          <w:b/>
          <w:sz w:val="24"/>
          <w:szCs w:val="24"/>
        </w:rPr>
        <w:t xml:space="preserve"> </w:t>
      </w:r>
      <w:r w:rsidR="00C404FC">
        <w:rPr>
          <w:sz w:val="24"/>
          <w:szCs w:val="24"/>
        </w:rPr>
        <w:t>as the return type for patterns matching method signatures.  The pattern matching accounts for additional and optional modifiers that may be found in the method signature (i.e. abstract, sealed, static)</w:t>
      </w:r>
      <w:r w:rsidR="00CD2345">
        <w:rPr>
          <w:sz w:val="24"/>
          <w:szCs w:val="24"/>
        </w:rPr>
        <w:t xml:space="preserve"> and creates matches based solely on the return type</w:t>
      </w:r>
      <w:r w:rsidR="00C404FC">
        <w:rPr>
          <w:sz w:val="24"/>
          <w:szCs w:val="24"/>
        </w:rPr>
        <w:t>.</w:t>
      </w:r>
      <w:r w:rsidR="0056569C">
        <w:rPr>
          <w:sz w:val="24"/>
          <w:szCs w:val="24"/>
        </w:rPr>
        <w:t xml:space="preserve">  </w:t>
      </w:r>
      <w:r w:rsidR="0056569C">
        <w:rPr>
          <w:sz w:val="24"/>
          <w:szCs w:val="24"/>
        </w:rPr>
        <w:t xml:space="preserve">This filtering option is only supported with C# files.  If </w:t>
      </w:r>
      <w:proofErr w:type="spellStart"/>
      <w:r w:rsidR="0056569C">
        <w:rPr>
          <w:sz w:val="24"/>
          <w:szCs w:val="24"/>
        </w:rPr>
        <w:t>Javascript</w:t>
      </w:r>
      <w:proofErr w:type="spellEnd"/>
      <w:r w:rsidR="0056569C">
        <w:rPr>
          <w:sz w:val="24"/>
          <w:szCs w:val="24"/>
        </w:rPr>
        <w:t xml:space="preserve"> or CSHTML files are the selected file types, this filter and all associated sub filters will be disabled.</w:t>
      </w:r>
    </w:p>
    <w:bookmarkEnd w:id="3"/>
    <w:p w:rsidR="00A76358" w:rsidRDefault="00A76358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Hard Coded Strings</w:t>
      </w:r>
    </w:p>
    <w:p w:rsidR="00B718F7" w:rsidRDefault="00B718F7" w:rsidP="00B718F7">
      <w:pPr>
        <w:pStyle w:val="ListParagraph"/>
        <w:numPr>
          <w:ilvl w:val="3"/>
          <w:numId w:val="7"/>
        </w:numPr>
        <w:rPr>
          <w:b/>
          <w:sz w:val="24"/>
          <w:szCs w:val="24"/>
        </w:rPr>
      </w:pPr>
      <w:r w:rsidRPr="00B718F7">
        <w:rPr>
          <w:b/>
          <w:sz w:val="24"/>
          <w:szCs w:val="24"/>
        </w:rPr>
        <w:t>Inclusions</w:t>
      </w:r>
    </w:p>
    <w:p w:rsidR="00B718F7" w:rsidRPr="00B718F7" w:rsidRDefault="00B957DE" w:rsidP="00B957DE">
      <w:pPr>
        <w:pStyle w:val="ListParagraph"/>
        <w:ind w:left="1440"/>
        <w:rPr>
          <w:b/>
          <w:sz w:val="24"/>
          <w:szCs w:val="24"/>
        </w:rPr>
      </w:pPr>
      <w:bookmarkStart w:id="4" w:name="OLE_LINK4"/>
      <w:bookmarkStart w:id="5" w:name="OLE_LINK5"/>
      <w:r>
        <w:rPr>
          <w:sz w:val="24"/>
          <w:szCs w:val="24"/>
        </w:rPr>
        <w:t>This feature searches for strings directly embedded into the code.</w:t>
      </w:r>
      <w:r w:rsidR="007754D3">
        <w:rPr>
          <w:sz w:val="24"/>
          <w:szCs w:val="24"/>
        </w:rPr>
        <w:t xml:space="preserve">  As much as possible, s</w:t>
      </w:r>
      <w:r>
        <w:rPr>
          <w:sz w:val="24"/>
          <w:szCs w:val="24"/>
        </w:rPr>
        <w:t>trings should not be explicitly placed in code and instead be transferred o</w:t>
      </w:r>
      <w:r w:rsidR="007754D3">
        <w:rPr>
          <w:sz w:val="24"/>
          <w:szCs w:val="24"/>
        </w:rPr>
        <w:t>ver to an external Resource file</w:t>
      </w:r>
      <w:r>
        <w:rPr>
          <w:sz w:val="24"/>
          <w:szCs w:val="24"/>
        </w:rPr>
        <w:t xml:space="preserve">.  The Regular Expression used matches </w:t>
      </w:r>
      <w:r w:rsidRPr="009077EC">
        <w:rPr>
          <w:b/>
          <w:sz w:val="24"/>
          <w:szCs w:val="24"/>
        </w:rPr>
        <w:t>alphabetic characters and spaces enclosed in an open and closed double quote</w:t>
      </w:r>
      <w:r w:rsidR="0056569C">
        <w:rPr>
          <w:sz w:val="24"/>
          <w:szCs w:val="24"/>
        </w:rPr>
        <w:t xml:space="preserve">.  </w:t>
      </w:r>
    </w:p>
    <w:bookmarkEnd w:id="4"/>
    <w:bookmarkEnd w:id="5"/>
    <w:p w:rsidR="00B718F7" w:rsidRDefault="00B718F7" w:rsidP="00B718F7">
      <w:pPr>
        <w:pStyle w:val="ListParagraph"/>
        <w:numPr>
          <w:ilvl w:val="3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Exclusions</w:t>
      </w:r>
    </w:p>
    <w:p w:rsidR="00965754" w:rsidRDefault="009077EC" w:rsidP="00B957D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goal is to find all strings in the code that will be seen by the end user.  To that end</w:t>
      </w:r>
      <w:r w:rsidR="008E525F">
        <w:rPr>
          <w:sz w:val="24"/>
          <w:szCs w:val="24"/>
        </w:rPr>
        <w:t xml:space="preserve">, the program </w:t>
      </w:r>
      <w:r>
        <w:rPr>
          <w:sz w:val="24"/>
          <w:szCs w:val="24"/>
        </w:rPr>
        <w:t xml:space="preserve">actively tries to avoid any </w:t>
      </w:r>
      <w:r w:rsidR="00B718F7">
        <w:rPr>
          <w:sz w:val="24"/>
          <w:szCs w:val="24"/>
        </w:rPr>
        <w:t>strings used for backend logging and diagnostics, so lines that contain</w:t>
      </w:r>
      <w:r>
        <w:rPr>
          <w:sz w:val="24"/>
          <w:szCs w:val="24"/>
        </w:rPr>
        <w:t xml:space="preserve"> the words “</w:t>
      </w:r>
      <w:r w:rsidRPr="00B957DE">
        <w:rPr>
          <w:b/>
          <w:sz w:val="24"/>
          <w:szCs w:val="24"/>
        </w:rPr>
        <w:t>Logger</w:t>
      </w:r>
      <w:r>
        <w:rPr>
          <w:sz w:val="24"/>
          <w:szCs w:val="24"/>
        </w:rPr>
        <w:t>”, “</w:t>
      </w:r>
      <w:r w:rsidRPr="00B957DE">
        <w:rPr>
          <w:b/>
          <w:sz w:val="24"/>
          <w:szCs w:val="24"/>
        </w:rPr>
        <w:t>Assembly</w:t>
      </w:r>
      <w:r>
        <w:rPr>
          <w:sz w:val="24"/>
          <w:szCs w:val="24"/>
        </w:rPr>
        <w:t>”, “</w:t>
      </w:r>
      <w:r w:rsidRPr="00B957DE">
        <w:rPr>
          <w:b/>
          <w:sz w:val="24"/>
          <w:szCs w:val="24"/>
        </w:rPr>
        <w:t>Message</w:t>
      </w:r>
      <w:r>
        <w:rPr>
          <w:sz w:val="24"/>
          <w:szCs w:val="24"/>
        </w:rPr>
        <w:t>”, “</w:t>
      </w:r>
      <w:proofErr w:type="spellStart"/>
      <w:r w:rsidRPr="00B957DE">
        <w:rPr>
          <w:b/>
          <w:sz w:val="24"/>
          <w:szCs w:val="24"/>
        </w:rPr>
        <w:t>guid</w:t>
      </w:r>
      <w:proofErr w:type="spellEnd"/>
      <w:r>
        <w:rPr>
          <w:sz w:val="24"/>
          <w:szCs w:val="24"/>
        </w:rPr>
        <w:t>”, and “</w:t>
      </w:r>
      <w:proofErr w:type="spellStart"/>
      <w:r w:rsidRPr="00B957DE">
        <w:rPr>
          <w:b/>
          <w:sz w:val="24"/>
          <w:szCs w:val="24"/>
        </w:rPr>
        <w:t>System.Diagnostics</w:t>
      </w:r>
      <w:proofErr w:type="spellEnd"/>
      <w:r>
        <w:rPr>
          <w:sz w:val="24"/>
          <w:szCs w:val="24"/>
        </w:rPr>
        <w:t>”</w:t>
      </w:r>
      <w:r w:rsidR="00B718F7">
        <w:rPr>
          <w:sz w:val="24"/>
          <w:szCs w:val="24"/>
        </w:rPr>
        <w:t xml:space="preserve"> are ignored.  Likewise, C# projects with a UI tend to dynamically generate code for form components using double quoted strings and may dilute the results</w:t>
      </w:r>
      <w:r w:rsidR="0056569C">
        <w:rPr>
          <w:sz w:val="24"/>
          <w:szCs w:val="24"/>
        </w:rPr>
        <w:t xml:space="preserve">, so exclusion also include </w:t>
      </w:r>
      <w:r w:rsidR="0056569C">
        <w:rPr>
          <w:sz w:val="24"/>
          <w:szCs w:val="24"/>
        </w:rPr>
        <w:t>“</w:t>
      </w:r>
      <w:proofErr w:type="spellStart"/>
      <w:r w:rsidR="0056569C">
        <w:rPr>
          <w:b/>
          <w:sz w:val="24"/>
          <w:szCs w:val="24"/>
        </w:rPr>
        <w:t>InternalCode</w:t>
      </w:r>
      <w:proofErr w:type="spellEnd"/>
      <w:r w:rsidR="0056569C">
        <w:rPr>
          <w:sz w:val="24"/>
          <w:szCs w:val="24"/>
        </w:rPr>
        <w:t>”, “</w:t>
      </w:r>
      <w:r w:rsidR="0056569C" w:rsidRPr="0056569C">
        <w:rPr>
          <w:b/>
          <w:sz w:val="24"/>
          <w:szCs w:val="24"/>
        </w:rPr>
        <w:t>Attribute</w:t>
      </w:r>
      <w:r w:rsidR="0056569C">
        <w:rPr>
          <w:sz w:val="24"/>
          <w:szCs w:val="24"/>
        </w:rPr>
        <w:t>”, “</w:t>
      </w:r>
      <w:proofErr w:type="spellStart"/>
      <w:r w:rsidR="0056569C" w:rsidRPr="0056569C">
        <w:rPr>
          <w:b/>
          <w:sz w:val="24"/>
          <w:szCs w:val="24"/>
        </w:rPr>
        <w:t>ResourceManager.GetString</w:t>
      </w:r>
      <w:proofErr w:type="spellEnd"/>
      <w:r w:rsidR="0056569C">
        <w:rPr>
          <w:sz w:val="24"/>
          <w:szCs w:val="24"/>
        </w:rPr>
        <w:t>”, “</w:t>
      </w:r>
      <w:proofErr w:type="spellStart"/>
      <w:r w:rsidR="0056569C" w:rsidRPr="0056569C">
        <w:rPr>
          <w:b/>
          <w:sz w:val="24"/>
          <w:szCs w:val="24"/>
        </w:rPr>
        <w:t>LocalizableDisplayName</w:t>
      </w:r>
      <w:proofErr w:type="spellEnd"/>
      <w:r w:rsidR="0056569C">
        <w:rPr>
          <w:sz w:val="24"/>
          <w:szCs w:val="24"/>
        </w:rPr>
        <w:t>”, “</w:t>
      </w:r>
      <w:proofErr w:type="spellStart"/>
      <w:r w:rsidR="0056569C" w:rsidRPr="0056569C">
        <w:rPr>
          <w:b/>
          <w:sz w:val="24"/>
          <w:szCs w:val="24"/>
        </w:rPr>
        <w:t>Guard.Argument</w:t>
      </w:r>
      <w:proofErr w:type="spellEnd"/>
      <w:r w:rsidR="0056569C">
        <w:rPr>
          <w:sz w:val="24"/>
          <w:szCs w:val="24"/>
        </w:rPr>
        <w:t>”</w:t>
      </w:r>
      <w:r w:rsidR="00B718F7">
        <w:rPr>
          <w:sz w:val="24"/>
          <w:szCs w:val="24"/>
        </w:rPr>
        <w:t xml:space="preserve">.  </w:t>
      </w:r>
      <w:r w:rsidR="00392434">
        <w:rPr>
          <w:sz w:val="24"/>
          <w:szCs w:val="24"/>
        </w:rPr>
        <w:t xml:space="preserve">Hard coded </w:t>
      </w:r>
      <w:proofErr w:type="spellStart"/>
      <w:r w:rsidR="00392434">
        <w:rPr>
          <w:sz w:val="24"/>
          <w:szCs w:val="24"/>
        </w:rPr>
        <w:t>sql</w:t>
      </w:r>
      <w:proofErr w:type="spellEnd"/>
      <w:r w:rsidR="00392434">
        <w:rPr>
          <w:sz w:val="24"/>
          <w:szCs w:val="24"/>
        </w:rPr>
        <w:t xml:space="preserve"> statements such as “WHERE” and “FROM” are also a concern.  </w:t>
      </w:r>
      <w:r w:rsidR="00B718F7">
        <w:rPr>
          <w:sz w:val="24"/>
          <w:szCs w:val="24"/>
        </w:rPr>
        <w:t xml:space="preserve">Thus, </w:t>
      </w:r>
      <w:r w:rsidR="0056569C">
        <w:rPr>
          <w:sz w:val="24"/>
          <w:szCs w:val="24"/>
        </w:rPr>
        <w:t>a sub filter</w:t>
      </w:r>
      <w:r w:rsidR="00B718F7">
        <w:rPr>
          <w:sz w:val="24"/>
          <w:szCs w:val="24"/>
        </w:rPr>
        <w:t xml:space="preserve"> </w:t>
      </w:r>
      <w:r w:rsidR="0056569C">
        <w:rPr>
          <w:sz w:val="24"/>
          <w:szCs w:val="24"/>
        </w:rPr>
        <w:t xml:space="preserve">is included which has the option to </w:t>
      </w:r>
      <w:r w:rsidR="00B718F7">
        <w:rPr>
          <w:sz w:val="24"/>
          <w:szCs w:val="24"/>
        </w:rPr>
        <w:t xml:space="preserve">only match alphabetic characters and spaces enclosed double quotes such that the pattern indicates the </w:t>
      </w:r>
      <w:r w:rsidR="00B718F7" w:rsidRPr="00B718F7">
        <w:rPr>
          <w:b/>
          <w:sz w:val="24"/>
          <w:szCs w:val="24"/>
        </w:rPr>
        <w:t>presence of more than one word</w:t>
      </w:r>
      <w:r w:rsidR="0056569C">
        <w:rPr>
          <w:b/>
          <w:sz w:val="24"/>
          <w:szCs w:val="24"/>
        </w:rPr>
        <w:t xml:space="preserve">. </w:t>
      </w:r>
      <w:r w:rsidR="00E93DE3">
        <w:rPr>
          <w:b/>
          <w:sz w:val="24"/>
          <w:szCs w:val="24"/>
        </w:rPr>
        <w:t xml:space="preserve"> </w:t>
      </w:r>
      <w:r w:rsidR="0056569C">
        <w:rPr>
          <w:sz w:val="24"/>
          <w:szCs w:val="24"/>
        </w:rPr>
        <w:t>This</w:t>
      </w:r>
      <w:r w:rsidR="00E93DE3">
        <w:rPr>
          <w:sz w:val="24"/>
          <w:szCs w:val="24"/>
        </w:rPr>
        <w:t xml:space="preserve"> increase</w:t>
      </w:r>
      <w:r w:rsidR="0056569C">
        <w:rPr>
          <w:sz w:val="24"/>
          <w:szCs w:val="24"/>
        </w:rPr>
        <w:t>s</w:t>
      </w:r>
      <w:r w:rsidR="00E93DE3">
        <w:rPr>
          <w:sz w:val="24"/>
          <w:szCs w:val="24"/>
        </w:rPr>
        <w:t xml:space="preserve"> the likelihood that the matching string is one that the user will see</w:t>
      </w:r>
      <w:r w:rsidR="00B718F7">
        <w:rPr>
          <w:sz w:val="24"/>
          <w:szCs w:val="24"/>
        </w:rPr>
        <w:t>.  For example, a line containing the string “Application” would not match, but “Med Application” and “Failed to dispose” will produce a match.</w:t>
      </w:r>
    </w:p>
    <w:p w:rsidR="00A76358" w:rsidRDefault="00A76358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Date Formats</w:t>
      </w:r>
    </w:p>
    <w:p w:rsidR="00965754" w:rsidRPr="00B957DE" w:rsidRDefault="00965754" w:rsidP="00965754">
      <w:pPr>
        <w:pStyle w:val="ListParagraph"/>
        <w:ind w:left="1224"/>
        <w:rPr>
          <w:b/>
          <w:sz w:val="24"/>
          <w:szCs w:val="24"/>
        </w:rPr>
      </w:pPr>
      <w:bookmarkStart w:id="6" w:name="OLE_LINK6"/>
      <w:r>
        <w:rPr>
          <w:sz w:val="24"/>
          <w:szCs w:val="24"/>
        </w:rPr>
        <w:t xml:space="preserve">This feature searches for </w:t>
      </w:r>
      <w:r w:rsidR="009E1BDE">
        <w:rPr>
          <w:sz w:val="24"/>
          <w:szCs w:val="24"/>
        </w:rPr>
        <w:t>instances of hard-c</w:t>
      </w:r>
      <w:r>
        <w:rPr>
          <w:sz w:val="24"/>
          <w:szCs w:val="24"/>
        </w:rPr>
        <w:t xml:space="preserve">oded </w:t>
      </w:r>
      <w:r w:rsidR="00CD2345">
        <w:rPr>
          <w:sz w:val="24"/>
          <w:szCs w:val="24"/>
        </w:rPr>
        <w:t>date format</w:t>
      </w:r>
      <w:r w:rsidR="009E1BDE">
        <w:rPr>
          <w:sz w:val="24"/>
          <w:szCs w:val="24"/>
        </w:rPr>
        <w:t>.  Date formats vary by region, and thus should not be explicitly formatted in source code.</w:t>
      </w:r>
      <w:r w:rsidR="00B957DE">
        <w:rPr>
          <w:sz w:val="24"/>
          <w:szCs w:val="24"/>
        </w:rPr>
        <w:t xml:space="preserve">  The pattern searches for two to four consecutive “</w:t>
      </w:r>
      <w:r w:rsidR="00B957DE" w:rsidRPr="00B957DE">
        <w:rPr>
          <w:b/>
          <w:sz w:val="24"/>
          <w:szCs w:val="24"/>
        </w:rPr>
        <w:t>y</w:t>
      </w:r>
      <w:r w:rsidR="00B957DE">
        <w:rPr>
          <w:sz w:val="24"/>
          <w:szCs w:val="24"/>
        </w:rPr>
        <w:t>” characters</w:t>
      </w:r>
      <w:r w:rsidR="00DD1848">
        <w:rPr>
          <w:sz w:val="24"/>
          <w:szCs w:val="24"/>
        </w:rPr>
        <w:t xml:space="preserve"> </w:t>
      </w:r>
      <w:r w:rsidR="00B957DE">
        <w:rPr>
          <w:sz w:val="24"/>
          <w:szCs w:val="24"/>
        </w:rPr>
        <w:t xml:space="preserve">followed by a slash </w:t>
      </w:r>
      <w:r w:rsidR="00B957DE">
        <w:rPr>
          <w:b/>
          <w:sz w:val="24"/>
          <w:szCs w:val="24"/>
        </w:rPr>
        <w:t xml:space="preserve">/ </w:t>
      </w:r>
      <w:r w:rsidR="00B957DE">
        <w:rPr>
          <w:sz w:val="24"/>
          <w:szCs w:val="24"/>
        </w:rPr>
        <w:t xml:space="preserve">or a dash </w:t>
      </w:r>
      <w:r w:rsidR="00DD1848">
        <w:rPr>
          <w:b/>
          <w:sz w:val="24"/>
          <w:szCs w:val="24"/>
        </w:rPr>
        <w:t>–</w:t>
      </w:r>
      <w:r w:rsidR="00B957DE">
        <w:rPr>
          <w:b/>
          <w:sz w:val="24"/>
          <w:szCs w:val="24"/>
        </w:rPr>
        <w:t xml:space="preserve"> </w:t>
      </w:r>
      <w:r w:rsidR="00B957DE" w:rsidRPr="00B957DE">
        <w:rPr>
          <w:sz w:val="24"/>
          <w:szCs w:val="24"/>
        </w:rPr>
        <w:t>character</w:t>
      </w:r>
      <w:r w:rsidR="00E93DE3">
        <w:rPr>
          <w:sz w:val="24"/>
          <w:szCs w:val="24"/>
        </w:rPr>
        <w:t>.  For example: “</w:t>
      </w:r>
      <w:proofErr w:type="spellStart"/>
      <w:r w:rsidR="00E93DE3">
        <w:rPr>
          <w:sz w:val="24"/>
          <w:szCs w:val="24"/>
        </w:rPr>
        <w:t>yy</w:t>
      </w:r>
      <w:proofErr w:type="spellEnd"/>
      <w:r w:rsidR="00E93DE3">
        <w:rPr>
          <w:sz w:val="24"/>
          <w:szCs w:val="24"/>
        </w:rPr>
        <w:t>-”</w:t>
      </w:r>
      <w:r w:rsidR="00DD1848">
        <w:rPr>
          <w:sz w:val="24"/>
          <w:szCs w:val="24"/>
        </w:rPr>
        <w:t xml:space="preserve"> and “/</w:t>
      </w:r>
      <w:proofErr w:type="spellStart"/>
      <w:r w:rsidR="00DD1848">
        <w:rPr>
          <w:sz w:val="24"/>
          <w:szCs w:val="24"/>
        </w:rPr>
        <w:t>yyyy</w:t>
      </w:r>
      <w:proofErr w:type="spellEnd"/>
      <w:r w:rsidR="00DD1848">
        <w:rPr>
          <w:sz w:val="24"/>
          <w:szCs w:val="24"/>
        </w:rPr>
        <w:t>” would both produce matches.</w:t>
      </w:r>
    </w:p>
    <w:bookmarkEnd w:id="6"/>
    <w:p w:rsidR="00A76358" w:rsidRDefault="00A76358" w:rsidP="00965754">
      <w:pPr>
        <w:pStyle w:val="ListParagraph"/>
        <w:numPr>
          <w:ilvl w:val="2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Decimal Formats</w:t>
      </w:r>
    </w:p>
    <w:p w:rsidR="00CD2345" w:rsidRPr="0056569C" w:rsidRDefault="00965754" w:rsidP="00392434">
      <w:pPr>
        <w:pStyle w:val="ListParagraph"/>
        <w:ind w:left="1224"/>
        <w:rPr>
          <w:sz w:val="24"/>
          <w:szCs w:val="24"/>
        </w:rPr>
      </w:pPr>
      <w:bookmarkStart w:id="7" w:name="OLE_LINK7"/>
      <w:r>
        <w:rPr>
          <w:sz w:val="24"/>
          <w:szCs w:val="24"/>
        </w:rPr>
        <w:t>This feature searches for instances of hard coded Decimal Formats.</w:t>
      </w:r>
      <w:r w:rsidR="009E1BDE">
        <w:rPr>
          <w:sz w:val="24"/>
          <w:szCs w:val="24"/>
        </w:rPr>
        <w:t xml:space="preserve">  Decimal formats vary by region, and thus should not be explicitly formatted in source code.</w:t>
      </w:r>
      <w:r w:rsidR="00C2206C">
        <w:rPr>
          <w:sz w:val="24"/>
          <w:szCs w:val="24"/>
        </w:rPr>
        <w:t xml:space="preserve">  </w:t>
      </w:r>
      <w:r w:rsidR="00A9524D">
        <w:rPr>
          <w:sz w:val="24"/>
          <w:szCs w:val="24"/>
        </w:rPr>
        <w:lastRenderedPageBreak/>
        <w:t>In C#, numeric formats are hard-coded using the combination of numbers and pound characters to specify how many numbers are to be shown before or after a decimal.  Thus, t</w:t>
      </w:r>
      <w:r w:rsidR="00C2206C">
        <w:rPr>
          <w:sz w:val="24"/>
          <w:szCs w:val="24"/>
        </w:rPr>
        <w:t xml:space="preserve">he </w:t>
      </w:r>
      <w:r w:rsidR="00A9524D">
        <w:rPr>
          <w:sz w:val="24"/>
          <w:szCs w:val="24"/>
        </w:rPr>
        <w:t xml:space="preserve">Regular Expression </w:t>
      </w:r>
      <w:r w:rsidR="00C2206C">
        <w:rPr>
          <w:sz w:val="24"/>
          <w:szCs w:val="24"/>
        </w:rPr>
        <w:t>pattern searches for one or more pound characters (</w:t>
      </w:r>
      <w:r w:rsidR="00C2206C">
        <w:rPr>
          <w:b/>
          <w:sz w:val="24"/>
          <w:szCs w:val="24"/>
        </w:rPr>
        <w:t>#</w:t>
      </w:r>
      <w:r w:rsidR="00C2206C" w:rsidRPr="00A9524D">
        <w:rPr>
          <w:sz w:val="24"/>
          <w:szCs w:val="24"/>
        </w:rPr>
        <w:t>)</w:t>
      </w:r>
      <w:r w:rsidR="00C2206C">
        <w:rPr>
          <w:b/>
          <w:sz w:val="24"/>
          <w:szCs w:val="24"/>
        </w:rPr>
        <w:t xml:space="preserve"> </w:t>
      </w:r>
      <w:r w:rsidR="00C2206C">
        <w:rPr>
          <w:sz w:val="24"/>
          <w:szCs w:val="24"/>
        </w:rPr>
        <w:t xml:space="preserve">followed by </w:t>
      </w:r>
      <w:r w:rsidR="00C2206C" w:rsidRPr="00C2206C">
        <w:rPr>
          <w:sz w:val="24"/>
          <w:szCs w:val="24"/>
        </w:rPr>
        <w:t xml:space="preserve">a </w:t>
      </w:r>
      <w:r w:rsidR="00C2206C">
        <w:rPr>
          <w:sz w:val="24"/>
          <w:szCs w:val="24"/>
        </w:rPr>
        <w:t>period (</w:t>
      </w:r>
      <w:r w:rsidR="00C2206C" w:rsidRPr="00C2206C">
        <w:rPr>
          <w:b/>
          <w:sz w:val="24"/>
          <w:szCs w:val="24"/>
        </w:rPr>
        <w:t>.</w:t>
      </w:r>
      <w:r w:rsidR="00C2206C">
        <w:rPr>
          <w:sz w:val="24"/>
          <w:szCs w:val="24"/>
        </w:rPr>
        <w:t>) or</w:t>
      </w:r>
      <w:r w:rsidR="00C2206C" w:rsidRPr="00C2206C">
        <w:rPr>
          <w:sz w:val="24"/>
          <w:szCs w:val="24"/>
        </w:rPr>
        <w:t xml:space="preserve"> </w:t>
      </w:r>
      <w:r w:rsidR="00C2206C">
        <w:rPr>
          <w:sz w:val="24"/>
          <w:szCs w:val="24"/>
        </w:rPr>
        <w:t>comma (</w:t>
      </w:r>
      <w:r w:rsidR="00C2206C" w:rsidRPr="00C2206C">
        <w:rPr>
          <w:b/>
          <w:sz w:val="24"/>
          <w:szCs w:val="24"/>
        </w:rPr>
        <w:t>,</w:t>
      </w:r>
      <w:r w:rsidR="00C2206C">
        <w:rPr>
          <w:sz w:val="24"/>
          <w:szCs w:val="24"/>
        </w:rPr>
        <w:t>)</w:t>
      </w:r>
      <w:r w:rsidR="00A9524D">
        <w:rPr>
          <w:sz w:val="24"/>
          <w:szCs w:val="24"/>
        </w:rPr>
        <w:t xml:space="preserve"> and then finally any number 0-9 or another pound character (</w:t>
      </w:r>
      <w:r w:rsidR="00A9524D" w:rsidRPr="00A9524D">
        <w:rPr>
          <w:b/>
          <w:sz w:val="24"/>
          <w:szCs w:val="24"/>
        </w:rPr>
        <w:t>#</w:t>
      </w:r>
      <w:r w:rsidR="00A9524D" w:rsidRPr="00A9524D">
        <w:rPr>
          <w:sz w:val="24"/>
          <w:szCs w:val="24"/>
        </w:rPr>
        <w:t>)</w:t>
      </w:r>
      <w:r w:rsidR="00A9524D">
        <w:rPr>
          <w:sz w:val="24"/>
          <w:szCs w:val="24"/>
        </w:rPr>
        <w:t xml:space="preserve">.  For example: “###.0” will produce a match.  It also searches for the reverse of the pattern, with numbers first followed by the periods, commas, and pound characters.  </w:t>
      </w:r>
      <w:r w:rsidR="00554C65">
        <w:rPr>
          <w:sz w:val="24"/>
          <w:szCs w:val="24"/>
        </w:rPr>
        <w:t>For e</w:t>
      </w:r>
      <w:r w:rsidR="00A9524D">
        <w:rPr>
          <w:sz w:val="24"/>
          <w:szCs w:val="24"/>
        </w:rPr>
        <w:t>xample: “0</w:t>
      </w:r>
      <w:proofErr w:type="gramStart"/>
      <w:r w:rsidR="00A9524D">
        <w:rPr>
          <w:sz w:val="24"/>
          <w:szCs w:val="24"/>
        </w:rPr>
        <w:t>.#</w:t>
      </w:r>
      <w:proofErr w:type="gramEnd"/>
      <w:r w:rsidR="00A9524D">
        <w:rPr>
          <w:sz w:val="24"/>
          <w:szCs w:val="24"/>
        </w:rPr>
        <w:t>###”</w:t>
      </w:r>
      <w:r w:rsidR="00CD2345">
        <w:rPr>
          <w:sz w:val="24"/>
          <w:szCs w:val="24"/>
        </w:rPr>
        <w:t xml:space="preserve"> will produce a match.</w:t>
      </w:r>
      <w:r w:rsidR="0056569C">
        <w:rPr>
          <w:sz w:val="24"/>
          <w:szCs w:val="24"/>
        </w:rPr>
        <w:t xml:space="preserve">  For </w:t>
      </w:r>
      <w:proofErr w:type="spellStart"/>
      <w:r w:rsidR="0056569C">
        <w:rPr>
          <w:sz w:val="24"/>
          <w:szCs w:val="24"/>
        </w:rPr>
        <w:t>Javascript</w:t>
      </w:r>
      <w:proofErr w:type="spellEnd"/>
      <w:r w:rsidR="0056569C">
        <w:rPr>
          <w:sz w:val="24"/>
          <w:szCs w:val="24"/>
        </w:rPr>
        <w:t xml:space="preserve"> files, Decimal formatting is done via functions </w:t>
      </w:r>
      <w:proofErr w:type="spellStart"/>
      <w:proofErr w:type="gramStart"/>
      <w:r w:rsidR="0056569C">
        <w:rPr>
          <w:b/>
          <w:sz w:val="24"/>
          <w:szCs w:val="24"/>
        </w:rPr>
        <w:t>ToFixed</w:t>
      </w:r>
      <w:proofErr w:type="spellEnd"/>
      <w:r w:rsidR="0056569C">
        <w:rPr>
          <w:b/>
          <w:sz w:val="24"/>
          <w:szCs w:val="24"/>
        </w:rPr>
        <w:t>(</w:t>
      </w:r>
      <w:proofErr w:type="gramEnd"/>
      <w:r w:rsidR="0056569C">
        <w:rPr>
          <w:b/>
          <w:sz w:val="24"/>
          <w:szCs w:val="24"/>
        </w:rPr>
        <w:t>)</w:t>
      </w:r>
      <w:r w:rsidR="0056569C">
        <w:rPr>
          <w:sz w:val="24"/>
          <w:szCs w:val="24"/>
        </w:rPr>
        <w:t xml:space="preserve"> and </w:t>
      </w:r>
      <w:proofErr w:type="spellStart"/>
      <w:r w:rsidR="0056569C">
        <w:rPr>
          <w:b/>
          <w:sz w:val="24"/>
          <w:szCs w:val="24"/>
        </w:rPr>
        <w:t>ToPrecision</w:t>
      </w:r>
      <w:proofErr w:type="spellEnd"/>
      <w:r w:rsidR="0056569C">
        <w:rPr>
          <w:b/>
          <w:sz w:val="24"/>
          <w:szCs w:val="24"/>
        </w:rPr>
        <w:t>()</w:t>
      </w:r>
      <w:r w:rsidR="0056569C">
        <w:rPr>
          <w:sz w:val="24"/>
          <w:szCs w:val="24"/>
        </w:rPr>
        <w:t xml:space="preserve">.  These sub filter options are only available to </w:t>
      </w:r>
      <w:proofErr w:type="spellStart"/>
      <w:r w:rsidR="0056569C">
        <w:rPr>
          <w:sz w:val="24"/>
          <w:szCs w:val="24"/>
        </w:rPr>
        <w:t>Javascript</w:t>
      </w:r>
      <w:proofErr w:type="spellEnd"/>
      <w:r w:rsidR="0056569C">
        <w:rPr>
          <w:sz w:val="24"/>
          <w:szCs w:val="24"/>
        </w:rPr>
        <w:t xml:space="preserve"> file types and not C# files or CSHTML.</w:t>
      </w:r>
    </w:p>
    <w:bookmarkEnd w:id="7"/>
    <w:p w:rsidR="00DD1848" w:rsidRPr="00CD2345" w:rsidRDefault="00DD1848" w:rsidP="00392434">
      <w:pPr>
        <w:pStyle w:val="ListParagraph"/>
        <w:ind w:left="1224"/>
        <w:rPr>
          <w:sz w:val="24"/>
          <w:szCs w:val="24"/>
        </w:rPr>
      </w:pPr>
    </w:p>
    <w:p w:rsidR="00A76358" w:rsidRDefault="00A76358" w:rsidP="00A76358">
      <w:pPr>
        <w:pStyle w:val="ListParagraph"/>
        <w:numPr>
          <w:ilvl w:val="1"/>
          <w:numId w:val="7"/>
        </w:numPr>
        <w:rPr>
          <w:b/>
          <w:sz w:val="24"/>
          <w:szCs w:val="24"/>
        </w:rPr>
      </w:pPr>
      <w:r w:rsidRPr="00A76358">
        <w:rPr>
          <w:b/>
          <w:sz w:val="24"/>
          <w:szCs w:val="24"/>
        </w:rPr>
        <w:t>Exporting</w:t>
      </w:r>
    </w:p>
    <w:p w:rsidR="0056569C" w:rsidRDefault="00965754" w:rsidP="00965754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The User m</w:t>
      </w:r>
      <w:r w:rsidR="009E1BDE">
        <w:rPr>
          <w:sz w:val="24"/>
          <w:szCs w:val="24"/>
        </w:rPr>
        <w:t>a</w:t>
      </w:r>
      <w:r>
        <w:rPr>
          <w:sz w:val="24"/>
          <w:szCs w:val="24"/>
        </w:rPr>
        <w:t xml:space="preserve">y choose to export all output to an external </w:t>
      </w:r>
      <w:r w:rsidR="009E1BDE">
        <w:rPr>
          <w:sz w:val="24"/>
          <w:szCs w:val="24"/>
        </w:rPr>
        <w:t xml:space="preserve">Text </w:t>
      </w:r>
      <w:r>
        <w:rPr>
          <w:sz w:val="24"/>
          <w:szCs w:val="24"/>
        </w:rPr>
        <w:t>file</w:t>
      </w:r>
      <w:r w:rsidR="009E1BDE">
        <w:rPr>
          <w:sz w:val="24"/>
          <w:szCs w:val="24"/>
        </w:rPr>
        <w:t xml:space="preserve"> (.txt extension)</w:t>
      </w:r>
      <w:r w:rsidR="00A91B6A">
        <w:rPr>
          <w:sz w:val="24"/>
          <w:szCs w:val="24"/>
        </w:rPr>
        <w:t xml:space="preserve"> </w:t>
      </w:r>
      <w:r w:rsidR="0056569C">
        <w:rPr>
          <w:b/>
          <w:sz w:val="24"/>
          <w:szCs w:val="24"/>
        </w:rPr>
        <w:t>(Figure 9</w:t>
      </w:r>
      <w:r w:rsidR="00A91B6A">
        <w:rPr>
          <w:sz w:val="24"/>
          <w:szCs w:val="24"/>
        </w:rPr>
        <w:t>)</w:t>
      </w:r>
      <w:r w:rsidR="009E1BDE">
        <w:rPr>
          <w:sz w:val="24"/>
          <w:szCs w:val="24"/>
        </w:rPr>
        <w:t xml:space="preserve"> by clicking on the </w:t>
      </w:r>
      <w:r w:rsidR="009E1BDE">
        <w:rPr>
          <w:b/>
          <w:sz w:val="24"/>
          <w:szCs w:val="24"/>
        </w:rPr>
        <w:t>Export</w:t>
      </w:r>
      <w:r w:rsidR="009E1BDE">
        <w:rPr>
          <w:sz w:val="24"/>
          <w:szCs w:val="24"/>
        </w:rPr>
        <w:t xml:space="preserve"> button</w:t>
      </w:r>
      <w:r w:rsidR="00A91B6A">
        <w:rPr>
          <w:sz w:val="24"/>
          <w:szCs w:val="24"/>
        </w:rPr>
        <w:t xml:space="preserve"> </w:t>
      </w:r>
      <w:r w:rsidR="00A91B6A">
        <w:rPr>
          <w:b/>
          <w:sz w:val="24"/>
          <w:szCs w:val="24"/>
        </w:rPr>
        <w:t xml:space="preserve">(Figure </w:t>
      </w:r>
      <w:r w:rsidR="0056569C">
        <w:rPr>
          <w:b/>
          <w:sz w:val="24"/>
          <w:szCs w:val="24"/>
        </w:rPr>
        <w:t>4</w:t>
      </w:r>
      <w:r w:rsidR="00A91B6A">
        <w:rPr>
          <w:b/>
          <w:sz w:val="24"/>
          <w:szCs w:val="24"/>
        </w:rPr>
        <w:t xml:space="preserve">, Area </w:t>
      </w:r>
      <w:r w:rsidR="0056569C">
        <w:rPr>
          <w:b/>
          <w:sz w:val="24"/>
          <w:szCs w:val="24"/>
        </w:rPr>
        <w:t>2</w:t>
      </w:r>
      <w:r w:rsidR="00A91B6A">
        <w:rPr>
          <w:sz w:val="24"/>
          <w:szCs w:val="24"/>
        </w:rPr>
        <w:t>).</w:t>
      </w:r>
      <w:r w:rsidR="009E1BDE">
        <w:rPr>
          <w:sz w:val="24"/>
          <w:szCs w:val="24"/>
        </w:rPr>
        <w:t xml:space="preserve"> The output text contains the same </w:t>
      </w:r>
      <w:r w:rsidR="00E677E5">
        <w:rPr>
          <w:sz w:val="24"/>
          <w:szCs w:val="24"/>
        </w:rPr>
        <w:t xml:space="preserve">content </w:t>
      </w:r>
      <w:r w:rsidR="00CD2345">
        <w:rPr>
          <w:sz w:val="24"/>
          <w:szCs w:val="24"/>
        </w:rPr>
        <w:t xml:space="preserve">and formatting </w:t>
      </w:r>
      <w:r w:rsidR="00E677E5">
        <w:rPr>
          <w:sz w:val="24"/>
          <w:szCs w:val="24"/>
        </w:rPr>
        <w:t>as the output textboxes</w:t>
      </w:r>
      <w:r w:rsidR="00E677E5">
        <w:rPr>
          <w:b/>
          <w:sz w:val="24"/>
          <w:szCs w:val="24"/>
        </w:rPr>
        <w:t xml:space="preserve"> (</w:t>
      </w:r>
      <w:r w:rsidR="007A2FCE">
        <w:rPr>
          <w:b/>
          <w:sz w:val="24"/>
          <w:szCs w:val="24"/>
        </w:rPr>
        <w:t xml:space="preserve">Figure </w:t>
      </w:r>
      <w:r w:rsidR="0056569C">
        <w:rPr>
          <w:b/>
          <w:sz w:val="24"/>
          <w:szCs w:val="24"/>
        </w:rPr>
        <w:t>4, Area 1</w:t>
      </w:r>
      <w:r w:rsidR="009E1BDE">
        <w:rPr>
          <w:sz w:val="24"/>
          <w:szCs w:val="24"/>
        </w:rPr>
        <w:t>).</w:t>
      </w:r>
      <w:r w:rsidR="00A91B6A">
        <w:rPr>
          <w:sz w:val="24"/>
          <w:szCs w:val="24"/>
        </w:rPr>
        <w:t xml:space="preserve">  The name of t</w:t>
      </w:r>
      <w:r w:rsidR="00E93DE3">
        <w:rPr>
          <w:sz w:val="24"/>
          <w:szCs w:val="24"/>
        </w:rPr>
        <w:t>he File defaults to the name of</w:t>
      </w:r>
      <w:r w:rsidR="0056569C">
        <w:rPr>
          <w:sz w:val="24"/>
          <w:szCs w:val="24"/>
        </w:rPr>
        <w:t>:</w:t>
      </w:r>
    </w:p>
    <w:p w:rsidR="0056569C" w:rsidRDefault="00E93DE3" w:rsidP="00965754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“</w:t>
      </w:r>
      <w:r w:rsidR="00A91B6A" w:rsidRPr="0056569C">
        <w:rPr>
          <w:b/>
          <w:sz w:val="24"/>
          <w:szCs w:val="24"/>
        </w:rPr>
        <w:t>Directory/</w:t>
      </w:r>
      <w:proofErr w:type="spellStart"/>
      <w:r w:rsidR="00A91B6A" w:rsidRPr="0056569C">
        <w:rPr>
          <w:b/>
          <w:sz w:val="24"/>
          <w:szCs w:val="24"/>
        </w:rPr>
        <w:t>Solution_Parsing</w:t>
      </w:r>
      <w:proofErr w:type="spellEnd"/>
      <w:r w:rsidR="00A91B6A" w:rsidRPr="0056569C">
        <w:rPr>
          <w:b/>
          <w:sz w:val="24"/>
          <w:szCs w:val="24"/>
        </w:rPr>
        <w:t xml:space="preserve"> Category_Output</w:t>
      </w:r>
      <w:r w:rsidR="0056569C" w:rsidRPr="0056569C">
        <w:rPr>
          <w:b/>
          <w:sz w:val="24"/>
          <w:szCs w:val="24"/>
        </w:rPr>
        <w:t>_CurrentDate.tx</w:t>
      </w:r>
      <w:r w:rsidR="0056569C">
        <w:rPr>
          <w:sz w:val="24"/>
          <w:szCs w:val="24"/>
        </w:rPr>
        <w:t>t”</w:t>
      </w:r>
    </w:p>
    <w:p w:rsidR="00A91B6A" w:rsidRDefault="00A91B6A" w:rsidP="00965754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For example, exporting the results of a String Concatenation parse on </w:t>
      </w:r>
      <w:r w:rsidR="00E93DE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Solution DispensingMedStation.sln </w:t>
      </w:r>
      <w:r w:rsidR="0056569C">
        <w:rPr>
          <w:sz w:val="24"/>
          <w:szCs w:val="24"/>
        </w:rPr>
        <w:t xml:space="preserve">taken on 4/29/2016 at 10:13:21 </w:t>
      </w:r>
      <w:r>
        <w:rPr>
          <w:sz w:val="24"/>
          <w:szCs w:val="24"/>
        </w:rPr>
        <w:t>will output the file:</w:t>
      </w:r>
    </w:p>
    <w:p w:rsidR="00E677E5" w:rsidRPr="0056569C" w:rsidRDefault="00A91B6A" w:rsidP="0056569C">
      <w:pPr>
        <w:pStyle w:val="ListParagraph"/>
        <w:ind w:left="792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56569C" w:rsidRPr="0056569C">
        <w:rPr>
          <w:b/>
          <w:sz w:val="24"/>
          <w:szCs w:val="24"/>
        </w:rPr>
        <w:t>DispensingServer.sln_String</w:t>
      </w:r>
      <w:proofErr w:type="spellEnd"/>
      <w:r w:rsidR="0056569C" w:rsidRPr="0056569C">
        <w:rPr>
          <w:b/>
          <w:sz w:val="24"/>
          <w:szCs w:val="24"/>
        </w:rPr>
        <w:t xml:space="preserve"> Concatenations_20160429_101321.txt</w:t>
      </w:r>
      <w:r>
        <w:rPr>
          <w:sz w:val="24"/>
          <w:szCs w:val="24"/>
        </w:rPr>
        <w:t>”</w:t>
      </w:r>
    </w:p>
    <w:p w:rsidR="0056569C" w:rsidRDefault="0056569C" w:rsidP="00E677E5">
      <w:pPr>
        <w:keepNext/>
      </w:pPr>
      <w:r>
        <w:rPr>
          <w:noProof/>
        </w:rPr>
        <w:drawing>
          <wp:inline distT="0" distB="0" distL="0" distR="0">
            <wp:extent cx="5943600" cy="2714625"/>
            <wp:effectExtent l="0" t="0" r="0" b="9525"/>
            <wp:docPr id="13" name="Picture 13" descr="C:\Users\matthew.alejo\Desktop\Localization Parser Design Doc\demo build images\Export_T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thew.alejo\Desktop\Localization Parser Design Doc\demo build images\Export_Tx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7E5" w:rsidRPr="00E677E5" w:rsidRDefault="00E677E5" w:rsidP="00E677E5">
      <w:pPr>
        <w:pStyle w:val="Caption"/>
        <w:jc w:val="center"/>
      </w:pPr>
      <w:r>
        <w:t xml:space="preserve">Figure </w:t>
      </w:r>
      <w:r w:rsidR="0056569C">
        <w:t>9</w:t>
      </w:r>
      <w:r>
        <w:t xml:space="preserve"> Exported Text File</w:t>
      </w:r>
    </w:p>
    <w:sectPr w:rsidR="00E677E5" w:rsidRPr="00E677E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877" w:rsidRDefault="006E2877" w:rsidP="00153734">
      <w:pPr>
        <w:spacing w:after="0" w:line="240" w:lineRule="auto"/>
      </w:pPr>
      <w:r>
        <w:separator/>
      </w:r>
    </w:p>
  </w:endnote>
  <w:endnote w:type="continuationSeparator" w:id="0">
    <w:p w:rsidR="006E2877" w:rsidRDefault="006E2877" w:rsidP="001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877" w:rsidRDefault="006E2877" w:rsidP="00153734">
      <w:pPr>
        <w:spacing w:after="0" w:line="240" w:lineRule="auto"/>
      </w:pPr>
      <w:r>
        <w:separator/>
      </w:r>
    </w:p>
  </w:footnote>
  <w:footnote w:type="continuationSeparator" w:id="0">
    <w:p w:rsidR="006E2877" w:rsidRDefault="006E2877" w:rsidP="0015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3921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3734" w:rsidRDefault="0015373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56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3734" w:rsidRDefault="001537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22808"/>
    <w:multiLevelType w:val="hybridMultilevel"/>
    <w:tmpl w:val="01DCB91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1CAD55E2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2">
    <w:nsid w:val="20D36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B232B60"/>
    <w:multiLevelType w:val="multilevel"/>
    <w:tmpl w:val="8310A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D8B5915"/>
    <w:multiLevelType w:val="hybridMultilevel"/>
    <w:tmpl w:val="40348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75E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3E43E55"/>
    <w:multiLevelType w:val="hybridMultilevel"/>
    <w:tmpl w:val="20944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118E2"/>
    <w:multiLevelType w:val="hybridMultilevel"/>
    <w:tmpl w:val="9EE2EE5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8">
    <w:nsid w:val="44F244E5"/>
    <w:multiLevelType w:val="hybridMultilevel"/>
    <w:tmpl w:val="96C240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8494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3AF2DC1"/>
    <w:multiLevelType w:val="multilevel"/>
    <w:tmpl w:val="DE32B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69728B3"/>
    <w:multiLevelType w:val="multilevel"/>
    <w:tmpl w:val="54B06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C0B4A36"/>
    <w:multiLevelType w:val="hybridMultilevel"/>
    <w:tmpl w:val="8466DF3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>
    <w:nsid w:val="744C504C"/>
    <w:multiLevelType w:val="multilevel"/>
    <w:tmpl w:val="0409001D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10"/>
  </w:num>
  <w:num w:numId="12">
    <w:abstractNumId w:val="1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C24"/>
    <w:rsid w:val="000A1097"/>
    <w:rsid w:val="00153734"/>
    <w:rsid w:val="001676B3"/>
    <w:rsid w:val="001C0143"/>
    <w:rsid w:val="001E43FB"/>
    <w:rsid w:val="002876B8"/>
    <w:rsid w:val="00295CD8"/>
    <w:rsid w:val="003641AB"/>
    <w:rsid w:val="00392434"/>
    <w:rsid w:val="00405041"/>
    <w:rsid w:val="00417703"/>
    <w:rsid w:val="00476235"/>
    <w:rsid w:val="0050294B"/>
    <w:rsid w:val="00554C65"/>
    <w:rsid w:val="0056569C"/>
    <w:rsid w:val="006712CA"/>
    <w:rsid w:val="006E2877"/>
    <w:rsid w:val="00742CF4"/>
    <w:rsid w:val="007754D3"/>
    <w:rsid w:val="007A2FCE"/>
    <w:rsid w:val="008336AE"/>
    <w:rsid w:val="00891AB8"/>
    <w:rsid w:val="008B78D4"/>
    <w:rsid w:val="008E525F"/>
    <w:rsid w:val="009077EC"/>
    <w:rsid w:val="00923D33"/>
    <w:rsid w:val="00965754"/>
    <w:rsid w:val="009E1BDE"/>
    <w:rsid w:val="009F7997"/>
    <w:rsid w:val="00A76358"/>
    <w:rsid w:val="00A91B6A"/>
    <w:rsid w:val="00A9524D"/>
    <w:rsid w:val="00AA3C24"/>
    <w:rsid w:val="00AB0931"/>
    <w:rsid w:val="00AB20AC"/>
    <w:rsid w:val="00B10EAD"/>
    <w:rsid w:val="00B7059A"/>
    <w:rsid w:val="00B718F7"/>
    <w:rsid w:val="00B957DE"/>
    <w:rsid w:val="00C2206C"/>
    <w:rsid w:val="00C404FC"/>
    <w:rsid w:val="00CD2345"/>
    <w:rsid w:val="00DC3FDD"/>
    <w:rsid w:val="00DD1848"/>
    <w:rsid w:val="00DF53DF"/>
    <w:rsid w:val="00E2522D"/>
    <w:rsid w:val="00E520EB"/>
    <w:rsid w:val="00E677E5"/>
    <w:rsid w:val="00E93DE3"/>
    <w:rsid w:val="00F3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3F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34"/>
  </w:style>
  <w:style w:type="paragraph" w:styleId="Footer">
    <w:name w:val="footer"/>
    <w:basedOn w:val="Normal"/>
    <w:link w:val="FooterChar"/>
    <w:uiPriority w:val="99"/>
    <w:unhideWhenUsed/>
    <w:rsid w:val="001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FD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C3F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734"/>
  </w:style>
  <w:style w:type="paragraph" w:styleId="Footer">
    <w:name w:val="footer"/>
    <w:basedOn w:val="Normal"/>
    <w:link w:val="FooterChar"/>
    <w:uiPriority w:val="99"/>
    <w:unhideWhenUsed/>
    <w:rsid w:val="001537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E3DC7-53AA-408B-9E11-DBDC05799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31736</TotalTime>
  <Pages>10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CareFusion</Company>
  <LinksUpToDate>false</LinksUpToDate>
  <CharactersWithSpaces>11832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Carefusion User</dc:creator>
  <cp:lastModifiedBy>Carefusion User</cp:lastModifiedBy>
  <cp:revision>11</cp:revision>
  <cp:lastPrinted>2016-03-07T17:57:00Z</cp:lastPrinted>
  <dcterms:created xsi:type="dcterms:W3CDTF">2016-03-09T22:59:00Z</dcterms:created>
  <dcterms:modified xsi:type="dcterms:W3CDTF">2016-04-29T19:20:00Z</dcterms:modified>
</cp:coreProperties>
</file>