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83372" w14:textId="77777777" w:rsidR="00A476D3" w:rsidRDefault="00356ED5">
      <w:pPr>
        <w:keepNext/>
        <w:pBdr>
          <w:top w:val="nil"/>
          <w:left w:val="nil"/>
          <w:bottom w:val="nil"/>
          <w:right w:val="nil"/>
          <w:between w:val="nil"/>
        </w:pBdr>
        <w:spacing w:before="240" w:after="60" w:line="240" w:lineRule="auto"/>
        <w:ind w:left="3" w:hanging="5"/>
        <w:jc w:val="center"/>
        <w:rPr>
          <w:rFonts w:ascii="Arial" w:eastAsia="Arial" w:hAnsi="Arial" w:cs="Arial"/>
          <w:b/>
          <w:color w:val="000000"/>
          <w:sz w:val="52"/>
          <w:szCs w:val="52"/>
        </w:rPr>
      </w:pPr>
      <w:bookmarkStart w:id="0" w:name="_GoBack"/>
      <w:bookmarkEnd w:id="0"/>
      <w:r>
        <w:rPr>
          <w:rFonts w:ascii="Arial" w:eastAsia="Arial" w:hAnsi="Arial" w:cs="Arial"/>
          <w:b/>
          <w:color w:val="000000"/>
          <w:sz w:val="52"/>
          <w:szCs w:val="52"/>
        </w:rPr>
        <w:t>Data Management Document</w:t>
      </w:r>
    </w:p>
    <w:p w14:paraId="1FAA7342" w14:textId="77777777" w:rsidR="00A476D3" w:rsidRDefault="00A476D3">
      <w:pPr>
        <w:pBdr>
          <w:top w:val="nil"/>
          <w:left w:val="nil"/>
          <w:bottom w:val="nil"/>
          <w:right w:val="nil"/>
          <w:between w:val="nil"/>
        </w:pBdr>
        <w:spacing w:line="240" w:lineRule="auto"/>
        <w:ind w:left="0" w:hanging="2"/>
        <w:jc w:val="center"/>
        <w:rPr>
          <w:rFonts w:ascii="Arial" w:eastAsia="Arial" w:hAnsi="Arial" w:cs="Arial"/>
          <w:color w:val="000000"/>
        </w:rPr>
      </w:pPr>
    </w:p>
    <w:p w14:paraId="69147275" w14:textId="77777777" w:rsidR="00A476D3" w:rsidRDefault="00356ED5">
      <w:pPr>
        <w:pBdr>
          <w:top w:val="nil"/>
          <w:left w:val="nil"/>
          <w:bottom w:val="nil"/>
          <w:right w:val="nil"/>
          <w:between w:val="nil"/>
        </w:pBdr>
        <w:spacing w:line="240" w:lineRule="auto"/>
        <w:ind w:left="1" w:hanging="3"/>
        <w:jc w:val="center"/>
        <w:rPr>
          <w:rFonts w:ascii="Arial" w:eastAsia="Arial" w:hAnsi="Arial" w:cs="Arial"/>
          <w:sz w:val="32"/>
          <w:szCs w:val="32"/>
        </w:rPr>
      </w:pPr>
      <w:r>
        <w:rPr>
          <w:rFonts w:ascii="Arial" w:eastAsia="Arial" w:hAnsi="Arial" w:cs="Arial"/>
          <w:b/>
          <w:color w:val="000000"/>
          <w:sz w:val="32"/>
          <w:szCs w:val="32"/>
        </w:rPr>
        <w:t>THE ELEVENTH DICE</w:t>
      </w:r>
    </w:p>
    <w:p w14:paraId="5077D748" w14:textId="77777777" w:rsidR="00A476D3" w:rsidRDefault="00A476D3">
      <w:pPr>
        <w:pBdr>
          <w:top w:val="nil"/>
          <w:left w:val="nil"/>
          <w:bottom w:val="nil"/>
          <w:right w:val="nil"/>
          <w:between w:val="nil"/>
        </w:pBdr>
        <w:spacing w:line="240" w:lineRule="auto"/>
        <w:ind w:left="1" w:hanging="3"/>
        <w:jc w:val="center"/>
        <w:rPr>
          <w:rFonts w:ascii="Arial" w:eastAsia="Arial" w:hAnsi="Arial" w:cs="Arial"/>
          <w:sz w:val="32"/>
          <w:szCs w:val="32"/>
        </w:rPr>
      </w:pPr>
    </w:p>
    <w:sdt>
      <w:sdtPr>
        <w:tag w:val="goog_rdk_0"/>
        <w:id w:val="1381359694"/>
      </w:sdtPr>
      <w:sdtEndPr/>
      <w:sdtContent>
        <w:p w14:paraId="208ACAC3" w14:textId="77777777" w:rsidR="00A476D3" w:rsidRDefault="00356ED5">
          <w:pPr>
            <w:pStyle w:val="Titolo"/>
            <w:keepLines/>
            <w:spacing w:after="240" w:line="276" w:lineRule="auto"/>
            <w:ind w:left="1" w:hanging="3"/>
            <w:rPr>
              <w:rFonts w:ascii="Arial" w:eastAsia="Arial" w:hAnsi="Arial" w:cs="Arial"/>
              <w:b w:val="0"/>
              <w:sz w:val="60"/>
              <w:szCs w:val="60"/>
            </w:rPr>
          </w:pPr>
          <w:r>
            <w:rPr>
              <w:rFonts w:ascii="Caveat" w:eastAsia="Caveat" w:hAnsi="Caveat" w:cs="Caveat"/>
              <w:b w:val="0"/>
              <w:color w:val="FF0000"/>
              <w:sz w:val="60"/>
              <w:szCs w:val="60"/>
            </w:rPr>
            <w:t xml:space="preserve">Stranger Things: </w:t>
          </w:r>
          <w:proofErr w:type="spellStart"/>
          <w:r>
            <w:rPr>
              <w:rFonts w:ascii="Caveat" w:eastAsia="Caveat" w:hAnsi="Caveat" w:cs="Caveat"/>
              <w:b w:val="0"/>
              <w:color w:val="FF0000"/>
              <w:sz w:val="60"/>
              <w:szCs w:val="60"/>
            </w:rPr>
            <w:t>BecominG</w:t>
          </w:r>
          <w:proofErr w:type="spellEnd"/>
          <w:r>
            <w:rPr>
              <w:rFonts w:ascii="Caveat" w:eastAsia="Caveat" w:hAnsi="Caveat" w:cs="Caveat"/>
              <w:b w:val="0"/>
              <w:color w:val="FF0000"/>
              <w:sz w:val="60"/>
              <w:szCs w:val="60"/>
            </w:rPr>
            <w:t xml:space="preserve"> 11</w:t>
          </w:r>
        </w:p>
      </w:sdtContent>
    </w:sdt>
    <w:p w14:paraId="07915A02" w14:textId="77777777" w:rsidR="00A476D3" w:rsidRDefault="00356ED5">
      <w:pPr>
        <w:spacing w:before="240" w:after="240" w:line="276" w:lineRule="auto"/>
        <w:ind w:left="2" w:hanging="4"/>
        <w:jc w:val="center"/>
        <w:rPr>
          <w:rFonts w:ascii="Arial" w:eastAsia="Arial" w:hAnsi="Arial" w:cs="Arial"/>
          <w:color w:val="000000"/>
          <w:sz w:val="48"/>
          <w:szCs w:val="48"/>
        </w:rPr>
      </w:pPr>
      <w:r>
        <w:rPr>
          <w:rFonts w:ascii="Caveat" w:eastAsia="Caveat" w:hAnsi="Caveat" w:cs="Caveat"/>
          <w:color w:val="FF0000"/>
          <w:sz w:val="40"/>
          <w:szCs w:val="40"/>
        </w:rPr>
        <w:t>THE DEMOGORGON’S LAIR - Level 6</w:t>
      </w:r>
    </w:p>
    <w:p w14:paraId="6E36B6EC" w14:textId="77777777" w:rsidR="00A476D3" w:rsidRDefault="00356ED5">
      <w:pPr>
        <w:pBdr>
          <w:top w:val="nil"/>
          <w:left w:val="nil"/>
          <w:bottom w:val="nil"/>
          <w:right w:val="nil"/>
          <w:between w:val="nil"/>
        </w:pBdr>
        <w:spacing w:line="240" w:lineRule="auto"/>
        <w:ind w:left="3" w:hanging="5"/>
        <w:jc w:val="center"/>
        <w:rPr>
          <w:rFonts w:ascii="Arial" w:eastAsia="Arial" w:hAnsi="Arial" w:cs="Arial"/>
          <w:color w:val="000000"/>
        </w:rPr>
      </w:pPr>
      <w:r>
        <w:rPr>
          <w:rFonts w:ascii="Arial" w:eastAsia="Arial" w:hAnsi="Arial" w:cs="Arial"/>
          <w:noProof/>
          <w:color w:val="000000"/>
          <w:sz w:val="48"/>
          <w:szCs w:val="48"/>
        </w:rPr>
        <w:drawing>
          <wp:inline distT="0" distB="0" distL="114300" distR="114300" wp14:anchorId="13DE77DA" wp14:editId="58A8989F">
            <wp:extent cx="5628323" cy="3262668"/>
            <wp:effectExtent l="0" t="0" r="0" b="0"/>
            <wp:docPr id="104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1482" r="1482"/>
                    <a:stretch>
                      <a:fillRect/>
                    </a:stretch>
                  </pic:blipFill>
                  <pic:spPr>
                    <a:xfrm>
                      <a:off x="0" y="0"/>
                      <a:ext cx="5628323" cy="3262668"/>
                    </a:xfrm>
                    <a:prstGeom prst="rect">
                      <a:avLst/>
                    </a:prstGeom>
                    <a:ln/>
                  </pic:spPr>
                </pic:pic>
              </a:graphicData>
            </a:graphic>
          </wp:inline>
        </w:drawing>
      </w:r>
    </w:p>
    <w:p w14:paraId="44145E6A" w14:textId="77777777" w:rsidR="00A476D3" w:rsidRDefault="00A476D3">
      <w:pPr>
        <w:pBdr>
          <w:top w:val="nil"/>
          <w:left w:val="nil"/>
          <w:bottom w:val="nil"/>
          <w:right w:val="nil"/>
          <w:between w:val="nil"/>
        </w:pBdr>
        <w:spacing w:line="240" w:lineRule="auto"/>
        <w:ind w:left="0" w:hanging="2"/>
        <w:jc w:val="center"/>
        <w:rPr>
          <w:rFonts w:ascii="Arial" w:eastAsia="Arial" w:hAnsi="Arial" w:cs="Arial"/>
          <w:color w:val="000000"/>
        </w:rPr>
      </w:pPr>
    </w:p>
    <w:p w14:paraId="5C76EAE3"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Maurizio Lu - 943827</w:t>
      </w:r>
    </w:p>
    <w:p w14:paraId="591DF342"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maurizio.lu@studenti.unimi.it</w:t>
      </w:r>
      <w:r>
        <w:rPr>
          <w:noProof/>
        </w:rPr>
        <w:drawing>
          <wp:anchor distT="0" distB="0" distL="114300" distR="114300" simplePos="0" relativeHeight="251658240" behindDoc="0" locked="0" layoutInCell="1" hidden="0" allowOverlap="1" wp14:anchorId="56F3EEF7" wp14:editId="67236673">
            <wp:simplePos x="0" y="0"/>
            <wp:positionH relativeFrom="column">
              <wp:posOffset>159385</wp:posOffset>
            </wp:positionH>
            <wp:positionV relativeFrom="paragraph">
              <wp:posOffset>163830</wp:posOffset>
            </wp:positionV>
            <wp:extent cx="1460500" cy="1485900"/>
            <wp:effectExtent l="0" t="0" r="0" b="0"/>
            <wp:wrapSquare wrapText="bothSides" distT="0" distB="0" distL="114300" distR="114300"/>
            <wp:docPr id="10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012" r="1012"/>
                    <a:stretch>
                      <a:fillRect/>
                    </a:stretch>
                  </pic:blipFill>
                  <pic:spPr>
                    <a:xfrm>
                      <a:off x="0" y="0"/>
                      <a:ext cx="1460500" cy="1485900"/>
                    </a:xfrm>
                    <a:prstGeom prst="rect">
                      <a:avLst/>
                    </a:prstGeom>
                    <a:ln/>
                  </pic:spPr>
                </pic:pic>
              </a:graphicData>
            </a:graphic>
          </wp:anchor>
        </w:drawing>
      </w:r>
    </w:p>
    <w:p w14:paraId="6D0A2149" w14:textId="77777777" w:rsidR="00A476D3" w:rsidRPr="00F67445" w:rsidRDefault="00A476D3">
      <w:pPr>
        <w:pBdr>
          <w:top w:val="nil"/>
          <w:left w:val="nil"/>
          <w:bottom w:val="nil"/>
          <w:right w:val="nil"/>
          <w:between w:val="nil"/>
        </w:pBdr>
        <w:spacing w:line="240" w:lineRule="auto"/>
        <w:ind w:left="0" w:hanging="2"/>
        <w:jc w:val="right"/>
        <w:rPr>
          <w:rFonts w:ascii="Arial" w:eastAsia="Arial" w:hAnsi="Arial" w:cs="Arial"/>
          <w:color w:val="000000"/>
          <w:lang w:val="it-IT"/>
        </w:rPr>
      </w:pPr>
    </w:p>
    <w:p w14:paraId="38ABE674"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Nicolò Buganza - 961149</w:t>
      </w:r>
    </w:p>
    <w:p w14:paraId="35B4D093"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nicolo.buganza@studenti.unimi.it</w:t>
      </w:r>
    </w:p>
    <w:p w14:paraId="74B26879" w14:textId="77777777" w:rsidR="00A476D3" w:rsidRPr="00F67445" w:rsidRDefault="00A476D3">
      <w:pPr>
        <w:pBdr>
          <w:top w:val="nil"/>
          <w:left w:val="nil"/>
          <w:bottom w:val="nil"/>
          <w:right w:val="nil"/>
          <w:between w:val="nil"/>
        </w:pBdr>
        <w:spacing w:line="240" w:lineRule="auto"/>
        <w:ind w:left="0" w:hanging="2"/>
        <w:jc w:val="left"/>
        <w:rPr>
          <w:rFonts w:ascii="Arial" w:eastAsia="Arial" w:hAnsi="Arial" w:cs="Arial"/>
          <w:color w:val="000000"/>
          <w:lang w:val="it-IT"/>
        </w:rPr>
      </w:pPr>
    </w:p>
    <w:p w14:paraId="7B5ED853"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Matteo Malorgio - 931487</w:t>
      </w:r>
    </w:p>
    <w:p w14:paraId="009DD76D"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matteo.malorgio@studenti.unimi.it</w:t>
      </w:r>
    </w:p>
    <w:p w14:paraId="425E1A08" w14:textId="77777777" w:rsidR="00A476D3" w:rsidRPr="00F67445" w:rsidRDefault="00A476D3">
      <w:pPr>
        <w:pBdr>
          <w:top w:val="nil"/>
          <w:left w:val="nil"/>
          <w:bottom w:val="nil"/>
          <w:right w:val="nil"/>
          <w:between w:val="nil"/>
        </w:pBdr>
        <w:spacing w:line="240" w:lineRule="auto"/>
        <w:ind w:left="0" w:hanging="2"/>
        <w:jc w:val="right"/>
        <w:rPr>
          <w:rFonts w:ascii="Arial" w:eastAsia="Arial" w:hAnsi="Arial" w:cs="Arial"/>
          <w:color w:val="000000"/>
          <w:lang w:val="it-IT"/>
        </w:rPr>
      </w:pPr>
    </w:p>
    <w:p w14:paraId="2F198FE8" w14:textId="5CC93E06"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 xml:space="preserve">Alessandro Compagnoni - </w:t>
      </w:r>
      <w:r w:rsidR="00F67445">
        <w:rPr>
          <w:rFonts w:ascii="Arial" w:eastAsia="Arial" w:hAnsi="Arial" w:cs="Arial"/>
          <w:color w:val="000000"/>
          <w:lang w:val="it-IT"/>
        </w:rPr>
        <w:t>N</w:t>
      </w:r>
      <w:r w:rsidR="00247398">
        <w:rPr>
          <w:rFonts w:ascii="Arial" w:eastAsia="Arial" w:hAnsi="Arial" w:cs="Arial"/>
          <w:color w:val="000000"/>
          <w:lang w:val="it-IT"/>
        </w:rPr>
        <w:t>.</w:t>
      </w:r>
      <w:r w:rsidR="00F67445">
        <w:rPr>
          <w:rFonts w:ascii="Arial" w:eastAsia="Arial" w:hAnsi="Arial" w:cs="Arial"/>
          <w:color w:val="000000"/>
          <w:lang w:val="it-IT"/>
        </w:rPr>
        <w:t>A</w:t>
      </w:r>
      <w:r w:rsidR="00247398">
        <w:rPr>
          <w:rFonts w:ascii="Arial" w:eastAsia="Arial" w:hAnsi="Arial" w:cs="Arial"/>
          <w:color w:val="000000"/>
          <w:lang w:val="it-IT"/>
        </w:rPr>
        <w:t>.</w:t>
      </w:r>
    </w:p>
    <w:p w14:paraId="02B284E9"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alessandro.compagnoni@studenti.unimi.it</w:t>
      </w:r>
    </w:p>
    <w:p w14:paraId="15A19904" w14:textId="77777777" w:rsidR="00A476D3" w:rsidRPr="00F67445" w:rsidRDefault="00A476D3">
      <w:pPr>
        <w:pBdr>
          <w:top w:val="nil"/>
          <w:left w:val="nil"/>
          <w:bottom w:val="nil"/>
          <w:right w:val="nil"/>
          <w:between w:val="nil"/>
        </w:pBdr>
        <w:spacing w:line="240" w:lineRule="auto"/>
        <w:ind w:left="0" w:hanging="2"/>
        <w:jc w:val="right"/>
        <w:rPr>
          <w:rFonts w:ascii="Arial" w:eastAsia="Arial" w:hAnsi="Arial" w:cs="Arial"/>
          <w:color w:val="000000"/>
          <w:lang w:val="it-IT"/>
        </w:rPr>
      </w:pPr>
    </w:p>
    <w:p w14:paraId="7377F509"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color w:val="000000"/>
          <w:lang w:val="it-IT"/>
        </w:rPr>
      </w:pPr>
      <w:r w:rsidRPr="00F67445">
        <w:rPr>
          <w:rFonts w:ascii="Arial" w:eastAsia="Arial" w:hAnsi="Arial" w:cs="Arial"/>
          <w:color w:val="000000"/>
          <w:lang w:val="it-IT"/>
        </w:rPr>
        <w:t>Deborah Leonardi - 935754</w:t>
      </w:r>
    </w:p>
    <w:p w14:paraId="5C004F28" w14:textId="77777777" w:rsidR="00A476D3" w:rsidRPr="00F67445" w:rsidRDefault="00356ED5">
      <w:pPr>
        <w:pBdr>
          <w:top w:val="nil"/>
          <w:left w:val="nil"/>
          <w:bottom w:val="nil"/>
          <w:right w:val="nil"/>
          <w:between w:val="nil"/>
        </w:pBdr>
        <w:spacing w:line="240" w:lineRule="auto"/>
        <w:ind w:left="0" w:hanging="2"/>
        <w:jc w:val="right"/>
        <w:rPr>
          <w:rFonts w:ascii="Arial" w:eastAsia="Arial" w:hAnsi="Arial" w:cs="Arial"/>
          <w:b/>
          <w:color w:val="000000"/>
          <w:sz w:val="32"/>
          <w:szCs w:val="32"/>
          <w:lang w:val="it-IT"/>
        </w:rPr>
      </w:pPr>
      <w:r w:rsidRPr="00F67445">
        <w:rPr>
          <w:rFonts w:ascii="Arial" w:eastAsia="Arial" w:hAnsi="Arial" w:cs="Arial"/>
          <w:color w:val="000000"/>
          <w:lang w:val="it-IT"/>
        </w:rPr>
        <w:t>deborah.leonardi@studenti.unimi.it</w:t>
      </w:r>
      <w:r w:rsidRPr="00F67445">
        <w:rPr>
          <w:lang w:val="it-IT"/>
        </w:rPr>
        <w:br w:type="page"/>
      </w:r>
      <w:r w:rsidRPr="00F67445">
        <w:rPr>
          <w:rFonts w:ascii="Arial" w:eastAsia="Arial" w:hAnsi="Arial" w:cs="Arial"/>
          <w:b/>
          <w:color w:val="000000"/>
          <w:sz w:val="32"/>
          <w:szCs w:val="32"/>
          <w:lang w:val="it-IT"/>
        </w:rPr>
        <w:lastRenderedPageBreak/>
        <w:t xml:space="preserve">The </w:t>
      </w:r>
      <w:proofErr w:type="spellStart"/>
      <w:r w:rsidRPr="00F67445">
        <w:rPr>
          <w:rFonts w:ascii="Arial" w:eastAsia="Arial" w:hAnsi="Arial" w:cs="Arial"/>
          <w:b/>
          <w:color w:val="000000"/>
          <w:sz w:val="32"/>
          <w:szCs w:val="32"/>
          <w:lang w:val="it-IT"/>
        </w:rPr>
        <w:t>Eleventh</w:t>
      </w:r>
      <w:proofErr w:type="spellEnd"/>
      <w:r w:rsidRPr="00F67445">
        <w:rPr>
          <w:rFonts w:ascii="Arial" w:eastAsia="Arial" w:hAnsi="Arial" w:cs="Arial"/>
          <w:b/>
          <w:color w:val="000000"/>
          <w:sz w:val="32"/>
          <w:szCs w:val="32"/>
          <w:lang w:val="it-IT"/>
        </w:rPr>
        <w:t xml:space="preserve"> Dice DMD</w:t>
      </w:r>
    </w:p>
    <w:p w14:paraId="12E99929" w14:textId="77777777" w:rsidR="00A476D3" w:rsidRPr="00F67445" w:rsidRDefault="00A476D3">
      <w:pPr>
        <w:pBdr>
          <w:top w:val="nil"/>
          <w:left w:val="nil"/>
          <w:bottom w:val="nil"/>
          <w:right w:val="nil"/>
          <w:between w:val="nil"/>
        </w:pBdr>
        <w:spacing w:line="240" w:lineRule="auto"/>
        <w:ind w:left="0" w:hanging="2"/>
        <w:rPr>
          <w:rFonts w:ascii="Arial" w:eastAsia="Arial" w:hAnsi="Arial" w:cs="Arial"/>
          <w:color w:val="000000"/>
          <w:lang w:val="it-IT"/>
        </w:rPr>
      </w:pPr>
    </w:p>
    <w:tbl>
      <w:tblPr>
        <w:tblStyle w:val="afff"/>
        <w:tblW w:w="9778"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4889"/>
        <w:gridCol w:w="4889"/>
      </w:tblGrid>
      <w:tr w:rsidR="00A476D3" w14:paraId="5BC5D1C3" w14:textId="77777777">
        <w:tc>
          <w:tcPr>
            <w:tcW w:w="4889" w:type="dxa"/>
            <w:tcBorders>
              <w:top w:val="single" w:sz="8" w:space="0" w:color="A5A5A5"/>
              <w:left w:val="single" w:sz="8" w:space="0" w:color="A5A5A5"/>
              <w:bottom w:val="single" w:sz="18" w:space="0" w:color="A5A5A5"/>
              <w:right w:val="single" w:sz="8" w:space="0" w:color="A5A5A5"/>
            </w:tcBorders>
          </w:tcPr>
          <w:p w14:paraId="26A57564"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Purpose</w:t>
            </w:r>
          </w:p>
        </w:tc>
        <w:tc>
          <w:tcPr>
            <w:tcW w:w="4889" w:type="dxa"/>
            <w:tcBorders>
              <w:top w:val="single" w:sz="8" w:space="0" w:color="A5A5A5"/>
              <w:left w:val="single" w:sz="8" w:space="0" w:color="A5A5A5"/>
              <w:bottom w:val="single" w:sz="18" w:space="0" w:color="A5A5A5"/>
              <w:right w:val="single" w:sz="8" w:space="0" w:color="A5A5A5"/>
            </w:tcBorders>
          </w:tcPr>
          <w:p w14:paraId="34953959"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This document provides information about the data used in the implementation of the project and the related management policies applied in their manipulation. It also provides information about the correct setup of the working space for a new collaborator </w:t>
            </w:r>
            <w:r>
              <w:rPr>
                <w:rFonts w:ascii="Arial" w:eastAsia="Arial" w:hAnsi="Arial" w:cs="Arial"/>
                <w:color w:val="000000"/>
              </w:rPr>
              <w:t>who wants to join the project.</w:t>
            </w:r>
          </w:p>
        </w:tc>
      </w:tr>
      <w:tr w:rsidR="00A476D3" w14:paraId="5923F0F1" w14:textId="77777777">
        <w:trPr>
          <w:trHeight w:val="160"/>
        </w:trPr>
        <w:tc>
          <w:tcPr>
            <w:tcW w:w="4889" w:type="dxa"/>
            <w:tcBorders>
              <w:top w:val="single" w:sz="8" w:space="0" w:color="A5A5A5"/>
              <w:left w:val="single" w:sz="8" w:space="0" w:color="A5A5A5"/>
              <w:bottom w:val="single" w:sz="8" w:space="0" w:color="A5A5A5"/>
              <w:right w:val="single" w:sz="8" w:space="0" w:color="A5A5A5"/>
            </w:tcBorders>
            <w:shd w:val="clear" w:color="auto" w:fill="E8E8E8"/>
          </w:tcPr>
          <w:p w14:paraId="4F0D1C27"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Creation date</w:t>
            </w:r>
          </w:p>
        </w:tc>
        <w:tc>
          <w:tcPr>
            <w:tcW w:w="4889" w:type="dxa"/>
            <w:tcBorders>
              <w:top w:val="single" w:sz="8" w:space="0" w:color="A5A5A5"/>
              <w:left w:val="single" w:sz="8" w:space="0" w:color="A5A5A5"/>
              <w:bottom w:val="single" w:sz="8" w:space="0" w:color="A5A5A5"/>
              <w:right w:val="single" w:sz="8" w:space="0" w:color="A5A5A5"/>
            </w:tcBorders>
            <w:shd w:val="clear" w:color="auto" w:fill="E8E8E8"/>
          </w:tcPr>
          <w:p w14:paraId="44FDD6BD"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19/11/2019</w:t>
            </w:r>
          </w:p>
        </w:tc>
      </w:tr>
      <w:tr w:rsidR="00A476D3" w14:paraId="0637C18B" w14:textId="77777777">
        <w:tc>
          <w:tcPr>
            <w:tcW w:w="4889" w:type="dxa"/>
            <w:tcBorders>
              <w:top w:val="single" w:sz="8" w:space="0" w:color="A5A5A5"/>
              <w:left w:val="single" w:sz="8" w:space="0" w:color="A5A5A5"/>
              <w:bottom w:val="single" w:sz="8" w:space="0" w:color="A5A5A5"/>
              <w:right w:val="single" w:sz="8" w:space="0" w:color="A5A5A5"/>
            </w:tcBorders>
          </w:tcPr>
          <w:p w14:paraId="52DF370D"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Current owner</w:t>
            </w:r>
          </w:p>
        </w:tc>
        <w:tc>
          <w:tcPr>
            <w:tcW w:w="4889" w:type="dxa"/>
            <w:tcBorders>
              <w:top w:val="single" w:sz="8" w:space="0" w:color="A5A5A5"/>
              <w:left w:val="single" w:sz="8" w:space="0" w:color="A5A5A5"/>
              <w:bottom w:val="single" w:sz="8" w:space="0" w:color="A5A5A5"/>
              <w:right w:val="single" w:sz="8" w:space="0" w:color="A5A5A5"/>
            </w:tcBorders>
          </w:tcPr>
          <w:p w14:paraId="584FBDF8"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Maurizio Lu</w:t>
            </w:r>
          </w:p>
        </w:tc>
      </w:tr>
      <w:tr w:rsidR="00A476D3" w14:paraId="3C557C08" w14:textId="77777777">
        <w:tc>
          <w:tcPr>
            <w:tcW w:w="4889" w:type="dxa"/>
            <w:tcBorders>
              <w:top w:val="single" w:sz="8" w:space="0" w:color="A5A5A5"/>
              <w:left w:val="single" w:sz="8" w:space="0" w:color="A5A5A5"/>
              <w:bottom w:val="single" w:sz="8" w:space="0" w:color="A5A5A5"/>
              <w:right w:val="single" w:sz="8" w:space="0" w:color="A5A5A5"/>
            </w:tcBorders>
            <w:shd w:val="clear" w:color="auto" w:fill="E8E8E8"/>
          </w:tcPr>
          <w:p w14:paraId="24089AE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Last modification</w:t>
            </w:r>
          </w:p>
        </w:tc>
        <w:tc>
          <w:tcPr>
            <w:tcW w:w="4889" w:type="dxa"/>
            <w:tcBorders>
              <w:top w:val="single" w:sz="8" w:space="0" w:color="A5A5A5"/>
              <w:left w:val="single" w:sz="8" w:space="0" w:color="A5A5A5"/>
              <w:bottom w:val="single" w:sz="8" w:space="0" w:color="A5A5A5"/>
              <w:right w:val="single" w:sz="8" w:space="0" w:color="A5A5A5"/>
            </w:tcBorders>
            <w:shd w:val="clear" w:color="auto" w:fill="E8E8E8"/>
          </w:tcPr>
          <w:p w14:paraId="792C8775"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06/01/2020</w:t>
            </w:r>
          </w:p>
        </w:tc>
      </w:tr>
    </w:tbl>
    <w:p w14:paraId="3684015E"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p w14:paraId="0135516A"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7580EFF3"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6E823011" w14:textId="77777777" w:rsidR="00A476D3" w:rsidRDefault="00356ED5">
      <w:pPr>
        <w:pBdr>
          <w:top w:val="nil"/>
          <w:left w:val="nil"/>
          <w:bottom w:val="nil"/>
          <w:right w:val="nil"/>
          <w:between w:val="nil"/>
        </w:pBdr>
        <w:spacing w:line="240" w:lineRule="auto"/>
        <w:ind w:left="0" w:hanging="2"/>
        <w:rPr>
          <w:rFonts w:ascii="Arial" w:eastAsia="Arial" w:hAnsi="Arial" w:cs="Arial"/>
        </w:rPr>
      </w:pPr>
      <w:r>
        <w:br w:type="page"/>
      </w:r>
    </w:p>
    <w:p w14:paraId="137AEC0C" w14:textId="77777777" w:rsidR="00A476D3" w:rsidRDefault="00A476D3">
      <w:pPr>
        <w:pBdr>
          <w:top w:val="nil"/>
          <w:left w:val="nil"/>
          <w:bottom w:val="nil"/>
          <w:right w:val="nil"/>
          <w:between w:val="nil"/>
        </w:pBdr>
        <w:spacing w:line="240" w:lineRule="auto"/>
        <w:ind w:left="0" w:hanging="2"/>
        <w:rPr>
          <w:rFonts w:ascii="Arial" w:eastAsia="Arial" w:hAnsi="Arial" w:cs="Arial"/>
        </w:rPr>
      </w:pPr>
    </w:p>
    <w:tbl>
      <w:tblPr>
        <w:tblStyle w:val="afff0"/>
        <w:tblW w:w="9778"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3259"/>
        <w:gridCol w:w="3259"/>
        <w:gridCol w:w="3260"/>
      </w:tblGrid>
      <w:tr w:rsidR="00A476D3" w14:paraId="7BFD0F2E" w14:textId="77777777">
        <w:tc>
          <w:tcPr>
            <w:tcW w:w="9778" w:type="dxa"/>
            <w:gridSpan w:val="3"/>
            <w:tcBorders>
              <w:top w:val="single" w:sz="8" w:space="0" w:color="A5A5A5"/>
              <w:left w:val="single" w:sz="8" w:space="0" w:color="A5A5A5"/>
              <w:bottom w:val="single" w:sz="18" w:space="0" w:color="A5A5A5"/>
              <w:right w:val="single" w:sz="8" w:space="0" w:color="A5A5A5"/>
            </w:tcBorders>
          </w:tcPr>
          <w:p w14:paraId="6DBE432D" w14:textId="77777777" w:rsidR="00A476D3" w:rsidRDefault="00356ED5">
            <w:pPr>
              <w:pBdr>
                <w:top w:val="nil"/>
                <w:left w:val="nil"/>
                <w:bottom w:val="nil"/>
                <w:right w:val="nil"/>
                <w:between w:val="nil"/>
              </w:pBdr>
              <w:spacing w:line="240" w:lineRule="auto"/>
              <w:ind w:left="1" w:hanging="3"/>
              <w:jc w:val="center"/>
              <w:rPr>
                <w:rFonts w:ascii="Arial" w:eastAsia="Arial" w:hAnsi="Arial" w:cs="Arial"/>
                <w:color w:val="000000"/>
                <w:sz w:val="28"/>
                <w:szCs w:val="28"/>
              </w:rPr>
            </w:pPr>
            <w:r>
              <w:rPr>
                <w:rFonts w:ascii="Arial" w:eastAsia="Arial" w:hAnsi="Arial" w:cs="Arial"/>
                <w:b/>
                <w:color w:val="000000"/>
                <w:sz w:val="28"/>
                <w:szCs w:val="28"/>
              </w:rPr>
              <w:t>Revision History</w:t>
            </w:r>
          </w:p>
          <w:p w14:paraId="372405BE" w14:textId="77777777" w:rsidR="00A476D3" w:rsidRDefault="00A476D3">
            <w:pPr>
              <w:pBdr>
                <w:top w:val="nil"/>
                <w:left w:val="nil"/>
                <w:bottom w:val="nil"/>
                <w:right w:val="nil"/>
                <w:between w:val="nil"/>
              </w:pBdr>
              <w:spacing w:line="240" w:lineRule="auto"/>
              <w:ind w:left="1" w:hanging="3"/>
              <w:jc w:val="center"/>
              <w:rPr>
                <w:rFonts w:ascii="Arial" w:eastAsia="Arial" w:hAnsi="Arial" w:cs="Arial"/>
                <w:color w:val="000000"/>
                <w:sz w:val="28"/>
                <w:szCs w:val="28"/>
              </w:rPr>
            </w:pPr>
          </w:p>
        </w:tc>
      </w:tr>
      <w:tr w:rsidR="00A476D3" w14:paraId="0CB12311" w14:textId="77777777">
        <w:tc>
          <w:tcPr>
            <w:tcW w:w="3259" w:type="dxa"/>
            <w:tcBorders>
              <w:top w:val="single" w:sz="8" w:space="0" w:color="A5A5A5"/>
              <w:left w:val="single" w:sz="8" w:space="0" w:color="A5A5A5"/>
              <w:bottom w:val="single" w:sz="8" w:space="0" w:color="A5A5A5"/>
              <w:right w:val="single" w:sz="8" w:space="0" w:color="A5A5A5"/>
            </w:tcBorders>
            <w:shd w:val="clear" w:color="auto" w:fill="E8E8E8"/>
          </w:tcPr>
          <w:p w14:paraId="363C4AA7" w14:textId="77777777" w:rsidR="00A476D3" w:rsidRDefault="00356ED5">
            <w:pPr>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color w:val="000000"/>
              </w:rPr>
              <w:t>Who</w:t>
            </w:r>
          </w:p>
        </w:tc>
        <w:tc>
          <w:tcPr>
            <w:tcW w:w="3259" w:type="dxa"/>
            <w:tcBorders>
              <w:top w:val="single" w:sz="8" w:space="0" w:color="A5A5A5"/>
              <w:left w:val="single" w:sz="8" w:space="0" w:color="A5A5A5"/>
              <w:bottom w:val="single" w:sz="8" w:space="0" w:color="A5A5A5"/>
              <w:right w:val="single" w:sz="8" w:space="0" w:color="A5A5A5"/>
            </w:tcBorders>
            <w:shd w:val="clear" w:color="auto" w:fill="E8E8E8"/>
          </w:tcPr>
          <w:p w14:paraId="4208B4B8" w14:textId="77777777" w:rsidR="00A476D3" w:rsidRDefault="00356ED5">
            <w:pPr>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b/>
                <w:color w:val="000000"/>
              </w:rPr>
              <w:t>When</w:t>
            </w:r>
          </w:p>
        </w:tc>
        <w:tc>
          <w:tcPr>
            <w:tcW w:w="3260" w:type="dxa"/>
            <w:tcBorders>
              <w:top w:val="single" w:sz="8" w:space="0" w:color="A5A5A5"/>
              <w:left w:val="single" w:sz="8" w:space="0" w:color="A5A5A5"/>
              <w:bottom w:val="single" w:sz="8" w:space="0" w:color="A5A5A5"/>
              <w:right w:val="single" w:sz="8" w:space="0" w:color="A5A5A5"/>
            </w:tcBorders>
            <w:shd w:val="clear" w:color="auto" w:fill="E8E8E8"/>
          </w:tcPr>
          <w:p w14:paraId="6309DEB1" w14:textId="77777777" w:rsidR="00A476D3" w:rsidRDefault="00356ED5">
            <w:pPr>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b/>
                <w:color w:val="000000"/>
              </w:rPr>
              <w:t>What</w:t>
            </w:r>
          </w:p>
        </w:tc>
      </w:tr>
      <w:tr w:rsidR="00A476D3" w14:paraId="6B57A185" w14:textId="77777777">
        <w:tc>
          <w:tcPr>
            <w:tcW w:w="3259" w:type="dxa"/>
            <w:tcBorders>
              <w:top w:val="single" w:sz="8" w:space="0" w:color="A5A5A5"/>
              <w:left w:val="single" w:sz="8" w:space="0" w:color="A5A5A5"/>
              <w:bottom w:val="single" w:sz="8" w:space="0" w:color="A5A5A5"/>
              <w:right w:val="single" w:sz="8" w:space="0" w:color="A5A5A5"/>
            </w:tcBorders>
          </w:tcPr>
          <w:p w14:paraId="029AF2D6"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Maurizio</w:t>
            </w:r>
          </w:p>
        </w:tc>
        <w:tc>
          <w:tcPr>
            <w:tcW w:w="3259" w:type="dxa"/>
            <w:tcBorders>
              <w:top w:val="single" w:sz="8" w:space="0" w:color="A5A5A5"/>
              <w:left w:val="single" w:sz="8" w:space="0" w:color="A5A5A5"/>
              <w:bottom w:val="single" w:sz="8" w:space="0" w:color="A5A5A5"/>
              <w:right w:val="single" w:sz="8" w:space="0" w:color="A5A5A5"/>
            </w:tcBorders>
          </w:tcPr>
          <w:p w14:paraId="0D629CF0"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19/11/2019</w:t>
            </w:r>
          </w:p>
        </w:tc>
        <w:tc>
          <w:tcPr>
            <w:tcW w:w="3260" w:type="dxa"/>
            <w:tcBorders>
              <w:top w:val="single" w:sz="8" w:space="0" w:color="A5A5A5"/>
              <w:left w:val="single" w:sz="8" w:space="0" w:color="A5A5A5"/>
              <w:bottom w:val="single" w:sz="8" w:space="0" w:color="A5A5A5"/>
              <w:right w:val="single" w:sz="8" w:space="0" w:color="A5A5A5"/>
            </w:tcBorders>
          </w:tcPr>
          <w:p w14:paraId="1B2B6893"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Created this Document</w:t>
            </w:r>
          </w:p>
        </w:tc>
      </w:tr>
      <w:tr w:rsidR="00A476D3" w14:paraId="624D2F59"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1BDC6E85"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Maurizio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728899E3"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20/11/2019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7D8494C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Set the structure</w:t>
            </w:r>
            <w:r>
              <w:rPr>
                <w:rFonts w:ascii="Arial" w:eastAsia="Arial" w:hAnsi="Arial" w:cs="Arial"/>
                <w:color w:val="000000"/>
              </w:rPr>
              <w:t xml:space="preserve"> of the document</w:t>
            </w:r>
          </w:p>
        </w:tc>
      </w:tr>
      <w:tr w:rsidR="00A476D3" w14:paraId="7DC8CE55"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461E500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 xml:space="preserve">Maurizio, Matteo, </w:t>
            </w:r>
            <w:proofErr w:type="spellStart"/>
            <w:r>
              <w:rPr>
                <w:rFonts w:ascii="Arial" w:eastAsia="Arial" w:hAnsi="Arial" w:cs="Arial"/>
                <w:b/>
                <w:color w:val="000000"/>
              </w:rPr>
              <w:t>Nicolò</w:t>
            </w:r>
            <w:proofErr w:type="spellEnd"/>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13F22A6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21/11/2019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4C51EB9D"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t>Added Software List Chapter</w:t>
            </w:r>
          </w:p>
        </w:tc>
      </w:tr>
      <w:tr w:rsidR="00A476D3" w14:paraId="6FF4DCD4"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1BA08D17"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proofErr w:type="spellStart"/>
            <w:r>
              <w:rPr>
                <w:rFonts w:ascii="Arial" w:eastAsia="Arial" w:hAnsi="Arial" w:cs="Arial"/>
                <w:b/>
              </w:rPr>
              <w:t>Nicolò</w:t>
            </w:r>
            <w:proofErr w:type="spellEnd"/>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795168B8"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24/11/2019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432B51F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 xml:space="preserve">Added Data Type and Format </w:t>
            </w:r>
            <w:r>
              <w:t>Chapter</w:t>
            </w:r>
          </w:p>
        </w:tc>
      </w:tr>
      <w:tr w:rsidR="00A476D3" w14:paraId="02FCF21C"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1FC89845"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Matteo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6D864E3A"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24/11/2019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54740BFE"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Added software versions</w:t>
            </w:r>
          </w:p>
        </w:tc>
      </w:tr>
      <w:tr w:rsidR="00A476D3" w14:paraId="5B90B6F3" w14:textId="77777777">
        <w:trPr>
          <w:trHeight w:val="240"/>
        </w:trPr>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3CE0BFB0"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Maurizio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1526A087"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27/11/2019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05E92081"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Added Data Storage and Access &amp; File Naming Convention Chapters</w:t>
            </w:r>
          </w:p>
        </w:tc>
      </w:tr>
      <w:tr w:rsidR="00A476D3" w14:paraId="000CCBAF"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59C76A0F" w14:textId="77777777" w:rsidR="00A476D3" w:rsidRDefault="00356ED5">
            <w:pPr>
              <w:pBdr>
                <w:top w:val="nil"/>
                <w:left w:val="nil"/>
                <w:bottom w:val="nil"/>
                <w:right w:val="nil"/>
                <w:between w:val="nil"/>
              </w:pBdr>
              <w:spacing w:line="240" w:lineRule="auto"/>
              <w:ind w:left="0" w:hanging="2"/>
              <w:rPr>
                <w:rFonts w:ascii="Arial" w:eastAsia="Arial" w:hAnsi="Arial" w:cs="Arial"/>
                <w:b/>
              </w:rPr>
            </w:pPr>
            <w:proofErr w:type="spellStart"/>
            <w:r>
              <w:rPr>
                <w:rFonts w:ascii="Arial" w:eastAsia="Arial" w:hAnsi="Arial" w:cs="Arial"/>
                <w:b/>
              </w:rPr>
              <w:t>Nicolò</w:t>
            </w:r>
            <w:proofErr w:type="spellEnd"/>
            <w:r>
              <w:rPr>
                <w:rFonts w:ascii="Arial" w:eastAsia="Arial" w:hAnsi="Arial" w:cs="Arial"/>
                <w:b/>
              </w:rPr>
              <w:t>, Matteo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523C9CDC"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28/11/2019</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7A5A94D6"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Minor revisions for the second milestone</w:t>
            </w:r>
          </w:p>
        </w:tc>
      </w:tr>
      <w:tr w:rsidR="00A476D3" w14:paraId="38B49689"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05EEA875" w14:textId="77777777" w:rsidR="00A476D3" w:rsidRDefault="00356ED5">
            <w:pPr>
              <w:pBdr>
                <w:top w:val="nil"/>
                <w:left w:val="nil"/>
                <w:bottom w:val="nil"/>
                <w:right w:val="nil"/>
                <w:between w:val="nil"/>
              </w:pBdr>
              <w:spacing w:line="240" w:lineRule="auto"/>
              <w:ind w:left="0" w:hanging="2"/>
              <w:rPr>
                <w:rFonts w:ascii="Arial" w:eastAsia="Arial" w:hAnsi="Arial" w:cs="Arial"/>
                <w:b/>
              </w:rPr>
            </w:pPr>
            <w:proofErr w:type="spellStart"/>
            <w:r>
              <w:rPr>
                <w:rFonts w:ascii="Arial" w:eastAsia="Arial" w:hAnsi="Arial" w:cs="Arial"/>
                <w:b/>
              </w:rPr>
              <w:t>Nicolò</w:t>
            </w:r>
            <w:proofErr w:type="spellEnd"/>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2FC1469B"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02/01/2020</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24BE6EFD"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Directory structure modified, added more software and related versions.</w:t>
            </w:r>
          </w:p>
        </w:tc>
      </w:tr>
      <w:tr w:rsidR="00A476D3" w14:paraId="0F50E407"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02FFC936"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Matteo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29D6BC04"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04/01/2020</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2DF79D0E"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Added Join the project section</w:t>
            </w:r>
          </w:p>
        </w:tc>
      </w:tr>
      <w:tr w:rsidR="00A476D3" w14:paraId="2081F77B"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2D488E07"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Maurizio</w:t>
            </w:r>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537D5FD5"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06/01/2020</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0BD25E8D"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Revision of the File Naming Convention chapter</w:t>
            </w:r>
          </w:p>
        </w:tc>
      </w:tr>
      <w:tr w:rsidR="00A476D3" w14:paraId="512BD2F8" w14:textId="77777777">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34FFDC43"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 xml:space="preserve">Maurizio, Matteo, </w:t>
            </w:r>
            <w:proofErr w:type="spellStart"/>
            <w:r>
              <w:rPr>
                <w:rFonts w:ascii="Arial" w:eastAsia="Arial" w:hAnsi="Arial" w:cs="Arial"/>
                <w:b/>
              </w:rPr>
              <w:t>Nicolò</w:t>
            </w:r>
            <w:proofErr w:type="spellEnd"/>
          </w:p>
        </w:tc>
        <w:tc>
          <w:tcPr>
            <w:tcW w:w="3259" w:type="dxa"/>
            <w:tcBorders>
              <w:top w:val="single" w:sz="8" w:space="0" w:color="A5A5A5"/>
              <w:left w:val="single" w:sz="8" w:space="0" w:color="A5A5A5"/>
              <w:bottom w:val="single" w:sz="8" w:space="0" w:color="A5A5A5"/>
              <w:right w:val="single" w:sz="8" w:space="0" w:color="A5A5A5"/>
            </w:tcBorders>
            <w:shd w:val="clear" w:color="auto" w:fill="FFFFFF"/>
          </w:tcPr>
          <w:p w14:paraId="56B1C11E"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08/01/2020</w:t>
            </w:r>
          </w:p>
        </w:tc>
        <w:tc>
          <w:tcPr>
            <w:tcW w:w="3260" w:type="dxa"/>
            <w:tcBorders>
              <w:top w:val="single" w:sz="8" w:space="0" w:color="A5A5A5"/>
              <w:left w:val="single" w:sz="8" w:space="0" w:color="A5A5A5"/>
              <w:bottom w:val="single" w:sz="8" w:space="0" w:color="A5A5A5"/>
              <w:right w:val="single" w:sz="8" w:space="0" w:color="A5A5A5"/>
            </w:tcBorders>
            <w:shd w:val="clear" w:color="auto" w:fill="FFFFFF"/>
          </w:tcPr>
          <w:p w14:paraId="7C4A8060" w14:textId="77777777" w:rsidR="00A476D3" w:rsidRDefault="00356ED5">
            <w:pPr>
              <w:pBdr>
                <w:top w:val="nil"/>
                <w:left w:val="nil"/>
                <w:bottom w:val="nil"/>
                <w:right w:val="nil"/>
                <w:between w:val="nil"/>
              </w:pBdr>
              <w:spacing w:line="240" w:lineRule="auto"/>
              <w:ind w:left="0" w:hanging="2"/>
              <w:rPr>
                <w:rFonts w:ascii="Arial" w:eastAsia="Arial" w:hAnsi="Arial" w:cs="Arial"/>
              </w:rPr>
            </w:pPr>
            <w:bookmarkStart w:id="1" w:name="_heading=h.30j0zll" w:colFirst="0" w:colLast="0"/>
            <w:bookmarkEnd w:id="1"/>
            <w:r>
              <w:rPr>
                <w:rFonts w:ascii="Arial" w:eastAsia="Arial" w:hAnsi="Arial" w:cs="Arial"/>
              </w:rPr>
              <w:t>Group revision</w:t>
            </w:r>
          </w:p>
        </w:tc>
      </w:tr>
    </w:tbl>
    <w:p w14:paraId="194943BF" w14:textId="77777777" w:rsidR="00A476D3" w:rsidRDefault="00356ED5">
      <w:pPr>
        <w:keepNext/>
        <w:pBdr>
          <w:top w:val="nil"/>
          <w:left w:val="nil"/>
          <w:bottom w:val="nil"/>
          <w:right w:val="nil"/>
          <w:between w:val="nil"/>
        </w:pBdr>
        <w:spacing w:before="240" w:after="60" w:line="240" w:lineRule="auto"/>
        <w:ind w:left="0" w:hanging="2"/>
        <w:rPr>
          <w:rFonts w:ascii="Arial" w:eastAsia="Arial" w:hAnsi="Arial" w:cs="Arial"/>
          <w:b/>
          <w:sz w:val="24"/>
          <w:szCs w:val="24"/>
        </w:rPr>
      </w:pPr>
      <w:r>
        <w:br w:type="page"/>
      </w:r>
    </w:p>
    <w:p w14:paraId="2AB8AD16" w14:textId="77777777" w:rsidR="00A476D3" w:rsidRDefault="00356ED5">
      <w:pPr>
        <w:keepNext/>
        <w:numPr>
          <w:ilvl w:val="0"/>
          <w:numId w:val="4"/>
        </w:numPr>
        <w:pBdr>
          <w:top w:val="nil"/>
          <w:left w:val="nil"/>
          <w:bottom w:val="nil"/>
          <w:right w:val="nil"/>
          <w:between w:val="nil"/>
        </w:pBdr>
        <w:spacing w:before="24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lastRenderedPageBreak/>
        <w:t>Software List</w:t>
      </w:r>
    </w:p>
    <w:p w14:paraId="09D4EF66"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This is the software list used by the “The Eleventh Dice” team for this project, which also includes the version and the platform adopted.</w:t>
      </w:r>
    </w:p>
    <w:p w14:paraId="48F0DDB1" w14:textId="77777777" w:rsidR="00A476D3" w:rsidRDefault="00A476D3">
      <w:pPr>
        <w:pBdr>
          <w:top w:val="nil"/>
          <w:left w:val="nil"/>
          <w:bottom w:val="nil"/>
          <w:right w:val="nil"/>
          <w:between w:val="nil"/>
        </w:pBdr>
        <w:spacing w:line="240" w:lineRule="auto"/>
        <w:ind w:left="0" w:hanging="2"/>
      </w:pPr>
    </w:p>
    <w:p w14:paraId="5B75ADA2"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Asset Editing Software</w:t>
      </w:r>
    </w:p>
    <w:tbl>
      <w:tblPr>
        <w:tblStyle w:val="afff1"/>
        <w:tblW w:w="9778" w:type="dxa"/>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000" w:firstRow="0" w:lastRow="0" w:firstColumn="0" w:lastColumn="0" w:noHBand="0" w:noVBand="0"/>
      </w:tblPr>
      <w:tblGrid>
        <w:gridCol w:w="3259"/>
        <w:gridCol w:w="3259"/>
        <w:gridCol w:w="3260"/>
      </w:tblGrid>
      <w:tr w:rsidR="00A476D3" w14:paraId="03EFA9B9" w14:textId="77777777">
        <w:tc>
          <w:tcPr>
            <w:tcW w:w="3259" w:type="dxa"/>
            <w:tcBorders>
              <w:top w:val="single" w:sz="4" w:space="0" w:color="CCCCCC"/>
              <w:bottom w:val="single" w:sz="4" w:space="0" w:color="CCCCCC"/>
            </w:tcBorders>
            <w:shd w:val="clear" w:color="auto" w:fill="EFEFEF"/>
          </w:tcPr>
          <w:p w14:paraId="4C9313FD"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Name</w:t>
            </w:r>
          </w:p>
          <w:p w14:paraId="4172BF94"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tc>
        <w:tc>
          <w:tcPr>
            <w:tcW w:w="3259" w:type="dxa"/>
            <w:tcBorders>
              <w:top w:val="single" w:sz="4" w:space="0" w:color="CCCCCC"/>
              <w:bottom w:val="single" w:sz="4" w:space="0" w:color="CCCCCC"/>
            </w:tcBorders>
            <w:shd w:val="clear" w:color="auto" w:fill="EFEFEF"/>
          </w:tcPr>
          <w:p w14:paraId="6A2C7578"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Version</w:t>
            </w:r>
          </w:p>
        </w:tc>
        <w:tc>
          <w:tcPr>
            <w:tcW w:w="3260" w:type="dxa"/>
            <w:tcBorders>
              <w:top w:val="single" w:sz="4" w:space="0" w:color="CCCCCC"/>
              <w:bottom w:val="single" w:sz="4" w:space="0" w:color="CCCCCC"/>
            </w:tcBorders>
            <w:shd w:val="clear" w:color="auto" w:fill="EFEFEF"/>
          </w:tcPr>
          <w:p w14:paraId="46A35B3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Platform</w:t>
            </w:r>
          </w:p>
        </w:tc>
      </w:tr>
      <w:tr w:rsidR="00A476D3" w14:paraId="3E0F37C7" w14:textId="77777777">
        <w:tc>
          <w:tcPr>
            <w:tcW w:w="3259" w:type="dxa"/>
          </w:tcPr>
          <w:p w14:paraId="1C4ED608"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rPr>
              <w:t>Photoshop</w:t>
            </w:r>
          </w:p>
        </w:tc>
        <w:tc>
          <w:tcPr>
            <w:tcW w:w="3259" w:type="dxa"/>
          </w:tcPr>
          <w:p w14:paraId="1775B0B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21.0</w:t>
            </w:r>
          </w:p>
        </w:tc>
        <w:tc>
          <w:tcPr>
            <w:tcW w:w="3260" w:type="dxa"/>
          </w:tcPr>
          <w:p w14:paraId="190A5FF0"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Windows/Mac</w:t>
            </w:r>
          </w:p>
        </w:tc>
      </w:tr>
      <w:tr w:rsidR="00A476D3" w14:paraId="5F298F4D" w14:textId="77777777">
        <w:tc>
          <w:tcPr>
            <w:tcW w:w="3259" w:type="dxa"/>
          </w:tcPr>
          <w:p w14:paraId="68DBB2F8"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rPr>
              <w:t>Maya</w:t>
            </w:r>
          </w:p>
        </w:tc>
        <w:tc>
          <w:tcPr>
            <w:tcW w:w="3259" w:type="dxa"/>
          </w:tcPr>
          <w:p w14:paraId="4F6DC097"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Maya 2019</w:t>
            </w:r>
          </w:p>
        </w:tc>
        <w:tc>
          <w:tcPr>
            <w:tcW w:w="3260" w:type="dxa"/>
          </w:tcPr>
          <w:p w14:paraId="40823B4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Windows/Mac</w:t>
            </w:r>
          </w:p>
        </w:tc>
      </w:tr>
      <w:tr w:rsidR="00A476D3" w14:paraId="13351B0C" w14:textId="77777777">
        <w:tc>
          <w:tcPr>
            <w:tcW w:w="3259" w:type="dxa"/>
          </w:tcPr>
          <w:p w14:paraId="586B5BC1"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Draw.io</w:t>
            </w:r>
          </w:p>
        </w:tc>
        <w:tc>
          <w:tcPr>
            <w:tcW w:w="3259" w:type="dxa"/>
          </w:tcPr>
          <w:p w14:paraId="29ABF2B3"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12.4.2</w:t>
            </w:r>
          </w:p>
        </w:tc>
        <w:tc>
          <w:tcPr>
            <w:tcW w:w="3260" w:type="dxa"/>
          </w:tcPr>
          <w:p w14:paraId="448A92F8"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Windows/Mac</w:t>
            </w:r>
          </w:p>
        </w:tc>
      </w:tr>
      <w:tr w:rsidR="00A476D3" w14:paraId="4C931165" w14:textId="77777777">
        <w:tc>
          <w:tcPr>
            <w:tcW w:w="3259" w:type="dxa"/>
          </w:tcPr>
          <w:p w14:paraId="775B64DC"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Sketch up</w:t>
            </w:r>
          </w:p>
        </w:tc>
        <w:tc>
          <w:tcPr>
            <w:tcW w:w="3259" w:type="dxa"/>
          </w:tcPr>
          <w:p w14:paraId="08395365"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19.3.253</w:t>
            </w:r>
          </w:p>
        </w:tc>
        <w:tc>
          <w:tcPr>
            <w:tcW w:w="3260" w:type="dxa"/>
          </w:tcPr>
          <w:p w14:paraId="1A410CC1"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Windows/Mac</w:t>
            </w:r>
          </w:p>
        </w:tc>
      </w:tr>
      <w:tr w:rsidR="00A476D3" w14:paraId="36C2466E" w14:textId="77777777">
        <w:tc>
          <w:tcPr>
            <w:tcW w:w="3259" w:type="dxa"/>
          </w:tcPr>
          <w:p w14:paraId="410F1BE5" w14:textId="77777777" w:rsidR="00A476D3" w:rsidRDefault="00356ED5">
            <w:pPr>
              <w:pBdr>
                <w:top w:val="nil"/>
                <w:left w:val="nil"/>
                <w:bottom w:val="nil"/>
                <w:right w:val="nil"/>
                <w:between w:val="nil"/>
              </w:pBdr>
              <w:spacing w:line="240" w:lineRule="auto"/>
              <w:ind w:left="0" w:hanging="2"/>
              <w:rPr>
                <w:rFonts w:ascii="Arial" w:eastAsia="Arial" w:hAnsi="Arial" w:cs="Arial"/>
                <w:b/>
              </w:rPr>
            </w:pPr>
            <w:r>
              <w:rPr>
                <w:rFonts w:ascii="Arial" w:eastAsia="Arial" w:hAnsi="Arial" w:cs="Arial"/>
                <w:b/>
              </w:rPr>
              <w:t xml:space="preserve">Illustrator </w:t>
            </w:r>
          </w:p>
        </w:tc>
        <w:tc>
          <w:tcPr>
            <w:tcW w:w="3259" w:type="dxa"/>
          </w:tcPr>
          <w:p w14:paraId="7BADEF9D"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color w:val="222222"/>
                <w:sz w:val="21"/>
                <w:szCs w:val="21"/>
                <w:shd w:val="clear" w:color="auto" w:fill="F8F9FA"/>
              </w:rPr>
              <w:t>24.0</w:t>
            </w:r>
          </w:p>
        </w:tc>
        <w:tc>
          <w:tcPr>
            <w:tcW w:w="3260" w:type="dxa"/>
          </w:tcPr>
          <w:p w14:paraId="5ACE488E"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Windows/Mac</w:t>
            </w:r>
          </w:p>
        </w:tc>
      </w:tr>
    </w:tbl>
    <w:p w14:paraId="5614B171"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p w14:paraId="72E820D4"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Development Software</w:t>
      </w:r>
    </w:p>
    <w:tbl>
      <w:tblPr>
        <w:tblStyle w:val="afff2"/>
        <w:tblW w:w="9745" w:type="dxa"/>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000" w:firstRow="0" w:lastRow="0" w:firstColumn="0" w:lastColumn="0" w:noHBand="0" w:noVBand="0"/>
      </w:tblPr>
      <w:tblGrid>
        <w:gridCol w:w="3248"/>
        <w:gridCol w:w="3248"/>
        <w:gridCol w:w="3249"/>
      </w:tblGrid>
      <w:tr w:rsidR="00A476D3" w14:paraId="3D95D16D" w14:textId="77777777">
        <w:trPr>
          <w:trHeight w:val="420"/>
        </w:trPr>
        <w:tc>
          <w:tcPr>
            <w:tcW w:w="3248" w:type="dxa"/>
            <w:tcBorders>
              <w:top w:val="single" w:sz="4" w:space="0" w:color="CCCCCC"/>
              <w:bottom w:val="single" w:sz="4" w:space="0" w:color="CCCCCC"/>
            </w:tcBorders>
            <w:shd w:val="clear" w:color="auto" w:fill="EFEFEF"/>
          </w:tcPr>
          <w:p w14:paraId="4E404A9E"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Name</w:t>
            </w:r>
          </w:p>
          <w:p w14:paraId="137B74EE"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tc>
        <w:tc>
          <w:tcPr>
            <w:tcW w:w="3248" w:type="dxa"/>
            <w:tcBorders>
              <w:top w:val="single" w:sz="4" w:space="0" w:color="CCCCCC"/>
              <w:bottom w:val="single" w:sz="4" w:space="0" w:color="CCCCCC"/>
            </w:tcBorders>
            <w:shd w:val="clear" w:color="auto" w:fill="EFEFEF"/>
          </w:tcPr>
          <w:p w14:paraId="024186A9"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Version</w:t>
            </w:r>
          </w:p>
        </w:tc>
        <w:tc>
          <w:tcPr>
            <w:tcW w:w="3249" w:type="dxa"/>
            <w:tcBorders>
              <w:top w:val="single" w:sz="4" w:space="0" w:color="CCCCCC"/>
              <w:bottom w:val="single" w:sz="4" w:space="0" w:color="CCCCCC"/>
            </w:tcBorders>
            <w:shd w:val="clear" w:color="auto" w:fill="EFEFEF"/>
          </w:tcPr>
          <w:p w14:paraId="26D7BDB7"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Platform</w:t>
            </w:r>
          </w:p>
        </w:tc>
      </w:tr>
      <w:tr w:rsidR="00A476D3" w14:paraId="1E1B30AA" w14:textId="77777777">
        <w:trPr>
          <w:trHeight w:val="200"/>
        </w:trPr>
        <w:tc>
          <w:tcPr>
            <w:tcW w:w="3248" w:type="dxa"/>
          </w:tcPr>
          <w:p w14:paraId="37901911"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Git</w:t>
            </w:r>
          </w:p>
        </w:tc>
        <w:tc>
          <w:tcPr>
            <w:tcW w:w="3248" w:type="dxa"/>
          </w:tcPr>
          <w:p w14:paraId="2E1E6C2E"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4.4.2</w:t>
            </w:r>
          </w:p>
        </w:tc>
        <w:tc>
          <w:tcPr>
            <w:tcW w:w="3249" w:type="dxa"/>
          </w:tcPr>
          <w:p w14:paraId="6028F3B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Windows/Mac</w:t>
            </w:r>
          </w:p>
        </w:tc>
      </w:tr>
      <w:tr w:rsidR="00A476D3" w14:paraId="57C7AD0D" w14:textId="77777777">
        <w:trPr>
          <w:trHeight w:val="200"/>
        </w:trPr>
        <w:tc>
          <w:tcPr>
            <w:tcW w:w="3248" w:type="dxa"/>
          </w:tcPr>
          <w:p w14:paraId="1426BA89"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Minecraft</w:t>
            </w:r>
          </w:p>
        </w:tc>
        <w:tc>
          <w:tcPr>
            <w:tcW w:w="3248" w:type="dxa"/>
          </w:tcPr>
          <w:p w14:paraId="2CCEC5E7"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1.15.1</w:t>
            </w:r>
          </w:p>
        </w:tc>
        <w:tc>
          <w:tcPr>
            <w:tcW w:w="3249" w:type="dxa"/>
          </w:tcPr>
          <w:p w14:paraId="138B083C"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Windows/Mac</w:t>
            </w:r>
          </w:p>
        </w:tc>
      </w:tr>
      <w:tr w:rsidR="00A476D3" w14:paraId="4A91B443" w14:textId="77777777">
        <w:trPr>
          <w:trHeight w:val="200"/>
        </w:trPr>
        <w:tc>
          <w:tcPr>
            <w:tcW w:w="3248" w:type="dxa"/>
          </w:tcPr>
          <w:p w14:paraId="2246C1F6"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Unity</w:t>
            </w:r>
          </w:p>
        </w:tc>
        <w:tc>
          <w:tcPr>
            <w:tcW w:w="3248" w:type="dxa"/>
          </w:tcPr>
          <w:p w14:paraId="0F8BC5F9"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2019.3.0f3</w:t>
            </w:r>
          </w:p>
        </w:tc>
        <w:tc>
          <w:tcPr>
            <w:tcW w:w="3249" w:type="dxa"/>
          </w:tcPr>
          <w:p w14:paraId="00369F80"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Windows/Mac</w:t>
            </w:r>
          </w:p>
        </w:tc>
      </w:tr>
    </w:tbl>
    <w:p w14:paraId="52BD421C"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Organization Software</w:t>
      </w:r>
    </w:p>
    <w:tbl>
      <w:tblPr>
        <w:tblStyle w:val="afff3"/>
        <w:tblW w:w="9778"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3259"/>
        <w:gridCol w:w="3259"/>
        <w:gridCol w:w="3260"/>
      </w:tblGrid>
      <w:tr w:rsidR="00A476D3" w14:paraId="4523EB04" w14:textId="77777777">
        <w:tc>
          <w:tcPr>
            <w:tcW w:w="3259" w:type="dxa"/>
            <w:tcBorders>
              <w:top w:val="single" w:sz="4" w:space="0" w:color="D9D9D9"/>
              <w:bottom w:val="single" w:sz="4" w:space="0" w:color="D9D9D9"/>
            </w:tcBorders>
            <w:shd w:val="clear" w:color="auto" w:fill="EFEFEF"/>
          </w:tcPr>
          <w:p w14:paraId="419E173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Name</w:t>
            </w:r>
          </w:p>
          <w:p w14:paraId="68EE9504"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tc>
        <w:tc>
          <w:tcPr>
            <w:tcW w:w="3259" w:type="dxa"/>
            <w:tcBorders>
              <w:top w:val="single" w:sz="4" w:space="0" w:color="D9D9D9"/>
              <w:bottom w:val="single" w:sz="4" w:space="0" w:color="D9D9D9"/>
            </w:tcBorders>
            <w:shd w:val="clear" w:color="auto" w:fill="EFEFEF"/>
          </w:tcPr>
          <w:p w14:paraId="23D79F15"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Version</w:t>
            </w:r>
          </w:p>
        </w:tc>
        <w:tc>
          <w:tcPr>
            <w:tcW w:w="3260" w:type="dxa"/>
            <w:tcBorders>
              <w:top w:val="single" w:sz="4" w:space="0" w:color="D9D9D9"/>
              <w:bottom w:val="single" w:sz="4" w:space="0" w:color="D9D9D9"/>
            </w:tcBorders>
            <w:shd w:val="clear" w:color="auto" w:fill="EFEFEF"/>
          </w:tcPr>
          <w:p w14:paraId="21FEC04C"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Platform</w:t>
            </w:r>
          </w:p>
        </w:tc>
      </w:tr>
      <w:tr w:rsidR="00A476D3" w14:paraId="5F0089CF" w14:textId="77777777">
        <w:tc>
          <w:tcPr>
            <w:tcW w:w="3259" w:type="dxa"/>
          </w:tcPr>
          <w:p w14:paraId="0DFBD644"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Microsoft Office</w:t>
            </w:r>
          </w:p>
        </w:tc>
        <w:tc>
          <w:tcPr>
            <w:tcW w:w="3259" w:type="dxa"/>
          </w:tcPr>
          <w:p w14:paraId="1157B211"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16.0.11328.20438</w:t>
            </w:r>
          </w:p>
        </w:tc>
        <w:tc>
          <w:tcPr>
            <w:tcW w:w="3260" w:type="dxa"/>
          </w:tcPr>
          <w:p w14:paraId="6C56F4F7"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rPr>
              <w:t>Windows/Mac</w:t>
            </w:r>
          </w:p>
        </w:tc>
      </w:tr>
      <w:tr w:rsidR="00A476D3" w14:paraId="6B88AFAF" w14:textId="77777777">
        <w:tc>
          <w:tcPr>
            <w:tcW w:w="3259" w:type="dxa"/>
          </w:tcPr>
          <w:p w14:paraId="32B3C190"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GitHub</w:t>
            </w:r>
          </w:p>
        </w:tc>
        <w:tc>
          <w:tcPr>
            <w:tcW w:w="3259" w:type="dxa"/>
          </w:tcPr>
          <w:p w14:paraId="3515725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2.2.4</w:t>
            </w:r>
          </w:p>
        </w:tc>
        <w:tc>
          <w:tcPr>
            <w:tcW w:w="3260" w:type="dxa"/>
          </w:tcPr>
          <w:p w14:paraId="12D0B3A6"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Web/Windows</w:t>
            </w:r>
          </w:p>
        </w:tc>
      </w:tr>
      <w:tr w:rsidR="00A476D3" w14:paraId="05B525B2" w14:textId="77777777">
        <w:tc>
          <w:tcPr>
            <w:tcW w:w="3259" w:type="dxa"/>
          </w:tcPr>
          <w:p w14:paraId="75C8B83E"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Google Drive</w:t>
            </w:r>
          </w:p>
        </w:tc>
        <w:tc>
          <w:tcPr>
            <w:tcW w:w="3259" w:type="dxa"/>
          </w:tcPr>
          <w:p w14:paraId="3051237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NA</w:t>
            </w:r>
          </w:p>
        </w:tc>
        <w:tc>
          <w:tcPr>
            <w:tcW w:w="3260" w:type="dxa"/>
          </w:tcPr>
          <w:p w14:paraId="33CACA06"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Web</w:t>
            </w:r>
          </w:p>
        </w:tc>
      </w:tr>
      <w:tr w:rsidR="00A476D3" w14:paraId="29CE50DD" w14:textId="77777777">
        <w:tc>
          <w:tcPr>
            <w:tcW w:w="3259" w:type="dxa"/>
          </w:tcPr>
          <w:p w14:paraId="1173C528"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Google Docs</w:t>
            </w:r>
          </w:p>
        </w:tc>
        <w:tc>
          <w:tcPr>
            <w:tcW w:w="3259" w:type="dxa"/>
          </w:tcPr>
          <w:p w14:paraId="215F3872"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NA</w:t>
            </w:r>
          </w:p>
        </w:tc>
        <w:tc>
          <w:tcPr>
            <w:tcW w:w="3260" w:type="dxa"/>
          </w:tcPr>
          <w:p w14:paraId="5D0527A2"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Web</w:t>
            </w:r>
          </w:p>
        </w:tc>
      </w:tr>
      <w:tr w:rsidR="00A476D3" w14:paraId="72341D67" w14:textId="77777777">
        <w:tc>
          <w:tcPr>
            <w:tcW w:w="3259" w:type="dxa"/>
            <w:shd w:val="clear" w:color="auto" w:fill="FFFFFF"/>
          </w:tcPr>
          <w:p w14:paraId="6B00EE0C"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Pages</w:t>
            </w:r>
          </w:p>
        </w:tc>
        <w:tc>
          <w:tcPr>
            <w:tcW w:w="3259" w:type="dxa"/>
            <w:shd w:val="clear" w:color="auto" w:fill="FFFFFF"/>
          </w:tcPr>
          <w:p w14:paraId="1DB9324E"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8.2.1</w:t>
            </w:r>
          </w:p>
        </w:tc>
        <w:tc>
          <w:tcPr>
            <w:tcW w:w="3260" w:type="dxa"/>
            <w:shd w:val="clear" w:color="auto" w:fill="FFFFFF"/>
          </w:tcPr>
          <w:p w14:paraId="64CB9C32"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Mac</w:t>
            </w:r>
          </w:p>
        </w:tc>
      </w:tr>
    </w:tbl>
    <w:p w14:paraId="5458E031" w14:textId="77777777" w:rsidR="00A476D3" w:rsidRDefault="00356ED5">
      <w:pPr>
        <w:pBdr>
          <w:top w:val="nil"/>
          <w:left w:val="nil"/>
          <w:bottom w:val="nil"/>
          <w:right w:val="nil"/>
          <w:between w:val="nil"/>
        </w:pBdr>
        <w:spacing w:line="240" w:lineRule="auto"/>
        <w:ind w:left="0" w:hanging="2"/>
        <w:rPr>
          <w:rFonts w:ascii="Arial" w:eastAsia="Arial" w:hAnsi="Arial" w:cs="Arial"/>
        </w:rPr>
      </w:pPr>
      <w:r>
        <w:br w:type="page"/>
      </w:r>
    </w:p>
    <w:p w14:paraId="709DA7AB"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6B362C3A"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Environments</w:t>
      </w:r>
    </w:p>
    <w:tbl>
      <w:tblPr>
        <w:tblStyle w:val="afff4"/>
        <w:tblW w:w="9778" w:type="dxa"/>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000" w:firstRow="0" w:lastRow="0" w:firstColumn="0" w:lastColumn="0" w:noHBand="0" w:noVBand="0"/>
      </w:tblPr>
      <w:tblGrid>
        <w:gridCol w:w="3259"/>
        <w:gridCol w:w="3259"/>
        <w:gridCol w:w="3260"/>
      </w:tblGrid>
      <w:tr w:rsidR="00A476D3" w14:paraId="68E07EF2" w14:textId="77777777">
        <w:tc>
          <w:tcPr>
            <w:tcW w:w="3259" w:type="dxa"/>
            <w:tcBorders>
              <w:top w:val="single" w:sz="4" w:space="0" w:color="CCCCCC"/>
              <w:bottom w:val="single" w:sz="4" w:space="0" w:color="CCCCCC"/>
            </w:tcBorders>
            <w:shd w:val="clear" w:color="auto" w:fill="EFEFEF"/>
          </w:tcPr>
          <w:p w14:paraId="184B967F" w14:textId="77777777" w:rsidR="00A476D3" w:rsidRDefault="00356ED5">
            <w:pPr>
              <w:pBdr>
                <w:top w:val="nil"/>
                <w:left w:val="nil"/>
                <w:bottom w:val="nil"/>
                <w:right w:val="nil"/>
                <w:between w:val="nil"/>
              </w:pBdr>
              <w:spacing w:line="240" w:lineRule="auto"/>
              <w:ind w:left="0" w:hanging="2"/>
            </w:pPr>
            <w:r>
              <w:rPr>
                <w:rFonts w:ascii="Arial" w:eastAsia="Arial" w:hAnsi="Arial" w:cs="Arial"/>
                <w:b/>
                <w:color w:val="000000"/>
              </w:rPr>
              <w:t>Name</w:t>
            </w:r>
          </w:p>
          <w:p w14:paraId="26D94F7E" w14:textId="77777777" w:rsidR="00A476D3" w:rsidRDefault="00A476D3">
            <w:pPr>
              <w:pBdr>
                <w:top w:val="nil"/>
                <w:left w:val="nil"/>
                <w:bottom w:val="nil"/>
                <w:right w:val="nil"/>
                <w:between w:val="nil"/>
              </w:pBdr>
              <w:spacing w:line="240" w:lineRule="auto"/>
              <w:ind w:left="0" w:hanging="2"/>
            </w:pPr>
          </w:p>
        </w:tc>
        <w:tc>
          <w:tcPr>
            <w:tcW w:w="3259" w:type="dxa"/>
            <w:tcBorders>
              <w:top w:val="single" w:sz="4" w:space="0" w:color="CCCCCC"/>
              <w:bottom w:val="single" w:sz="4" w:space="0" w:color="CCCCCC"/>
            </w:tcBorders>
            <w:shd w:val="clear" w:color="auto" w:fill="EFEFEF"/>
          </w:tcPr>
          <w:p w14:paraId="79CB67F1"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Version</w:t>
            </w:r>
          </w:p>
        </w:tc>
        <w:tc>
          <w:tcPr>
            <w:tcW w:w="3260" w:type="dxa"/>
            <w:tcBorders>
              <w:top w:val="single" w:sz="4" w:space="0" w:color="CCCCCC"/>
              <w:bottom w:val="single" w:sz="4" w:space="0" w:color="CCCCCC"/>
            </w:tcBorders>
            <w:shd w:val="clear" w:color="auto" w:fill="EFEFEF"/>
          </w:tcPr>
          <w:p w14:paraId="0B5F7A38"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Platform</w:t>
            </w:r>
          </w:p>
        </w:tc>
      </w:tr>
      <w:tr w:rsidR="00A476D3" w14:paraId="2A8B6F34" w14:textId="77777777">
        <w:tc>
          <w:tcPr>
            <w:tcW w:w="3259" w:type="dxa"/>
          </w:tcPr>
          <w:p w14:paraId="07730A7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Windows</w:t>
            </w:r>
          </w:p>
        </w:tc>
        <w:tc>
          <w:tcPr>
            <w:tcW w:w="3259" w:type="dxa"/>
          </w:tcPr>
          <w:p w14:paraId="636651EC"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10</w:t>
            </w:r>
          </w:p>
        </w:tc>
        <w:tc>
          <w:tcPr>
            <w:tcW w:w="3260" w:type="dxa"/>
          </w:tcPr>
          <w:p w14:paraId="6761B5E1"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Windows</w:t>
            </w:r>
          </w:p>
        </w:tc>
      </w:tr>
      <w:tr w:rsidR="00A476D3" w14:paraId="4ACDA47B" w14:textId="77777777">
        <w:tc>
          <w:tcPr>
            <w:tcW w:w="3259" w:type="dxa"/>
          </w:tcPr>
          <w:p w14:paraId="4235D809"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Mac OS</w:t>
            </w:r>
          </w:p>
        </w:tc>
        <w:tc>
          <w:tcPr>
            <w:tcW w:w="3259" w:type="dxa"/>
          </w:tcPr>
          <w:p w14:paraId="26ADA950"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10.14.5</w:t>
            </w:r>
          </w:p>
        </w:tc>
        <w:tc>
          <w:tcPr>
            <w:tcW w:w="3260" w:type="dxa"/>
          </w:tcPr>
          <w:p w14:paraId="6F4525F2"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Mac OS</w:t>
            </w:r>
          </w:p>
        </w:tc>
      </w:tr>
    </w:tbl>
    <w:p w14:paraId="4E2BEE5B"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p w14:paraId="0663F393" w14:textId="77777777" w:rsidR="00A476D3" w:rsidRDefault="00356ED5">
      <w:pPr>
        <w:keepNext/>
        <w:numPr>
          <w:ilvl w:val="0"/>
          <w:numId w:val="4"/>
        </w:numPr>
        <w:pBdr>
          <w:top w:val="nil"/>
          <w:left w:val="nil"/>
          <w:bottom w:val="nil"/>
          <w:right w:val="nil"/>
          <w:between w:val="nil"/>
        </w:pBdr>
        <w:spacing w:before="24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t>Data Types and Format</w:t>
      </w:r>
    </w:p>
    <w:p w14:paraId="43841210"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Text</w:t>
      </w:r>
    </w:p>
    <w:p w14:paraId="3CB5CA7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All the documents related with </w:t>
      </w:r>
      <w:r>
        <w:rPr>
          <w:rFonts w:ascii="Arial" w:eastAsia="Arial" w:hAnsi="Arial" w:cs="Arial"/>
          <w:b/>
          <w:color w:val="000000"/>
        </w:rPr>
        <w:t xml:space="preserve">Game Design, Level Design </w:t>
      </w:r>
      <w:r>
        <w:rPr>
          <w:rFonts w:ascii="Arial" w:eastAsia="Arial" w:hAnsi="Arial" w:cs="Arial"/>
          <w:color w:val="000000"/>
        </w:rPr>
        <w:t xml:space="preserve">and game’s story must be saved </w:t>
      </w:r>
      <w:proofErr w:type="gramStart"/>
      <w:r>
        <w:rPr>
          <w:rFonts w:ascii="Arial" w:eastAsia="Arial" w:hAnsi="Arial" w:cs="Arial"/>
          <w:color w:val="000000"/>
        </w:rPr>
        <w:t xml:space="preserve">using </w:t>
      </w:r>
      <w:r>
        <w:rPr>
          <w:rFonts w:ascii="Arial" w:eastAsia="Arial" w:hAnsi="Arial" w:cs="Arial"/>
          <w:b/>
          <w:color w:val="000000"/>
        </w:rPr>
        <w:t>.</w:t>
      </w:r>
      <w:proofErr w:type="spellStart"/>
      <w:r>
        <w:rPr>
          <w:rFonts w:ascii="Arial" w:eastAsia="Arial" w:hAnsi="Arial" w:cs="Arial"/>
          <w:b/>
          <w:color w:val="000000"/>
        </w:rPr>
        <w:t>gdoc</w:t>
      </w:r>
      <w:proofErr w:type="spellEnd"/>
      <w:proofErr w:type="gramEnd"/>
      <w:r>
        <w:rPr>
          <w:rFonts w:ascii="Arial" w:eastAsia="Arial" w:hAnsi="Arial" w:cs="Arial"/>
          <w:b/>
          <w:color w:val="000000"/>
        </w:rPr>
        <w:t xml:space="preserve"> </w:t>
      </w:r>
      <w:r>
        <w:rPr>
          <w:rFonts w:ascii="Arial" w:eastAsia="Arial" w:hAnsi="Arial" w:cs="Arial"/>
          <w:color w:val="000000"/>
        </w:rPr>
        <w:t xml:space="preserve">or </w:t>
      </w:r>
      <w:r>
        <w:rPr>
          <w:rFonts w:ascii="Arial" w:eastAsia="Arial" w:hAnsi="Arial" w:cs="Arial"/>
          <w:b/>
          <w:color w:val="000000"/>
        </w:rPr>
        <w:t>.docx</w:t>
      </w:r>
      <w:r>
        <w:rPr>
          <w:rFonts w:ascii="Arial" w:eastAsia="Arial" w:hAnsi="Arial" w:cs="Arial"/>
          <w:color w:val="000000"/>
        </w:rPr>
        <w:t xml:space="preserve"> extension. The final files must be sent in </w:t>
      </w:r>
      <w:r>
        <w:rPr>
          <w:rFonts w:ascii="Arial" w:eastAsia="Arial" w:hAnsi="Arial" w:cs="Arial"/>
          <w:b/>
          <w:color w:val="000000"/>
        </w:rPr>
        <w:t>.pdf</w:t>
      </w:r>
      <w:r>
        <w:rPr>
          <w:rFonts w:ascii="Arial" w:eastAsia="Arial" w:hAnsi="Arial" w:cs="Arial"/>
          <w:color w:val="000000"/>
        </w:rPr>
        <w:t xml:space="preserve"> format.</w:t>
      </w:r>
    </w:p>
    <w:p w14:paraId="25257BEB" w14:textId="77777777" w:rsidR="00A476D3" w:rsidRDefault="00A476D3">
      <w:pPr>
        <w:pBdr>
          <w:top w:val="nil"/>
          <w:left w:val="nil"/>
          <w:bottom w:val="nil"/>
          <w:right w:val="nil"/>
          <w:between w:val="nil"/>
        </w:pBdr>
        <w:spacing w:line="240" w:lineRule="auto"/>
        <w:ind w:left="0" w:hanging="2"/>
        <w:rPr>
          <w:rFonts w:ascii="Arial" w:eastAsia="Arial" w:hAnsi="Arial" w:cs="Arial"/>
          <w:color w:val="000000"/>
        </w:rPr>
      </w:pPr>
    </w:p>
    <w:p w14:paraId="2A0FB8C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As far as font type and dimension are concerned, we will follow the undergoing specifications:</w:t>
      </w:r>
    </w:p>
    <w:p w14:paraId="38311618" w14:textId="77777777" w:rsidR="00A476D3" w:rsidRDefault="00356ED5">
      <w:pPr>
        <w:numPr>
          <w:ilvl w:val="0"/>
          <w:numId w:val="5"/>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Document title in Arial, 26</w:t>
      </w:r>
    </w:p>
    <w:p w14:paraId="4E296219" w14:textId="77777777" w:rsidR="00A476D3" w:rsidRDefault="00356ED5">
      <w:pPr>
        <w:numPr>
          <w:ilvl w:val="0"/>
          <w:numId w:val="5"/>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Chapter titles in Arial, 20 </w:t>
      </w:r>
    </w:p>
    <w:p w14:paraId="24A52895" w14:textId="77777777" w:rsidR="00A476D3" w:rsidRDefault="00356ED5">
      <w:pPr>
        <w:numPr>
          <w:ilvl w:val="0"/>
          <w:numId w:val="5"/>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Index titles and secondary titles in Arial, 16</w:t>
      </w:r>
    </w:p>
    <w:p w14:paraId="6F12AB40" w14:textId="77777777" w:rsidR="00A476D3" w:rsidRDefault="00356ED5">
      <w:pPr>
        <w:numPr>
          <w:ilvl w:val="0"/>
          <w:numId w:val="5"/>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Normal text in Arial, 11</w:t>
      </w:r>
    </w:p>
    <w:p w14:paraId="3A40AF43" w14:textId="77777777" w:rsidR="00A476D3" w:rsidRDefault="00A476D3">
      <w:pPr>
        <w:pBdr>
          <w:top w:val="nil"/>
          <w:left w:val="nil"/>
          <w:bottom w:val="nil"/>
          <w:right w:val="nil"/>
          <w:between w:val="nil"/>
        </w:pBdr>
        <w:spacing w:line="240" w:lineRule="auto"/>
        <w:ind w:left="0" w:hanging="2"/>
        <w:jc w:val="left"/>
        <w:rPr>
          <w:rFonts w:ascii="Arial" w:eastAsia="Arial" w:hAnsi="Arial" w:cs="Arial"/>
          <w:color w:val="000000"/>
        </w:rPr>
      </w:pPr>
    </w:p>
    <w:p w14:paraId="5E905E4D"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Using </w:t>
      </w:r>
      <w:r>
        <w:rPr>
          <w:rFonts w:ascii="Arial" w:eastAsia="Arial" w:hAnsi="Arial" w:cs="Arial"/>
          <w:b/>
          <w:color w:val="000000"/>
        </w:rPr>
        <w:t xml:space="preserve">bold, </w:t>
      </w:r>
      <w:r>
        <w:rPr>
          <w:rFonts w:ascii="Arial" w:eastAsia="Arial" w:hAnsi="Arial" w:cs="Arial"/>
          <w:i/>
          <w:color w:val="000000"/>
        </w:rPr>
        <w:t xml:space="preserve">Italic </w:t>
      </w:r>
      <w:r>
        <w:rPr>
          <w:rFonts w:ascii="Arial" w:eastAsia="Arial" w:hAnsi="Arial" w:cs="Arial"/>
          <w:color w:val="000000"/>
        </w:rPr>
        <w:t>and underlined text is allowed and left free to the user, within the limits of legibility. Common sense is advised.</w:t>
      </w:r>
    </w:p>
    <w:p w14:paraId="637E9C51"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Pictures</w:t>
      </w:r>
    </w:p>
    <w:p w14:paraId="0B3FC24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t>Two formats are allowed. PSD files are used in the production process but eventually all the images will be delivered in the PNG format.</w:t>
      </w:r>
    </w:p>
    <w:p w14:paraId="280D7C2F" w14:textId="77777777" w:rsidR="00A476D3" w:rsidRDefault="00A476D3">
      <w:pPr>
        <w:pBdr>
          <w:top w:val="nil"/>
          <w:left w:val="nil"/>
          <w:bottom w:val="nil"/>
          <w:right w:val="nil"/>
          <w:between w:val="nil"/>
        </w:pBdr>
        <w:spacing w:line="240" w:lineRule="auto"/>
        <w:ind w:left="0" w:hanging="2"/>
      </w:pPr>
    </w:p>
    <w:tbl>
      <w:tblPr>
        <w:tblStyle w:val="afff5"/>
        <w:tblW w:w="9648"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000" w:firstRow="0" w:lastRow="0" w:firstColumn="0" w:lastColumn="0" w:noHBand="0" w:noVBand="0"/>
      </w:tblPr>
      <w:tblGrid>
        <w:gridCol w:w="4824"/>
        <w:gridCol w:w="4824"/>
      </w:tblGrid>
      <w:tr w:rsidR="00A476D3" w14:paraId="3CC0D875" w14:textId="77777777">
        <w:trPr>
          <w:trHeight w:val="274"/>
        </w:trPr>
        <w:tc>
          <w:tcPr>
            <w:tcW w:w="4824" w:type="dxa"/>
            <w:tcBorders>
              <w:top w:val="single" w:sz="4" w:space="0" w:color="B7B7B7"/>
              <w:bottom w:val="single" w:sz="4" w:space="0" w:color="B7B7B7"/>
            </w:tcBorders>
            <w:shd w:val="clear" w:color="auto" w:fill="EFEFEF"/>
          </w:tcPr>
          <w:p w14:paraId="2861CEBF"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Description</w:t>
            </w:r>
          </w:p>
        </w:tc>
        <w:tc>
          <w:tcPr>
            <w:tcW w:w="4824" w:type="dxa"/>
            <w:tcBorders>
              <w:top w:val="single" w:sz="4" w:space="0" w:color="B7B7B7"/>
              <w:bottom w:val="single" w:sz="4" w:space="0" w:color="B7B7B7"/>
            </w:tcBorders>
            <w:shd w:val="clear" w:color="auto" w:fill="EFEFEF"/>
          </w:tcPr>
          <w:p w14:paraId="4B454DA7"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b/>
                <w:color w:val="000000"/>
              </w:rPr>
              <w:t>Format</w:t>
            </w:r>
          </w:p>
        </w:tc>
      </w:tr>
      <w:tr w:rsidR="00A476D3" w14:paraId="5FD8A84D" w14:textId="77777777">
        <w:trPr>
          <w:trHeight w:val="274"/>
        </w:trPr>
        <w:tc>
          <w:tcPr>
            <w:tcW w:w="4824" w:type="dxa"/>
          </w:tcPr>
          <w:p w14:paraId="4D3CE3B5"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Template Images</w:t>
            </w:r>
          </w:p>
        </w:tc>
        <w:tc>
          <w:tcPr>
            <w:tcW w:w="4824" w:type="dxa"/>
          </w:tcPr>
          <w:p w14:paraId="33F8837A"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PSD</w:t>
            </w:r>
          </w:p>
        </w:tc>
      </w:tr>
      <w:tr w:rsidR="00A476D3" w14:paraId="28C963C8" w14:textId="77777777">
        <w:trPr>
          <w:trHeight w:val="290"/>
        </w:trPr>
        <w:tc>
          <w:tcPr>
            <w:tcW w:w="4824" w:type="dxa"/>
          </w:tcPr>
          <w:p w14:paraId="15BD68A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Final Images</w:t>
            </w:r>
          </w:p>
        </w:tc>
        <w:tc>
          <w:tcPr>
            <w:tcW w:w="4824" w:type="dxa"/>
          </w:tcPr>
          <w:p w14:paraId="1E6521AB" w14:textId="77777777" w:rsidR="00A476D3" w:rsidRDefault="00356ED5">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PNG</w:t>
            </w:r>
          </w:p>
        </w:tc>
      </w:tr>
    </w:tbl>
    <w:p w14:paraId="5105AE25"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61F6AE03"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The size of an image must be specified in the </w:t>
      </w:r>
      <w:proofErr w:type="spellStart"/>
      <w:r>
        <w:rPr>
          <w:rFonts w:ascii="Arial" w:eastAsia="Arial" w:hAnsi="Arial" w:cs="Arial"/>
        </w:rPr>
        <w:t>XxY</w:t>
      </w:r>
      <w:proofErr w:type="spellEnd"/>
      <w:r>
        <w:rPr>
          <w:rFonts w:ascii="Arial" w:eastAsia="Arial" w:hAnsi="Arial" w:cs="Arial"/>
        </w:rPr>
        <w:t xml:space="preserve"> format (X Horizontal, Y Vertical). It can also be specified through one of the following labels instead.</w:t>
      </w:r>
    </w:p>
    <w:p w14:paraId="4F7E8A7F" w14:textId="77777777" w:rsidR="00A476D3" w:rsidRDefault="00A476D3">
      <w:pPr>
        <w:pBdr>
          <w:top w:val="nil"/>
          <w:left w:val="nil"/>
          <w:bottom w:val="nil"/>
          <w:right w:val="nil"/>
          <w:between w:val="nil"/>
        </w:pBdr>
        <w:spacing w:line="240" w:lineRule="auto"/>
        <w:ind w:left="0" w:hanging="2"/>
        <w:rPr>
          <w:rFonts w:ascii="Arial" w:eastAsia="Arial" w:hAnsi="Arial" w:cs="Arial"/>
        </w:rPr>
      </w:pPr>
    </w:p>
    <w:tbl>
      <w:tblPr>
        <w:tblStyle w:val="afff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476D3" w14:paraId="19355EBB" w14:textId="77777777">
        <w:tc>
          <w:tcPr>
            <w:tcW w:w="4819" w:type="dxa"/>
            <w:shd w:val="clear" w:color="auto" w:fill="EFEFEF"/>
            <w:tcMar>
              <w:top w:w="100" w:type="dxa"/>
              <w:left w:w="100" w:type="dxa"/>
              <w:bottom w:w="100" w:type="dxa"/>
              <w:right w:w="100" w:type="dxa"/>
            </w:tcMar>
          </w:tcPr>
          <w:p w14:paraId="44940912"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r>
              <w:rPr>
                <w:rFonts w:ascii="Arial" w:eastAsia="Arial" w:hAnsi="Arial" w:cs="Arial"/>
                <w:b/>
              </w:rPr>
              <w:t>Label</w:t>
            </w:r>
          </w:p>
        </w:tc>
        <w:tc>
          <w:tcPr>
            <w:tcW w:w="4819" w:type="dxa"/>
            <w:shd w:val="clear" w:color="auto" w:fill="EFEFEF"/>
            <w:tcMar>
              <w:top w:w="100" w:type="dxa"/>
              <w:left w:w="100" w:type="dxa"/>
              <w:bottom w:w="100" w:type="dxa"/>
              <w:right w:w="100" w:type="dxa"/>
            </w:tcMar>
          </w:tcPr>
          <w:p w14:paraId="7E2CD6B2"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r>
              <w:rPr>
                <w:rFonts w:ascii="Arial" w:eastAsia="Arial" w:hAnsi="Arial" w:cs="Arial"/>
                <w:b/>
              </w:rPr>
              <w:t>Size</w:t>
            </w:r>
          </w:p>
        </w:tc>
      </w:tr>
      <w:tr w:rsidR="00A476D3" w14:paraId="64AB6AFA" w14:textId="77777777">
        <w:tc>
          <w:tcPr>
            <w:tcW w:w="4819" w:type="dxa"/>
            <w:shd w:val="clear" w:color="auto" w:fill="auto"/>
            <w:tcMar>
              <w:top w:w="100" w:type="dxa"/>
              <w:left w:w="100" w:type="dxa"/>
              <w:bottom w:w="100" w:type="dxa"/>
              <w:right w:w="100" w:type="dxa"/>
            </w:tcMar>
          </w:tcPr>
          <w:p w14:paraId="2F7FED59"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 xml:space="preserve">Vertical </w:t>
            </w:r>
          </w:p>
        </w:tc>
        <w:tc>
          <w:tcPr>
            <w:tcW w:w="4819" w:type="dxa"/>
            <w:shd w:val="clear" w:color="auto" w:fill="auto"/>
            <w:tcMar>
              <w:top w:w="100" w:type="dxa"/>
              <w:left w:w="100" w:type="dxa"/>
              <w:bottom w:w="100" w:type="dxa"/>
              <w:right w:w="100" w:type="dxa"/>
            </w:tcMar>
          </w:tcPr>
          <w:p w14:paraId="59C138C3"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1080x1920 px</w:t>
            </w:r>
          </w:p>
        </w:tc>
      </w:tr>
      <w:tr w:rsidR="00A476D3" w14:paraId="5B7981CF" w14:textId="77777777">
        <w:tc>
          <w:tcPr>
            <w:tcW w:w="4819" w:type="dxa"/>
            <w:shd w:val="clear" w:color="auto" w:fill="auto"/>
            <w:tcMar>
              <w:top w:w="100" w:type="dxa"/>
              <w:left w:w="100" w:type="dxa"/>
              <w:bottom w:w="100" w:type="dxa"/>
              <w:right w:w="100" w:type="dxa"/>
            </w:tcMar>
          </w:tcPr>
          <w:p w14:paraId="1F33E65E"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Square</w:t>
            </w:r>
          </w:p>
        </w:tc>
        <w:tc>
          <w:tcPr>
            <w:tcW w:w="4819" w:type="dxa"/>
            <w:shd w:val="clear" w:color="auto" w:fill="auto"/>
            <w:tcMar>
              <w:top w:w="100" w:type="dxa"/>
              <w:left w:w="100" w:type="dxa"/>
              <w:bottom w:w="100" w:type="dxa"/>
              <w:right w:w="100" w:type="dxa"/>
            </w:tcMar>
          </w:tcPr>
          <w:p w14:paraId="25196D0E"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1600x1600 px</w:t>
            </w:r>
          </w:p>
        </w:tc>
      </w:tr>
      <w:tr w:rsidR="00A476D3" w14:paraId="47F6D3DB" w14:textId="77777777">
        <w:tc>
          <w:tcPr>
            <w:tcW w:w="4819" w:type="dxa"/>
            <w:shd w:val="clear" w:color="auto" w:fill="auto"/>
            <w:tcMar>
              <w:top w:w="100" w:type="dxa"/>
              <w:left w:w="100" w:type="dxa"/>
              <w:bottom w:w="100" w:type="dxa"/>
              <w:right w:w="100" w:type="dxa"/>
            </w:tcMar>
          </w:tcPr>
          <w:p w14:paraId="5F75C63A"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Horizontal</w:t>
            </w:r>
          </w:p>
        </w:tc>
        <w:tc>
          <w:tcPr>
            <w:tcW w:w="4819" w:type="dxa"/>
            <w:shd w:val="clear" w:color="auto" w:fill="auto"/>
            <w:tcMar>
              <w:top w:w="100" w:type="dxa"/>
              <w:left w:w="100" w:type="dxa"/>
              <w:bottom w:w="100" w:type="dxa"/>
              <w:right w:w="100" w:type="dxa"/>
            </w:tcMar>
          </w:tcPr>
          <w:p w14:paraId="44428BB7"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1920x1080 px</w:t>
            </w:r>
          </w:p>
        </w:tc>
      </w:tr>
    </w:tbl>
    <w:p w14:paraId="632A535F"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69CD430B" w14:textId="77777777" w:rsidR="00A476D3" w:rsidRDefault="00356ED5">
      <w:pPr>
        <w:keepNext/>
        <w:numPr>
          <w:ilvl w:val="1"/>
          <w:numId w:val="4"/>
        </w:numPr>
        <w:spacing w:before="240" w:after="60"/>
        <w:ind w:left="0" w:hanging="2"/>
        <w:rPr>
          <w:b/>
          <w:i/>
        </w:rPr>
      </w:pPr>
      <w:r>
        <w:rPr>
          <w:b/>
          <w:i/>
        </w:rPr>
        <w:t>Audio &amp; Video</w:t>
      </w:r>
    </w:p>
    <w:p w14:paraId="0291ED8B" w14:textId="77777777" w:rsidR="00A476D3" w:rsidRDefault="00356ED5">
      <w:pPr>
        <w:pBdr>
          <w:top w:val="nil"/>
          <w:left w:val="nil"/>
          <w:bottom w:val="nil"/>
          <w:right w:val="nil"/>
          <w:between w:val="nil"/>
        </w:pBdr>
        <w:spacing w:line="240" w:lineRule="auto"/>
        <w:ind w:left="0" w:hanging="2"/>
        <w:rPr>
          <w:rFonts w:ascii="Arial" w:eastAsia="Arial" w:hAnsi="Arial" w:cs="Arial"/>
          <w:b/>
          <w:color w:val="000000"/>
        </w:rPr>
      </w:pPr>
      <w:r>
        <w:rPr>
          <w:rFonts w:ascii="Arial" w:eastAsia="Arial" w:hAnsi="Arial" w:cs="Arial"/>
          <w:color w:val="000000"/>
        </w:rPr>
        <w:t xml:space="preserve">Sounds format allowed: </w:t>
      </w:r>
      <w:r>
        <w:rPr>
          <w:rFonts w:ascii="Arial" w:eastAsia="Arial" w:hAnsi="Arial" w:cs="Arial"/>
          <w:b/>
          <w:color w:val="000000"/>
        </w:rPr>
        <w:t>WAV, MP4, MP3.</w:t>
      </w:r>
    </w:p>
    <w:p w14:paraId="33529A3B" w14:textId="77777777" w:rsidR="00A476D3" w:rsidRDefault="00A476D3">
      <w:pPr>
        <w:pBdr>
          <w:top w:val="nil"/>
          <w:left w:val="nil"/>
          <w:bottom w:val="nil"/>
          <w:right w:val="nil"/>
          <w:between w:val="nil"/>
        </w:pBdr>
        <w:spacing w:line="240" w:lineRule="auto"/>
        <w:ind w:left="0" w:hanging="2"/>
        <w:rPr>
          <w:rFonts w:ascii="Arial" w:eastAsia="Arial" w:hAnsi="Arial" w:cs="Arial"/>
          <w:b/>
          <w:i/>
          <w:color w:val="000000"/>
        </w:rPr>
      </w:pPr>
    </w:p>
    <w:p w14:paraId="02F38DC6" w14:textId="77777777" w:rsidR="00A476D3" w:rsidRDefault="00356ED5">
      <w:pPr>
        <w:keepNext/>
        <w:numPr>
          <w:ilvl w:val="0"/>
          <w:numId w:val="4"/>
        </w:numPr>
        <w:pBdr>
          <w:top w:val="nil"/>
          <w:left w:val="nil"/>
          <w:bottom w:val="nil"/>
          <w:right w:val="nil"/>
          <w:between w:val="nil"/>
        </w:pBdr>
        <w:spacing w:before="24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t>Data Storage and Access</w:t>
      </w:r>
    </w:p>
    <w:p w14:paraId="5492A238" w14:textId="77777777" w:rsidR="00A476D3" w:rsidRDefault="00356ED5">
      <w:pPr>
        <w:ind w:left="0" w:hanging="2"/>
        <w:rPr>
          <w:rFonts w:ascii="Arial" w:eastAsia="Arial" w:hAnsi="Arial" w:cs="Arial"/>
        </w:rPr>
      </w:pPr>
      <w:r>
        <w:rPr>
          <w:rFonts w:ascii="Arial" w:eastAsia="Arial" w:hAnsi="Arial" w:cs="Arial"/>
        </w:rPr>
        <w:t>All the data regarding the project are stored on the “Google Drive” online platform in order to provide easy access for the team members and automatic synchronization.</w:t>
      </w:r>
    </w:p>
    <w:p w14:paraId="18662E84" w14:textId="77777777" w:rsidR="00A476D3" w:rsidRDefault="00A476D3">
      <w:pPr>
        <w:ind w:left="0" w:hanging="2"/>
        <w:rPr>
          <w:rFonts w:ascii="Arial" w:eastAsia="Arial" w:hAnsi="Arial" w:cs="Arial"/>
        </w:rPr>
      </w:pPr>
    </w:p>
    <w:p w14:paraId="23134536" w14:textId="77777777" w:rsidR="00A476D3" w:rsidRDefault="00356ED5">
      <w:pPr>
        <w:ind w:left="0" w:hanging="2"/>
        <w:rPr>
          <w:rFonts w:ascii="Arial" w:eastAsia="Arial" w:hAnsi="Arial" w:cs="Arial"/>
        </w:rPr>
      </w:pPr>
      <w:r>
        <w:rPr>
          <w:rFonts w:ascii="Arial" w:eastAsia="Arial" w:hAnsi="Arial" w:cs="Arial"/>
        </w:rPr>
        <w:t>Due to the “Google Drive” 30 days versioning limitation, a GIT repository is also adopted to keep track of the older version.</w:t>
      </w:r>
    </w:p>
    <w:p w14:paraId="3552F87E" w14:textId="77777777" w:rsidR="00A476D3" w:rsidRDefault="00A476D3">
      <w:pPr>
        <w:ind w:left="0" w:hanging="2"/>
        <w:rPr>
          <w:rFonts w:ascii="Arial" w:eastAsia="Arial" w:hAnsi="Arial" w:cs="Arial"/>
        </w:rPr>
      </w:pPr>
    </w:p>
    <w:p w14:paraId="4B13C560"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color w:val="000000"/>
        </w:rPr>
      </w:pPr>
      <w:r>
        <w:rPr>
          <w:rFonts w:ascii="Arial" w:eastAsia="Arial" w:hAnsi="Arial" w:cs="Arial"/>
          <w:b/>
          <w:i/>
          <w:color w:val="000000"/>
        </w:rPr>
        <w:t>Backup &amp; Policies</w:t>
      </w:r>
    </w:p>
    <w:p w14:paraId="5087D847" w14:textId="77777777" w:rsidR="00A476D3" w:rsidRDefault="00356ED5">
      <w:pPr>
        <w:ind w:left="0" w:hanging="2"/>
        <w:rPr>
          <w:rFonts w:ascii="Arial" w:eastAsia="Arial" w:hAnsi="Arial" w:cs="Arial"/>
        </w:rPr>
      </w:pPr>
      <w:r>
        <w:rPr>
          <w:rFonts w:ascii="Arial" w:eastAsia="Arial" w:hAnsi="Arial" w:cs="Arial"/>
          <w:b/>
        </w:rPr>
        <w:t>Shared Data Manager</w:t>
      </w:r>
      <w:r>
        <w:rPr>
          <w:rFonts w:ascii="Arial" w:eastAsia="Arial" w:hAnsi="Arial" w:cs="Arial"/>
        </w:rPr>
        <w:t>: Matteo Malorgio</w:t>
      </w:r>
    </w:p>
    <w:p w14:paraId="068104EC" w14:textId="77777777" w:rsidR="00A476D3" w:rsidRDefault="00A476D3">
      <w:pPr>
        <w:ind w:left="0" w:hanging="2"/>
        <w:rPr>
          <w:rFonts w:ascii="Arial" w:eastAsia="Arial" w:hAnsi="Arial" w:cs="Arial"/>
        </w:rPr>
      </w:pPr>
    </w:p>
    <w:p w14:paraId="1EA67F25" w14:textId="77777777" w:rsidR="00A476D3" w:rsidRDefault="00356ED5">
      <w:pPr>
        <w:ind w:left="0" w:hanging="2"/>
        <w:rPr>
          <w:rFonts w:ascii="Arial" w:eastAsia="Arial" w:hAnsi="Arial" w:cs="Arial"/>
        </w:rPr>
      </w:pPr>
      <w:bookmarkStart w:id="2" w:name="_heading=h.gjdgxs" w:colFirst="0" w:colLast="0"/>
      <w:bookmarkEnd w:id="2"/>
      <w:r>
        <w:rPr>
          <w:rFonts w:ascii="Arial" w:eastAsia="Arial" w:hAnsi="Arial" w:cs="Arial"/>
        </w:rPr>
        <w:t xml:space="preserve">Every </w:t>
      </w:r>
      <w:proofErr w:type="spellStart"/>
      <w:r>
        <w:rPr>
          <w:rFonts w:ascii="Arial" w:eastAsia="Arial" w:hAnsi="Arial" w:cs="Arial"/>
        </w:rPr>
        <w:t>monday</w:t>
      </w:r>
      <w:proofErr w:type="spellEnd"/>
      <w:r>
        <w:rPr>
          <w:rFonts w:ascii="Arial" w:eastAsia="Arial" w:hAnsi="Arial" w:cs="Arial"/>
        </w:rPr>
        <w:t xml:space="preserve"> and </w:t>
      </w:r>
      <w:proofErr w:type="spellStart"/>
      <w:r>
        <w:rPr>
          <w:rFonts w:ascii="Arial" w:eastAsia="Arial" w:hAnsi="Arial" w:cs="Arial"/>
        </w:rPr>
        <w:t>thursday</w:t>
      </w:r>
      <w:proofErr w:type="spellEnd"/>
      <w:r>
        <w:rPr>
          <w:rFonts w:ascii="Arial" w:eastAsia="Arial" w:hAnsi="Arial" w:cs="Arial"/>
        </w:rPr>
        <w:t xml:space="preserve"> at 17:30 CET a push of the whole project is performed by the Data Manager to the remote repository.</w:t>
      </w:r>
    </w:p>
    <w:p w14:paraId="746864C3" w14:textId="77777777" w:rsidR="00A476D3" w:rsidRDefault="00A476D3">
      <w:pPr>
        <w:ind w:left="0" w:hanging="2"/>
        <w:rPr>
          <w:rFonts w:ascii="Arial" w:eastAsia="Arial" w:hAnsi="Arial" w:cs="Arial"/>
        </w:rPr>
      </w:pPr>
    </w:p>
    <w:p w14:paraId="63EE8120" w14:textId="77777777" w:rsidR="00A476D3" w:rsidRDefault="00356ED5">
      <w:pPr>
        <w:ind w:left="0" w:hanging="2"/>
        <w:rPr>
          <w:rFonts w:ascii="Arial" w:eastAsia="Arial" w:hAnsi="Arial" w:cs="Arial"/>
        </w:rPr>
      </w:pPr>
      <w:r>
        <w:rPr>
          <w:rFonts w:ascii="Arial" w:eastAsia="Arial" w:hAnsi="Arial" w:cs="Arial"/>
        </w:rPr>
        <w:t>Each 1st of the month all the members will fetch the remote repository, guaranteeing multiple backups equal to the number of coll</w:t>
      </w:r>
      <w:r>
        <w:rPr>
          <w:rFonts w:ascii="Arial" w:eastAsia="Arial" w:hAnsi="Arial" w:cs="Arial"/>
        </w:rPr>
        <w:t>aborators.</w:t>
      </w:r>
    </w:p>
    <w:p w14:paraId="4FDCA53B" w14:textId="77777777" w:rsidR="00A476D3" w:rsidRDefault="00A476D3">
      <w:pPr>
        <w:ind w:left="0" w:hanging="2"/>
        <w:rPr>
          <w:rFonts w:ascii="Arial" w:eastAsia="Arial" w:hAnsi="Arial" w:cs="Arial"/>
        </w:rPr>
      </w:pPr>
    </w:p>
    <w:p w14:paraId="5EBBA4E5"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rPr>
      </w:pPr>
      <w:r>
        <w:rPr>
          <w:rFonts w:ascii="Arial" w:eastAsia="Arial" w:hAnsi="Arial" w:cs="Arial"/>
          <w:b/>
          <w:i/>
        </w:rPr>
        <w:t>Data Access</w:t>
      </w:r>
    </w:p>
    <w:p w14:paraId="5FB1C493" w14:textId="77777777" w:rsidR="00A476D3" w:rsidRDefault="00356ED5">
      <w:pPr>
        <w:ind w:left="0" w:hanging="2"/>
        <w:rPr>
          <w:rFonts w:ascii="Arial" w:eastAsia="Arial" w:hAnsi="Arial" w:cs="Arial"/>
        </w:rPr>
      </w:pPr>
      <w:r>
        <w:rPr>
          <w:rFonts w:ascii="Arial" w:eastAsia="Arial" w:hAnsi="Arial" w:cs="Arial"/>
        </w:rPr>
        <w:t xml:space="preserve">This is the link to the </w:t>
      </w:r>
      <w:r>
        <w:rPr>
          <w:rFonts w:ascii="Arial" w:eastAsia="Arial" w:hAnsi="Arial" w:cs="Arial"/>
          <w:b/>
        </w:rPr>
        <w:t>Google Drive Folder</w:t>
      </w:r>
      <w:r>
        <w:rPr>
          <w:rFonts w:ascii="Arial" w:eastAsia="Arial" w:hAnsi="Arial" w:cs="Arial"/>
        </w:rPr>
        <w:t>:</w:t>
      </w:r>
    </w:p>
    <w:p w14:paraId="41CF1E02" w14:textId="77777777" w:rsidR="00A476D3" w:rsidRDefault="00356ED5">
      <w:pPr>
        <w:ind w:left="0" w:hanging="2"/>
        <w:rPr>
          <w:rFonts w:ascii="Arial" w:eastAsia="Arial" w:hAnsi="Arial" w:cs="Arial"/>
        </w:rPr>
      </w:pPr>
      <w:hyperlink r:id="rId10">
        <w:r>
          <w:rPr>
            <w:rFonts w:ascii="Arial" w:eastAsia="Arial" w:hAnsi="Arial" w:cs="Arial"/>
            <w:color w:val="1155CC"/>
          </w:rPr>
          <w:t>https://drive.google.com/drive/folders/1U-WBH1YysxJNJr3Sj5C41ktVeG_ZO83Z</w:t>
        </w:r>
      </w:hyperlink>
    </w:p>
    <w:p w14:paraId="41BF0E10" w14:textId="77777777" w:rsidR="00A476D3" w:rsidRDefault="00A476D3">
      <w:pPr>
        <w:ind w:left="0" w:hanging="2"/>
        <w:rPr>
          <w:rFonts w:ascii="Arial" w:eastAsia="Arial" w:hAnsi="Arial" w:cs="Arial"/>
        </w:rPr>
      </w:pPr>
    </w:p>
    <w:p w14:paraId="598B65C3" w14:textId="77777777" w:rsidR="00A476D3" w:rsidRDefault="00356ED5">
      <w:pPr>
        <w:ind w:left="0" w:hanging="2"/>
        <w:rPr>
          <w:rFonts w:ascii="Arial" w:eastAsia="Arial" w:hAnsi="Arial" w:cs="Arial"/>
        </w:rPr>
      </w:pPr>
      <w:r>
        <w:rPr>
          <w:rFonts w:ascii="Arial" w:eastAsia="Arial" w:hAnsi="Arial" w:cs="Arial"/>
        </w:rPr>
        <w:t>Inside you can find a</w:t>
      </w:r>
      <w:r>
        <w:rPr>
          <w:rFonts w:ascii="Arial" w:eastAsia="Arial" w:hAnsi="Arial" w:cs="Arial"/>
        </w:rPr>
        <w:t xml:space="preserve"> README file where you can get more internal information. (</w:t>
      </w:r>
      <w:proofErr w:type="spellStart"/>
      <w:r>
        <w:rPr>
          <w:rFonts w:ascii="Arial" w:eastAsia="Arial" w:hAnsi="Arial" w:cs="Arial"/>
        </w:rPr>
        <w:t>Eg.</w:t>
      </w:r>
      <w:proofErr w:type="spellEnd"/>
      <w:r>
        <w:rPr>
          <w:rFonts w:ascii="Arial" w:eastAsia="Arial" w:hAnsi="Arial" w:cs="Arial"/>
        </w:rPr>
        <w:t xml:space="preserve"> about the GIT repository)</w:t>
      </w:r>
    </w:p>
    <w:p w14:paraId="53CBBD89" w14:textId="77777777" w:rsidR="00A476D3" w:rsidRDefault="00A476D3">
      <w:pPr>
        <w:ind w:left="0" w:hanging="2"/>
        <w:rPr>
          <w:rFonts w:ascii="Arial" w:eastAsia="Arial" w:hAnsi="Arial" w:cs="Arial"/>
        </w:rPr>
      </w:pPr>
    </w:p>
    <w:p w14:paraId="4A33067D" w14:textId="77777777" w:rsidR="00A476D3" w:rsidRDefault="00356ED5">
      <w:pPr>
        <w:ind w:left="0" w:hanging="2"/>
        <w:rPr>
          <w:rFonts w:ascii="Arial" w:eastAsia="Arial" w:hAnsi="Arial" w:cs="Arial"/>
        </w:rPr>
      </w:pPr>
      <w:r>
        <w:rPr>
          <w:rFonts w:ascii="Arial" w:eastAsia="Arial" w:hAnsi="Arial" w:cs="Arial"/>
        </w:rPr>
        <w:t>To get the permissions send an email to the</w:t>
      </w:r>
      <w:r>
        <w:rPr>
          <w:rFonts w:ascii="Arial" w:eastAsia="Arial" w:hAnsi="Arial" w:cs="Arial"/>
          <w:b/>
        </w:rPr>
        <w:t xml:space="preserve"> Data Manager</w:t>
      </w:r>
      <w:r>
        <w:rPr>
          <w:rFonts w:ascii="Arial" w:eastAsia="Arial" w:hAnsi="Arial" w:cs="Arial"/>
        </w:rPr>
        <w:t>:</w:t>
      </w:r>
    </w:p>
    <w:p w14:paraId="228CBB75" w14:textId="77777777" w:rsidR="00A476D3" w:rsidRDefault="00356ED5">
      <w:pPr>
        <w:ind w:left="0" w:hanging="2"/>
        <w:jc w:val="left"/>
        <w:rPr>
          <w:rFonts w:ascii="Arial" w:eastAsia="Arial" w:hAnsi="Arial" w:cs="Arial"/>
        </w:rPr>
      </w:pPr>
      <w:r>
        <w:rPr>
          <w:rFonts w:ascii="Arial" w:eastAsia="Arial" w:hAnsi="Arial" w:cs="Arial"/>
        </w:rPr>
        <w:t>matteo.malorgio@studenti.unimi.it</w:t>
      </w:r>
    </w:p>
    <w:p w14:paraId="0C004D60" w14:textId="77777777" w:rsidR="00A476D3" w:rsidRDefault="00A476D3">
      <w:pPr>
        <w:ind w:left="0" w:hanging="2"/>
        <w:jc w:val="left"/>
        <w:rPr>
          <w:rFonts w:ascii="Arial" w:eastAsia="Arial" w:hAnsi="Arial" w:cs="Arial"/>
        </w:rPr>
      </w:pPr>
    </w:p>
    <w:p w14:paraId="02A51580" w14:textId="77777777" w:rsidR="00A476D3" w:rsidRDefault="00356ED5">
      <w:pPr>
        <w:keepNext/>
        <w:numPr>
          <w:ilvl w:val="1"/>
          <w:numId w:val="4"/>
        </w:numPr>
        <w:pBdr>
          <w:top w:val="nil"/>
          <w:left w:val="nil"/>
          <w:bottom w:val="nil"/>
          <w:right w:val="nil"/>
          <w:between w:val="nil"/>
        </w:pBdr>
        <w:spacing w:before="240" w:after="60" w:line="240" w:lineRule="auto"/>
        <w:ind w:left="0" w:hanging="2"/>
        <w:rPr>
          <w:rFonts w:ascii="Arial" w:eastAsia="Arial" w:hAnsi="Arial" w:cs="Arial"/>
          <w:b/>
          <w:i/>
        </w:rPr>
      </w:pPr>
      <w:r>
        <w:rPr>
          <w:rFonts w:ascii="Arial" w:eastAsia="Arial" w:hAnsi="Arial" w:cs="Arial"/>
          <w:b/>
          <w:i/>
        </w:rPr>
        <w:t>Join the project</w:t>
      </w:r>
    </w:p>
    <w:p w14:paraId="123676C4" w14:textId="77777777" w:rsidR="00A476D3" w:rsidRDefault="00356ED5">
      <w:pPr>
        <w:ind w:left="0" w:hanging="2"/>
        <w:jc w:val="left"/>
        <w:rPr>
          <w:rFonts w:ascii="Arial" w:eastAsia="Arial" w:hAnsi="Arial" w:cs="Arial"/>
        </w:rPr>
      </w:pPr>
      <w:r>
        <w:rPr>
          <w:rFonts w:ascii="Arial" w:eastAsia="Arial" w:hAnsi="Arial" w:cs="Arial"/>
        </w:rPr>
        <w:t>A new collaborator who wants to join the project must pe</w:t>
      </w:r>
      <w:r>
        <w:rPr>
          <w:rFonts w:ascii="Arial" w:eastAsia="Arial" w:hAnsi="Arial" w:cs="Arial"/>
        </w:rPr>
        <w:t>rform the following procedure:</w:t>
      </w:r>
    </w:p>
    <w:p w14:paraId="4E76F793"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Create a Google account if you don’t have any;</w:t>
      </w:r>
    </w:p>
    <w:p w14:paraId="45049FFD"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Send a permission request to the Data Manager to get access to the shared directory </w:t>
      </w:r>
      <w:r>
        <w:rPr>
          <w:rFonts w:ascii="Arial" w:eastAsia="Arial" w:hAnsi="Arial" w:cs="Arial"/>
          <w:i/>
          <w:color w:val="000000"/>
        </w:rPr>
        <w:t xml:space="preserve">The </w:t>
      </w:r>
      <w:r>
        <w:rPr>
          <w:rFonts w:ascii="Arial" w:eastAsia="Arial" w:hAnsi="Arial" w:cs="Arial"/>
          <w:i/>
          <w:color w:val="000000"/>
        </w:rPr>
        <w:tab/>
        <w:t>Eleventh Dice</w:t>
      </w:r>
      <w:r>
        <w:rPr>
          <w:rFonts w:ascii="Arial" w:eastAsia="Arial" w:hAnsi="Arial" w:cs="Arial"/>
          <w:color w:val="000000"/>
        </w:rPr>
        <w:t xml:space="preserve"> (email: matteo.malorgio@studenti.unimi.it);</w:t>
      </w:r>
    </w:p>
    <w:p w14:paraId="5D7A81BA"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Once you get permissions, log in to your Google Drive account, verify your permissions and </w:t>
      </w:r>
      <w:r>
        <w:rPr>
          <w:rFonts w:ascii="Arial" w:eastAsia="Arial" w:hAnsi="Arial" w:cs="Arial"/>
          <w:color w:val="000000"/>
        </w:rPr>
        <w:tab/>
        <w:t xml:space="preserve">make sure to shift the shared directory </w:t>
      </w:r>
      <w:r>
        <w:rPr>
          <w:rFonts w:ascii="Arial" w:eastAsia="Arial" w:hAnsi="Arial" w:cs="Arial"/>
          <w:i/>
          <w:color w:val="000000"/>
        </w:rPr>
        <w:t>The Eleventh Dice</w:t>
      </w:r>
      <w:r>
        <w:rPr>
          <w:rFonts w:ascii="Arial" w:eastAsia="Arial" w:hAnsi="Arial" w:cs="Arial"/>
          <w:color w:val="000000"/>
        </w:rPr>
        <w:t xml:space="preserve"> from “Shared with me” tab to “My </w:t>
      </w:r>
      <w:r>
        <w:rPr>
          <w:rFonts w:ascii="Arial" w:eastAsia="Arial" w:hAnsi="Arial" w:cs="Arial"/>
          <w:color w:val="000000"/>
        </w:rPr>
        <w:tab/>
        <w:t>Drive” tab;</w:t>
      </w:r>
    </w:p>
    <w:p w14:paraId="3FCFAE16"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Download Backup</w:t>
      </w:r>
      <w:r>
        <w:rPr>
          <w:rFonts w:ascii="Arial" w:eastAsia="Arial" w:hAnsi="Arial" w:cs="Arial"/>
          <w:color w:val="000000"/>
        </w:rPr>
        <w:t xml:space="preserve"> and Sync from Google and link it to your Google account if you haven’t </w:t>
      </w:r>
      <w:r>
        <w:rPr>
          <w:rFonts w:ascii="Arial" w:eastAsia="Arial" w:hAnsi="Arial" w:cs="Arial"/>
          <w:color w:val="000000"/>
        </w:rPr>
        <w:tab/>
        <w:t>done it already;</w:t>
      </w:r>
    </w:p>
    <w:p w14:paraId="1D5662F4"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Open Backup and Sync from Google, go to “Google Drive” tab and check the box </w:t>
      </w:r>
      <w:r>
        <w:rPr>
          <w:rFonts w:ascii="Arial" w:eastAsia="Arial" w:hAnsi="Arial" w:cs="Arial"/>
          <w:color w:val="000000"/>
        </w:rPr>
        <w:tab/>
        <w:t>“Synchronize my Drive on this computer”;</w:t>
      </w:r>
    </w:p>
    <w:p w14:paraId="161EDFC5"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Select a folder you want to be synchronized (th</w:t>
      </w:r>
      <w:r>
        <w:rPr>
          <w:rFonts w:ascii="Arial" w:eastAsia="Arial" w:hAnsi="Arial" w:cs="Arial"/>
          <w:color w:val="000000"/>
        </w:rPr>
        <w:t>e default one is fine);</w:t>
      </w:r>
    </w:p>
    <w:p w14:paraId="397B33BA" w14:textId="77777777" w:rsidR="00A476D3" w:rsidRDefault="00356ED5">
      <w:pPr>
        <w:numPr>
          <w:ilvl w:val="0"/>
          <w:numId w:val="3"/>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Check the entry “Synchronize only these folders” and check the box </w:t>
      </w:r>
      <w:r>
        <w:rPr>
          <w:rFonts w:ascii="Arial" w:eastAsia="Arial" w:hAnsi="Arial" w:cs="Arial"/>
          <w:i/>
          <w:color w:val="000000"/>
        </w:rPr>
        <w:t>The Eleventh Dice</w:t>
      </w:r>
      <w:r>
        <w:rPr>
          <w:rFonts w:ascii="Arial" w:eastAsia="Arial" w:hAnsi="Arial" w:cs="Arial"/>
          <w:color w:val="000000"/>
        </w:rPr>
        <w:t>.</w:t>
      </w:r>
    </w:p>
    <w:p w14:paraId="467C3206" w14:textId="77777777" w:rsidR="00A476D3" w:rsidRDefault="00A476D3">
      <w:pPr>
        <w:ind w:left="0" w:hanging="2"/>
        <w:jc w:val="left"/>
        <w:rPr>
          <w:rFonts w:ascii="Arial" w:eastAsia="Arial" w:hAnsi="Arial" w:cs="Arial"/>
        </w:rPr>
      </w:pPr>
    </w:p>
    <w:p w14:paraId="2597E6A6" w14:textId="77777777" w:rsidR="00A476D3" w:rsidRDefault="00356ED5">
      <w:pPr>
        <w:ind w:left="0" w:hanging="2"/>
        <w:jc w:val="left"/>
        <w:rPr>
          <w:rFonts w:ascii="Arial" w:eastAsia="Arial" w:hAnsi="Arial" w:cs="Arial"/>
        </w:rPr>
      </w:pPr>
      <w:r>
        <w:rPr>
          <w:rFonts w:ascii="Arial" w:eastAsia="Arial" w:hAnsi="Arial" w:cs="Arial"/>
        </w:rPr>
        <w:t xml:space="preserve">The shared </w:t>
      </w:r>
      <w:r>
        <w:rPr>
          <w:rFonts w:ascii="Arial" w:eastAsia="Arial" w:hAnsi="Arial" w:cs="Arial"/>
          <w:i/>
        </w:rPr>
        <w:t>The Eleventh Dice</w:t>
      </w:r>
      <w:r>
        <w:rPr>
          <w:rFonts w:ascii="Arial" w:eastAsia="Arial" w:hAnsi="Arial" w:cs="Arial"/>
        </w:rPr>
        <w:t xml:space="preserve"> directory contains a local git repository, which is linked to a remote repository. Although it is possible to work o</w:t>
      </w:r>
      <w:r>
        <w:rPr>
          <w:rFonts w:ascii="Arial" w:eastAsia="Arial" w:hAnsi="Arial" w:cs="Arial"/>
        </w:rPr>
        <w:t>n the local and remote repositories through the standard mechanisms of commit, push and pull, it is not possible to create a clone from the remote repository. In order to do that, the following procedure must be followed:</w:t>
      </w:r>
    </w:p>
    <w:p w14:paraId="4F78394F" w14:textId="77777777" w:rsidR="00A476D3" w:rsidRDefault="00356ED5">
      <w:pPr>
        <w:numPr>
          <w:ilvl w:val="0"/>
          <w:numId w:val="2"/>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Send a request to the Data Manager</w:t>
      </w:r>
      <w:r>
        <w:rPr>
          <w:rFonts w:ascii="Arial" w:eastAsia="Arial" w:hAnsi="Arial" w:cs="Arial"/>
          <w:color w:val="000000"/>
        </w:rPr>
        <w:t xml:space="preserve"> to get access to the URL of the remote repository;</w:t>
      </w:r>
    </w:p>
    <w:p w14:paraId="523B5EB8" w14:textId="77777777" w:rsidR="00A476D3" w:rsidRDefault="00356ED5">
      <w:pPr>
        <w:numPr>
          <w:ilvl w:val="0"/>
          <w:numId w:val="2"/>
        </w:num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Use the git bash command </w:t>
      </w:r>
      <w:r>
        <w:rPr>
          <w:rFonts w:ascii="Arial" w:eastAsia="Arial" w:hAnsi="Arial" w:cs="Arial"/>
          <w:i/>
          <w:color w:val="000000"/>
        </w:rPr>
        <w:t xml:space="preserve">git clone </w:t>
      </w:r>
      <w:r>
        <w:rPr>
          <w:rFonts w:ascii="Arial" w:eastAsia="Arial" w:hAnsi="Arial" w:cs="Arial"/>
          <w:color w:val="000000"/>
        </w:rPr>
        <w:t>[</w:t>
      </w:r>
      <w:proofErr w:type="spellStart"/>
      <w:r>
        <w:rPr>
          <w:rFonts w:ascii="Arial" w:eastAsia="Arial" w:hAnsi="Arial" w:cs="Arial"/>
          <w:i/>
          <w:color w:val="000000"/>
        </w:rPr>
        <w:t>remote_repository_url</w:t>
      </w:r>
      <w:proofErr w:type="spellEnd"/>
      <w:r>
        <w:rPr>
          <w:rFonts w:ascii="Arial" w:eastAsia="Arial" w:hAnsi="Arial" w:cs="Arial"/>
          <w:color w:val="000000"/>
        </w:rPr>
        <w:t>].</w:t>
      </w:r>
    </w:p>
    <w:p w14:paraId="4AAD9C93" w14:textId="77777777" w:rsidR="00A476D3" w:rsidRDefault="00A476D3">
      <w:pPr>
        <w:ind w:left="0" w:hanging="2"/>
        <w:jc w:val="left"/>
        <w:rPr>
          <w:rFonts w:ascii="Arial" w:eastAsia="Arial" w:hAnsi="Arial" w:cs="Arial"/>
        </w:rPr>
      </w:pPr>
    </w:p>
    <w:p w14:paraId="015C842E" w14:textId="77777777" w:rsidR="00A476D3" w:rsidRDefault="00356ED5">
      <w:pPr>
        <w:ind w:left="0" w:hanging="2"/>
        <w:jc w:val="left"/>
        <w:rPr>
          <w:rFonts w:ascii="Arial" w:eastAsia="Arial" w:hAnsi="Arial" w:cs="Arial"/>
        </w:rPr>
      </w:pPr>
      <w:r>
        <w:rPr>
          <w:rFonts w:ascii="Arial" w:eastAsia="Arial" w:hAnsi="Arial" w:cs="Arial"/>
        </w:rPr>
        <w:t xml:space="preserve">Once this procedure is done, the new collaborator has his own local copy of the repository, thus guaranteeing </w:t>
      </w:r>
      <w:proofErr w:type="gramStart"/>
      <w:r>
        <w:rPr>
          <w:rFonts w:ascii="Arial" w:eastAsia="Arial" w:hAnsi="Arial" w:cs="Arial"/>
        </w:rPr>
        <w:t>a number of</w:t>
      </w:r>
      <w:proofErr w:type="gramEnd"/>
      <w:r>
        <w:rPr>
          <w:rFonts w:ascii="Arial" w:eastAsia="Arial" w:hAnsi="Arial" w:cs="Arial"/>
        </w:rPr>
        <w:t xml:space="preserve"> backups equal to the </w:t>
      </w:r>
      <w:r>
        <w:rPr>
          <w:rFonts w:ascii="Arial" w:eastAsia="Arial" w:hAnsi="Arial" w:cs="Arial"/>
        </w:rPr>
        <w:t>number of collaborators.</w:t>
      </w:r>
    </w:p>
    <w:p w14:paraId="554784D8" w14:textId="77777777" w:rsidR="00A476D3" w:rsidRDefault="00356ED5">
      <w:pPr>
        <w:ind w:left="0" w:hanging="2"/>
        <w:jc w:val="left"/>
        <w:rPr>
          <w:rFonts w:ascii="Arial" w:eastAsia="Arial" w:hAnsi="Arial" w:cs="Arial"/>
        </w:rPr>
      </w:pPr>
      <w:r>
        <w:br w:type="page"/>
      </w:r>
    </w:p>
    <w:p w14:paraId="33C02BC9" w14:textId="77777777" w:rsidR="00A476D3" w:rsidRDefault="00356ED5">
      <w:pPr>
        <w:keepNext/>
        <w:numPr>
          <w:ilvl w:val="0"/>
          <w:numId w:val="4"/>
        </w:numPr>
        <w:pBdr>
          <w:top w:val="nil"/>
          <w:left w:val="nil"/>
          <w:bottom w:val="nil"/>
          <w:right w:val="nil"/>
          <w:between w:val="nil"/>
        </w:pBdr>
        <w:spacing w:before="24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lastRenderedPageBreak/>
        <w:t>Directory Structure</w:t>
      </w:r>
    </w:p>
    <w:p w14:paraId="6E5C90BD" w14:textId="77777777" w:rsidR="00A476D3" w:rsidRDefault="00A476D3">
      <w:pPr>
        <w:pBdr>
          <w:top w:val="nil"/>
          <w:left w:val="nil"/>
          <w:bottom w:val="nil"/>
          <w:right w:val="nil"/>
          <w:between w:val="nil"/>
        </w:pBdr>
        <w:spacing w:line="240" w:lineRule="auto"/>
        <w:ind w:left="0" w:hanging="2"/>
        <w:jc w:val="left"/>
        <w:rPr>
          <w:rFonts w:ascii="Noto Sans Symbols" w:eastAsia="Noto Sans Symbols" w:hAnsi="Noto Sans Symbols" w:cs="Noto Sans Symbols"/>
          <w:color w:val="000000"/>
          <w:sz w:val="24"/>
          <w:szCs w:val="24"/>
        </w:rPr>
      </w:pPr>
    </w:p>
    <w:p w14:paraId="702990E1"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w:t>
      </w:r>
      <w:proofErr w:type="spellStart"/>
      <w:r>
        <w:rPr>
          <w:rFonts w:ascii="Arial" w:eastAsia="Arial" w:hAnsi="Arial" w:cs="Arial"/>
          <w:color w:val="000000"/>
        </w:rPr>
        <w:t>theEleventhDice</w:t>
      </w:r>
      <w:proofErr w:type="spellEnd"/>
    </w:p>
    <w:p w14:paraId="05A7E913"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documents</w:t>
      </w:r>
    </w:p>
    <w:p w14:paraId="15A52F95"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diagrams</w:t>
      </w:r>
    </w:p>
    <w:p w14:paraId="7D1F2B03"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levelDiagrams</w:t>
      </w:r>
      <w:proofErr w:type="spellEnd"/>
    </w:p>
    <w:p w14:paraId="2FC201A9"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worldDiagrams</w:t>
      </w:r>
      <w:proofErr w:type="spellEnd"/>
      <w:r>
        <w:rPr>
          <w:rFonts w:ascii="Arial" w:eastAsia="Arial" w:hAnsi="Arial" w:cs="Arial"/>
          <w:color w:val="000000"/>
        </w:rPr>
        <w:tab/>
      </w:r>
    </w:p>
    <w:p w14:paraId="40C675B4"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charactersRelations</w:t>
      </w:r>
      <w:proofErr w:type="spellEnd"/>
    </w:p>
    <w:p w14:paraId="189E54E8"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interpersonalCircumplexes</w:t>
      </w:r>
      <w:proofErr w:type="spellEnd"/>
    </w:p>
    <w:p w14:paraId="0D2C0BF2"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references</w:t>
      </w:r>
    </w:p>
    <w:p w14:paraId="6DD2F736"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pdf</w:t>
      </w:r>
    </w:p>
    <w:p w14:paraId="5162CA94" w14:textId="77777777" w:rsidR="00A476D3" w:rsidRDefault="00356ED5">
      <w:pPr>
        <w:pBdr>
          <w:top w:val="nil"/>
          <w:left w:val="nil"/>
          <w:bottom w:val="nil"/>
          <w:right w:val="nil"/>
          <w:between w:val="nil"/>
        </w:pBdr>
        <w:spacing w:line="240" w:lineRule="auto"/>
        <w:ind w:left="1" w:hanging="3"/>
        <w:jc w:val="left"/>
        <w:rPr>
          <w:rFonts w:ascii="Noto Sans Symbols" w:eastAsia="Noto Sans Symbols" w:hAnsi="Noto Sans Symbols" w:cs="Noto Sans Symbols"/>
          <w:color w:val="000000"/>
          <w:sz w:val="28"/>
          <w:szCs w:val="28"/>
        </w:rPr>
      </w:pP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w:t>
      </w:r>
      <w:r>
        <w:rPr>
          <w:rFonts w:ascii="Noto Sans Symbols" w:eastAsia="Noto Sans Symbols" w:hAnsi="Noto Sans Symbols" w:cs="Noto Sans Symbols"/>
          <w:color w:val="000000"/>
          <w:sz w:val="28"/>
          <w:szCs w:val="28"/>
        </w:rPr>
        <w:t xml:space="preserve"> </w:t>
      </w:r>
      <w:r>
        <w:rPr>
          <w:rFonts w:ascii="Arial" w:eastAsia="Arial" w:hAnsi="Arial" w:cs="Arial"/>
          <w:color w:val="000000"/>
        </w:rPr>
        <w:t>TED_DataManagmentDocument.pdf</w:t>
      </w:r>
    </w:p>
    <w:p w14:paraId="56026243"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w:t>
      </w:r>
      <w:r>
        <w:rPr>
          <w:rFonts w:ascii="Arial" w:eastAsia="Arial" w:hAnsi="Arial" w:cs="Arial"/>
          <w:color w:val="000000"/>
        </w:rPr>
        <w:t xml:space="preserve"> TED_GameDesignDocument.pdf</w:t>
      </w:r>
    </w:p>
    <w:p w14:paraId="34807DA8"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ab/>
      </w:r>
      <w:r>
        <w:rPr>
          <w:rFonts w:ascii="Arimo" w:eastAsia="Arimo" w:hAnsi="Arimo" w:cs="Arimo"/>
          <w:color w:val="000000"/>
          <w:sz w:val="28"/>
          <w:szCs w:val="28"/>
        </w:rPr>
        <w:t></w:t>
      </w:r>
      <w:r>
        <w:rPr>
          <w:rFonts w:ascii="Arial" w:eastAsia="Arial" w:hAnsi="Arial" w:cs="Arial"/>
          <w:color w:val="000000"/>
        </w:rPr>
        <w:t xml:space="preserve"> TED_LevelDesignDocument.pdf</w:t>
      </w:r>
    </w:p>
    <w:p w14:paraId="40615D4A"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blueprints</w:t>
      </w:r>
    </w:p>
    <w:p w14:paraId="7244AFC1"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levelName1</w:t>
      </w:r>
    </w:p>
    <w:p w14:paraId="50177114"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area1</w:t>
      </w:r>
    </w:p>
    <w:p w14:paraId="2E59F0BF"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area2</w:t>
      </w:r>
    </w:p>
    <w:p w14:paraId="4B75991E"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
    <w:p w14:paraId="797FE38B"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areaN</w:t>
      </w:r>
      <w:proofErr w:type="spellEnd"/>
    </w:p>
    <w:p w14:paraId="3A494EEC" w14:textId="77777777" w:rsidR="00A476D3" w:rsidRDefault="00A476D3">
      <w:pPr>
        <w:pBdr>
          <w:top w:val="nil"/>
          <w:left w:val="nil"/>
          <w:bottom w:val="nil"/>
          <w:right w:val="nil"/>
          <w:between w:val="nil"/>
        </w:pBdr>
        <w:spacing w:line="240" w:lineRule="auto"/>
        <w:ind w:left="0" w:hanging="2"/>
        <w:jc w:val="left"/>
        <w:rPr>
          <w:rFonts w:ascii="Arial" w:eastAsia="Arial" w:hAnsi="Arial" w:cs="Arial"/>
          <w:color w:val="000000"/>
        </w:rPr>
      </w:pPr>
    </w:p>
    <w:p w14:paraId="29657E4A"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levelName2</w:t>
      </w:r>
    </w:p>
    <w:p w14:paraId="35AAAC75"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
    <w:p w14:paraId="6FA6DA98"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levelNameN</w:t>
      </w:r>
      <w:proofErr w:type="spellEnd"/>
      <w:r>
        <w:rPr>
          <w:rFonts w:ascii="Arial" w:eastAsia="Arial" w:hAnsi="Arial" w:cs="Arial"/>
          <w:color w:val="000000"/>
        </w:rPr>
        <w:tab/>
      </w:r>
    </w:p>
    <w:p w14:paraId="6F1CEE1B"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assets</w:t>
      </w:r>
    </w:p>
    <w:p w14:paraId="43E7696F"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Arial" w:eastAsia="Arial" w:hAnsi="Arial" w:cs="Arial"/>
          <w:color w:val="000000"/>
        </w:rPr>
        <w:t xml:space="preserve"> 3dObjects</w:t>
      </w:r>
    </w:p>
    <w:p w14:paraId="1FC4A942"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environment</w:t>
      </w:r>
    </w:p>
    <w:p w14:paraId="569E0BF6"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hawkinsMiddleSchool</w:t>
      </w:r>
      <w:proofErr w:type="spellEnd"/>
    </w:p>
    <w:p w14:paraId="083DC50C"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hawkinsLibrary</w:t>
      </w:r>
      <w:proofErr w:type="spellEnd"/>
    </w:p>
    <w:p w14:paraId="44BD0752"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
    <w:p w14:paraId="22CEA3D7"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hawkinsLaboratory</w:t>
      </w:r>
      <w:proofErr w:type="spellEnd"/>
    </w:p>
    <w:p w14:paraId="6C703AC8"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characters</w:t>
      </w:r>
    </w:p>
    <w:p w14:paraId="288BF608"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goodEleven</w:t>
      </w:r>
      <w:proofErr w:type="spellEnd"/>
    </w:p>
    <w:p w14:paraId="1C6A4FA0"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badEleven</w:t>
      </w:r>
      <w:proofErr w:type="spellEnd"/>
    </w:p>
    <w:p w14:paraId="357D61E0"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
    <w:p w14:paraId="2620A36C" w14:textId="77777777" w:rsidR="00A476D3" w:rsidRDefault="00356ED5">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demogorgon</w:t>
      </w:r>
      <w:proofErr w:type="spellEnd"/>
    </w:p>
    <w:p w14:paraId="4D2A1FEE"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lastRenderedPageBreak/>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props</w:t>
      </w:r>
    </w:p>
    <w:p w14:paraId="6417C20E"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rasterImages</w:t>
      </w:r>
      <w:proofErr w:type="spellEnd"/>
    </w:p>
    <w:p w14:paraId="7E7C6FB2"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t>
      </w:r>
      <w:proofErr w:type="spellStart"/>
      <w:r>
        <w:rPr>
          <w:rFonts w:ascii="Arial" w:eastAsia="Arial" w:hAnsi="Arial" w:cs="Arial"/>
          <w:color w:val="000000"/>
        </w:rPr>
        <w:t>vectorImages</w:t>
      </w:r>
      <w:proofErr w:type="spellEnd"/>
    </w:p>
    <w:p w14:paraId="06D5ECFD"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sounds</w:t>
      </w:r>
    </w:p>
    <w:p w14:paraId="57F159FC"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mp3</w:t>
      </w:r>
    </w:p>
    <w:p w14:paraId="6115FB9A"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mp4</w:t>
      </w:r>
    </w:p>
    <w:p w14:paraId="236221BB" w14:textId="77777777" w:rsidR="00A476D3" w:rsidRDefault="00356ED5">
      <w:pPr>
        <w:pBdr>
          <w:top w:val="nil"/>
          <w:left w:val="nil"/>
          <w:bottom w:val="nil"/>
          <w:right w:val="nil"/>
          <w:between w:val="nil"/>
        </w:pBdr>
        <w:spacing w:line="240" w:lineRule="auto"/>
        <w:ind w:left="1" w:hanging="3"/>
        <w:jc w:val="left"/>
        <w:rPr>
          <w:rFonts w:ascii="Arial" w:eastAsia="Arial" w:hAnsi="Arial" w:cs="Arial"/>
          <w:color w:val="000000"/>
        </w:rPr>
      </w:pP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ab/>
      </w:r>
      <w:r>
        <w:rPr>
          <w:rFonts w:ascii="Noto Sans Symbols" w:eastAsia="Noto Sans Symbols" w:hAnsi="Noto Sans Symbols" w:cs="Noto Sans Symbols"/>
          <w:color w:val="000000"/>
          <w:sz w:val="28"/>
          <w:szCs w:val="28"/>
        </w:rPr>
        <w:t>📂</w:t>
      </w:r>
      <w:r>
        <w:rPr>
          <w:rFonts w:ascii="Arial" w:eastAsia="Arial" w:hAnsi="Arial" w:cs="Arial"/>
          <w:color w:val="000000"/>
        </w:rPr>
        <w:t xml:space="preserve"> wav</w:t>
      </w:r>
    </w:p>
    <w:p w14:paraId="06B4D429" w14:textId="77777777" w:rsidR="00A476D3" w:rsidRDefault="00A476D3">
      <w:pPr>
        <w:keepNext/>
        <w:pBdr>
          <w:top w:val="nil"/>
          <w:left w:val="nil"/>
          <w:bottom w:val="nil"/>
          <w:right w:val="nil"/>
          <w:between w:val="nil"/>
        </w:pBdr>
        <w:spacing w:before="240" w:after="60" w:line="240" w:lineRule="auto"/>
        <w:ind w:left="0" w:hanging="2"/>
        <w:rPr>
          <w:rFonts w:ascii="Arial" w:eastAsia="Arial" w:hAnsi="Arial" w:cs="Arial"/>
          <w:b/>
          <w:sz w:val="24"/>
          <w:szCs w:val="24"/>
        </w:rPr>
      </w:pPr>
    </w:p>
    <w:p w14:paraId="623BD879" w14:textId="77777777" w:rsidR="00A476D3" w:rsidRDefault="00356ED5">
      <w:pPr>
        <w:keepNext/>
        <w:pBdr>
          <w:top w:val="nil"/>
          <w:left w:val="nil"/>
          <w:bottom w:val="nil"/>
          <w:right w:val="nil"/>
          <w:between w:val="nil"/>
        </w:pBdr>
        <w:spacing w:before="240" w:after="60" w:line="240" w:lineRule="auto"/>
        <w:ind w:left="0" w:hanging="2"/>
        <w:rPr>
          <w:rFonts w:ascii="Arial" w:eastAsia="Arial" w:hAnsi="Arial" w:cs="Arial"/>
        </w:rPr>
      </w:pPr>
      <w:r>
        <w:rPr>
          <w:rFonts w:ascii="Arial" w:eastAsia="Arial" w:hAnsi="Arial" w:cs="Arial"/>
        </w:rPr>
        <w:t>The above schema is a representation of the main directories that compose the project which contains all the materials (both in the form of media files and text-based documents) needed. We store all the text-based documents such as .docx files, .</w:t>
      </w:r>
      <w:proofErr w:type="spellStart"/>
      <w:r>
        <w:rPr>
          <w:rFonts w:ascii="Arial" w:eastAsia="Arial" w:hAnsi="Arial" w:cs="Arial"/>
        </w:rPr>
        <w:t>gdoc</w:t>
      </w:r>
      <w:proofErr w:type="spellEnd"/>
      <w:r>
        <w:rPr>
          <w:rFonts w:ascii="Arial" w:eastAsia="Arial" w:hAnsi="Arial" w:cs="Arial"/>
        </w:rPr>
        <w:t xml:space="preserve"> files</w:t>
      </w:r>
      <w:r>
        <w:rPr>
          <w:rFonts w:ascii="Arial" w:eastAsia="Arial" w:hAnsi="Arial" w:cs="Arial"/>
        </w:rPr>
        <w:t xml:space="preserve"> or .xlsx files in the main folder </w:t>
      </w:r>
      <w:r>
        <w:rPr>
          <w:rFonts w:ascii="Arial" w:eastAsia="Arial" w:hAnsi="Arial" w:cs="Arial"/>
          <w:b/>
        </w:rPr>
        <w:t>documents.</w:t>
      </w:r>
    </w:p>
    <w:p w14:paraId="2CEC80E9" w14:textId="77777777" w:rsidR="00A476D3" w:rsidRDefault="00356ED5">
      <w:pPr>
        <w:keepNext/>
        <w:numPr>
          <w:ilvl w:val="0"/>
          <w:numId w:val="1"/>
        </w:numPr>
        <w:pBdr>
          <w:top w:val="nil"/>
          <w:left w:val="nil"/>
          <w:bottom w:val="nil"/>
          <w:right w:val="nil"/>
          <w:between w:val="nil"/>
        </w:pBdr>
        <w:spacing w:before="240" w:line="240" w:lineRule="auto"/>
        <w:ind w:left="0" w:hanging="2"/>
        <w:rPr>
          <w:rFonts w:ascii="Arial" w:eastAsia="Arial" w:hAnsi="Arial" w:cs="Arial"/>
          <w:color w:val="000000"/>
          <w:sz w:val="24"/>
          <w:szCs w:val="24"/>
        </w:rPr>
      </w:pPr>
      <w:r>
        <w:rPr>
          <w:rFonts w:ascii="Arial" w:eastAsia="Arial" w:hAnsi="Arial" w:cs="Arial"/>
          <w:color w:val="000000"/>
        </w:rPr>
        <w:t xml:space="preserve">The </w:t>
      </w:r>
      <w:r>
        <w:rPr>
          <w:rFonts w:ascii="Arial" w:eastAsia="Arial" w:hAnsi="Arial" w:cs="Arial"/>
          <w:b/>
          <w:color w:val="000000"/>
        </w:rPr>
        <w:t xml:space="preserve">pdf </w:t>
      </w:r>
      <w:r>
        <w:rPr>
          <w:rFonts w:ascii="Arial" w:eastAsia="Arial" w:hAnsi="Arial" w:cs="Arial"/>
          <w:color w:val="000000"/>
        </w:rPr>
        <w:t xml:space="preserve">sub-directory is a commodity one used to save all the pdf created from previous text </w:t>
      </w:r>
      <w:r>
        <w:rPr>
          <w:rFonts w:ascii="Arial" w:eastAsia="Arial" w:hAnsi="Arial" w:cs="Arial"/>
          <w:color w:val="000000"/>
        </w:rPr>
        <w:tab/>
        <w:t xml:space="preserve">files. </w:t>
      </w:r>
    </w:p>
    <w:p w14:paraId="081A3427" w14:textId="77777777" w:rsidR="00A476D3" w:rsidRDefault="00356ED5">
      <w:pPr>
        <w:keepNext/>
        <w:numPr>
          <w:ilvl w:val="0"/>
          <w:numId w:val="1"/>
        </w:numPr>
        <w:pBdr>
          <w:top w:val="nil"/>
          <w:left w:val="nil"/>
          <w:bottom w:val="nil"/>
          <w:right w:val="nil"/>
          <w:between w:val="nil"/>
        </w:pBdr>
        <w:spacing w:line="240" w:lineRule="auto"/>
        <w:ind w:left="0" w:hanging="2"/>
        <w:rPr>
          <w:rFonts w:ascii="Arial" w:eastAsia="Arial" w:hAnsi="Arial" w:cs="Arial"/>
          <w:color w:val="000000"/>
          <w:sz w:val="24"/>
          <w:szCs w:val="24"/>
        </w:rPr>
      </w:pPr>
      <w:r>
        <w:rPr>
          <w:rFonts w:ascii="Arial" w:eastAsia="Arial" w:hAnsi="Arial" w:cs="Arial"/>
          <w:color w:val="000000"/>
        </w:rPr>
        <w:t xml:space="preserve">The sub-directory </w:t>
      </w:r>
      <w:r>
        <w:rPr>
          <w:rFonts w:ascii="Arial" w:eastAsia="Arial" w:hAnsi="Arial" w:cs="Arial"/>
          <w:b/>
          <w:color w:val="000000"/>
        </w:rPr>
        <w:t>diagrams</w:t>
      </w:r>
      <w:r>
        <w:rPr>
          <w:rFonts w:ascii="Arial" w:eastAsia="Arial" w:hAnsi="Arial" w:cs="Arial"/>
          <w:color w:val="000000"/>
        </w:rPr>
        <w:t xml:space="preserve"> contain all the diagrams (as images) that will flow into the </w:t>
      </w:r>
      <w:r>
        <w:rPr>
          <w:rFonts w:ascii="Arial" w:eastAsia="Arial" w:hAnsi="Arial" w:cs="Arial"/>
          <w:color w:val="000000"/>
        </w:rPr>
        <w:tab/>
        <w:t>design documents.</w:t>
      </w:r>
    </w:p>
    <w:p w14:paraId="704F76E9" w14:textId="77777777" w:rsidR="00A476D3" w:rsidRDefault="00356ED5">
      <w:pPr>
        <w:keepNext/>
        <w:numPr>
          <w:ilvl w:val="0"/>
          <w:numId w:val="1"/>
        </w:numPr>
        <w:pBdr>
          <w:top w:val="nil"/>
          <w:left w:val="nil"/>
          <w:bottom w:val="nil"/>
          <w:right w:val="nil"/>
          <w:between w:val="nil"/>
        </w:pBdr>
        <w:spacing w:after="60" w:line="240" w:lineRule="auto"/>
        <w:ind w:left="0" w:hanging="2"/>
        <w:rPr>
          <w:rFonts w:ascii="Arial" w:eastAsia="Arial" w:hAnsi="Arial" w:cs="Arial"/>
          <w:color w:val="000000"/>
          <w:sz w:val="24"/>
          <w:szCs w:val="24"/>
        </w:rPr>
      </w:pPr>
      <w:r>
        <w:rPr>
          <w:rFonts w:ascii="Arial" w:eastAsia="Arial" w:hAnsi="Arial" w:cs="Arial"/>
          <w:color w:val="000000"/>
        </w:rPr>
        <w:t xml:space="preserve">The sub-directory </w:t>
      </w:r>
      <w:r>
        <w:rPr>
          <w:rFonts w:ascii="Arial" w:eastAsia="Arial" w:hAnsi="Arial" w:cs="Arial"/>
          <w:b/>
          <w:color w:val="000000"/>
        </w:rPr>
        <w:t xml:space="preserve">blueprints </w:t>
      </w:r>
      <w:r>
        <w:rPr>
          <w:rFonts w:ascii="Arial" w:eastAsia="Arial" w:hAnsi="Arial" w:cs="Arial"/>
          <w:color w:val="000000"/>
        </w:rPr>
        <w:t xml:space="preserve">store all the plan/layouts of the various levels, separated in </w:t>
      </w:r>
      <w:r>
        <w:rPr>
          <w:rFonts w:ascii="Arial" w:eastAsia="Arial" w:hAnsi="Arial" w:cs="Arial"/>
          <w:color w:val="000000"/>
        </w:rPr>
        <w:tab/>
        <w:t xml:space="preserve">areas. For example, if we were up to create the blueprint for the archives of the Hawkins </w:t>
      </w:r>
      <w:r>
        <w:rPr>
          <w:rFonts w:ascii="Arial" w:eastAsia="Arial" w:hAnsi="Arial" w:cs="Arial"/>
          <w:color w:val="000000"/>
        </w:rPr>
        <w:tab/>
        <w:t xml:space="preserve">library for the Demogorgon’s Lair level you will save you file in </w:t>
      </w:r>
      <w:r>
        <w:rPr>
          <w:rFonts w:ascii="Arial" w:eastAsia="Arial" w:hAnsi="Arial" w:cs="Arial"/>
          <w:color w:val="000000"/>
        </w:rPr>
        <w:tab/>
      </w:r>
      <w:r>
        <w:rPr>
          <w:rFonts w:ascii="Arial" w:eastAsia="Arial" w:hAnsi="Arial" w:cs="Arial"/>
          <w:i/>
          <w:color w:val="000000"/>
        </w:rPr>
        <w:t>theEl</w:t>
      </w:r>
      <w:r>
        <w:rPr>
          <w:rFonts w:ascii="Arial" w:eastAsia="Arial" w:hAnsi="Arial" w:cs="Arial"/>
          <w:i/>
          <w:color w:val="000000"/>
        </w:rPr>
        <w:t>eventhDice/documents/blueprints/demogorgonsLair/library/archives/&lt;blueprintName.p</w:t>
      </w:r>
      <w:r>
        <w:rPr>
          <w:rFonts w:ascii="Arial" w:eastAsia="Arial" w:hAnsi="Arial" w:cs="Arial"/>
          <w:i/>
          <w:color w:val="000000"/>
        </w:rPr>
        <w:tab/>
        <w:t>ng&gt;</w:t>
      </w:r>
    </w:p>
    <w:p w14:paraId="3391B212" w14:textId="77777777" w:rsidR="00A476D3" w:rsidRDefault="00356ED5">
      <w:pPr>
        <w:pBdr>
          <w:top w:val="nil"/>
          <w:left w:val="nil"/>
          <w:bottom w:val="nil"/>
          <w:right w:val="nil"/>
          <w:between w:val="nil"/>
        </w:pBdr>
        <w:spacing w:line="240" w:lineRule="auto"/>
        <w:ind w:left="0" w:hanging="2"/>
        <w:rPr>
          <w:rFonts w:ascii="Arial" w:eastAsia="Arial" w:hAnsi="Arial" w:cs="Arial"/>
        </w:rPr>
      </w:pPr>
      <w:bookmarkStart w:id="3" w:name="_heading=h.1fob9te" w:colFirst="0" w:colLast="0"/>
      <w:bookmarkEnd w:id="3"/>
      <w:r>
        <w:rPr>
          <w:rFonts w:ascii="Arial" w:eastAsia="Arial" w:hAnsi="Arial" w:cs="Arial"/>
        </w:rPr>
        <w:t xml:space="preserve">Every sub-folder of </w:t>
      </w:r>
      <w:r>
        <w:rPr>
          <w:rFonts w:ascii="Arial" w:eastAsia="Arial" w:hAnsi="Arial" w:cs="Arial"/>
          <w:b/>
        </w:rPr>
        <w:t>3dObjects</w:t>
      </w:r>
      <w:r>
        <w:rPr>
          <w:rFonts w:ascii="Arial" w:eastAsia="Arial" w:hAnsi="Arial" w:cs="Arial"/>
        </w:rPr>
        <w:t xml:space="preserve"> contains two defaults sub-folders along the others: </w:t>
      </w:r>
      <w:proofErr w:type="spellStart"/>
      <w:r>
        <w:rPr>
          <w:rFonts w:ascii="Arial" w:eastAsia="Arial" w:hAnsi="Arial" w:cs="Arial"/>
          <w:b/>
        </w:rPr>
        <w:t>highPoly</w:t>
      </w:r>
      <w:proofErr w:type="spellEnd"/>
      <w:r>
        <w:rPr>
          <w:rFonts w:ascii="Arial" w:eastAsia="Arial" w:hAnsi="Arial" w:cs="Arial"/>
        </w:rPr>
        <w:t xml:space="preserve"> and </w:t>
      </w:r>
      <w:proofErr w:type="spellStart"/>
      <w:r>
        <w:rPr>
          <w:rFonts w:ascii="Arial" w:eastAsia="Arial" w:hAnsi="Arial" w:cs="Arial"/>
          <w:b/>
        </w:rPr>
        <w:t>lowPoly</w:t>
      </w:r>
      <w:proofErr w:type="spellEnd"/>
      <w:r>
        <w:rPr>
          <w:rFonts w:ascii="Arial" w:eastAsia="Arial" w:hAnsi="Arial" w:cs="Arial"/>
          <w:b/>
        </w:rPr>
        <w:t xml:space="preserve"> (those are not shown in the schema just for better </w:t>
      </w:r>
      <w:proofErr w:type="spellStart"/>
      <w:r>
        <w:rPr>
          <w:rFonts w:ascii="Arial" w:eastAsia="Arial" w:hAnsi="Arial" w:cs="Arial"/>
          <w:b/>
        </w:rPr>
        <w:t>readabilty</w:t>
      </w:r>
      <w:proofErr w:type="spellEnd"/>
      <w:r>
        <w:rPr>
          <w:rFonts w:ascii="Arial" w:eastAsia="Arial" w:hAnsi="Arial" w:cs="Arial"/>
          <w:b/>
        </w:rPr>
        <w:t>)</w:t>
      </w:r>
      <w:r>
        <w:rPr>
          <w:rFonts w:ascii="Arial" w:eastAsia="Arial" w:hAnsi="Arial" w:cs="Arial"/>
        </w:rPr>
        <w:t>. For</w:t>
      </w:r>
      <w:r>
        <w:rPr>
          <w:rFonts w:ascii="Arial" w:eastAsia="Arial" w:hAnsi="Arial" w:cs="Arial"/>
        </w:rPr>
        <w:t xml:space="preserve"> better understanding, we added few examples of what sub-folders could be present in some sub-folders of 3dObjects but obviously they can vary and be updated as the project evolves. The main rule that must be followed is that a file must be save in no more</w:t>
      </w:r>
      <w:r>
        <w:rPr>
          <w:rFonts w:ascii="Arial" w:eastAsia="Arial" w:hAnsi="Arial" w:cs="Arial"/>
        </w:rPr>
        <w:t xml:space="preserve"> than one location and that location must reflect its purpose in the project.</w:t>
      </w:r>
    </w:p>
    <w:p w14:paraId="776925E4" w14:textId="77777777" w:rsidR="00A476D3" w:rsidRDefault="00A476D3">
      <w:pPr>
        <w:pBdr>
          <w:top w:val="nil"/>
          <w:left w:val="nil"/>
          <w:bottom w:val="nil"/>
          <w:right w:val="nil"/>
          <w:between w:val="nil"/>
        </w:pBdr>
        <w:spacing w:line="240" w:lineRule="auto"/>
        <w:ind w:left="0" w:hanging="2"/>
        <w:rPr>
          <w:rFonts w:ascii="Arial" w:eastAsia="Arial" w:hAnsi="Arial" w:cs="Arial"/>
        </w:rPr>
      </w:pPr>
    </w:p>
    <w:p w14:paraId="17DF955D" w14:textId="77777777" w:rsidR="00A476D3" w:rsidRDefault="00356ED5">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Each directory must begin with a lower-case letter and follow the camel case convention.</w:t>
      </w:r>
      <w:r>
        <w:br w:type="page"/>
      </w:r>
    </w:p>
    <w:p w14:paraId="7771DC3C" w14:textId="77777777" w:rsidR="00A476D3" w:rsidRDefault="00356ED5">
      <w:pPr>
        <w:keepNext/>
        <w:numPr>
          <w:ilvl w:val="0"/>
          <w:numId w:val="4"/>
        </w:numPr>
        <w:pBdr>
          <w:top w:val="nil"/>
          <w:left w:val="nil"/>
          <w:bottom w:val="nil"/>
          <w:right w:val="nil"/>
          <w:between w:val="nil"/>
        </w:pBdr>
        <w:spacing w:before="24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lastRenderedPageBreak/>
        <w:t>File Naming Convention</w:t>
      </w:r>
    </w:p>
    <w:p w14:paraId="661AE6A0" w14:textId="77777777" w:rsidR="00A476D3" w:rsidRDefault="00356ED5">
      <w:pPr>
        <w:ind w:left="0" w:hanging="2"/>
        <w:rPr>
          <w:rFonts w:ascii="Arial" w:eastAsia="Arial" w:hAnsi="Arial" w:cs="Arial"/>
        </w:rPr>
      </w:pPr>
      <w:r>
        <w:rPr>
          <w:rFonts w:ascii="Arial" w:eastAsia="Arial" w:hAnsi="Arial" w:cs="Arial"/>
        </w:rPr>
        <w:t>Every file must be named following the camel case convention and</w:t>
      </w:r>
      <w:r>
        <w:rPr>
          <w:rFonts w:ascii="Arial" w:eastAsia="Arial" w:hAnsi="Arial" w:cs="Arial"/>
        </w:rPr>
        <w:t xml:space="preserve"> respect the format specified below:</w:t>
      </w:r>
    </w:p>
    <w:p w14:paraId="310E79A5" w14:textId="77777777" w:rsidR="00A476D3" w:rsidRDefault="00A476D3">
      <w:pPr>
        <w:ind w:left="0" w:hanging="2"/>
        <w:rPr>
          <w:rFonts w:ascii="Arial" w:eastAsia="Arial" w:hAnsi="Arial" w:cs="Arial"/>
        </w:rPr>
      </w:pPr>
    </w:p>
    <w:p w14:paraId="135D698A" w14:textId="77777777" w:rsidR="00A476D3" w:rsidRDefault="00356ED5">
      <w:pPr>
        <w:ind w:left="0" w:hanging="2"/>
        <w:jc w:val="center"/>
        <w:rPr>
          <w:rFonts w:ascii="Arial" w:eastAsia="Arial" w:hAnsi="Arial" w:cs="Arial"/>
        </w:rPr>
      </w:pPr>
      <w:r>
        <w:rPr>
          <w:rFonts w:ascii="Arial" w:eastAsia="Arial" w:hAnsi="Arial" w:cs="Arial"/>
        </w:rPr>
        <w:t>&lt;</w:t>
      </w:r>
      <w:r>
        <w:rPr>
          <w:rFonts w:ascii="Arial" w:eastAsia="Arial" w:hAnsi="Arial" w:cs="Arial"/>
          <w:b/>
        </w:rPr>
        <w:t>Type</w:t>
      </w:r>
      <w:r>
        <w:rPr>
          <w:rFonts w:ascii="Arial" w:eastAsia="Arial" w:hAnsi="Arial" w:cs="Arial"/>
        </w:rPr>
        <w:t>&gt;_&lt;</w:t>
      </w:r>
      <w:proofErr w:type="spellStart"/>
      <w:r>
        <w:rPr>
          <w:rFonts w:ascii="Arial" w:eastAsia="Arial" w:hAnsi="Arial" w:cs="Arial"/>
          <w:b/>
        </w:rPr>
        <w:t>FileName</w:t>
      </w:r>
      <w:proofErr w:type="spellEnd"/>
      <w:r>
        <w:rPr>
          <w:rFonts w:ascii="Arial" w:eastAsia="Arial" w:hAnsi="Arial" w:cs="Arial"/>
        </w:rPr>
        <w:t>&gt;&lt;[-</w:t>
      </w:r>
      <w:proofErr w:type="spellStart"/>
      <w:r>
        <w:rPr>
          <w:rFonts w:ascii="Arial" w:eastAsia="Arial" w:hAnsi="Arial" w:cs="Arial"/>
          <w:b/>
        </w:rPr>
        <w:t>NumberOfTheSeries</w:t>
      </w:r>
      <w:proofErr w:type="spellEnd"/>
      <w:r>
        <w:rPr>
          <w:rFonts w:ascii="Arial" w:eastAsia="Arial" w:hAnsi="Arial" w:cs="Arial"/>
        </w:rPr>
        <w:t>]</w:t>
      </w:r>
      <w:proofErr w:type="gramStart"/>
      <w:r>
        <w:rPr>
          <w:rFonts w:ascii="Arial" w:eastAsia="Arial" w:hAnsi="Arial" w:cs="Arial"/>
        </w:rPr>
        <w:t>&gt;.&lt;</w:t>
      </w:r>
      <w:proofErr w:type="gramEnd"/>
      <w:r>
        <w:rPr>
          <w:rFonts w:ascii="Arial" w:eastAsia="Arial" w:hAnsi="Arial" w:cs="Arial"/>
          <w:b/>
        </w:rPr>
        <w:t>extension</w:t>
      </w:r>
      <w:r>
        <w:rPr>
          <w:rFonts w:ascii="Arial" w:eastAsia="Arial" w:hAnsi="Arial" w:cs="Arial"/>
        </w:rPr>
        <w:t>&gt;</w:t>
      </w:r>
    </w:p>
    <w:p w14:paraId="01A68843" w14:textId="77777777" w:rsidR="00A476D3" w:rsidRDefault="00A476D3">
      <w:pPr>
        <w:ind w:left="0" w:hanging="2"/>
        <w:jc w:val="center"/>
        <w:rPr>
          <w:rFonts w:ascii="Arial" w:eastAsia="Arial" w:hAnsi="Arial" w:cs="Arial"/>
        </w:rPr>
      </w:pPr>
    </w:p>
    <w:p w14:paraId="6CC61D7F" w14:textId="77777777" w:rsidR="00A476D3" w:rsidRDefault="00356ED5">
      <w:pPr>
        <w:ind w:left="0" w:hanging="2"/>
        <w:jc w:val="left"/>
        <w:rPr>
          <w:rFonts w:ascii="Arial" w:eastAsia="Arial" w:hAnsi="Arial" w:cs="Arial"/>
        </w:rPr>
      </w:pPr>
      <w:r>
        <w:rPr>
          <w:rFonts w:ascii="Arial" w:eastAsia="Arial" w:hAnsi="Arial" w:cs="Arial"/>
        </w:rPr>
        <w:t>Where:</w:t>
      </w:r>
    </w:p>
    <w:p w14:paraId="076682F5" w14:textId="77777777" w:rsidR="00A476D3" w:rsidRDefault="00A476D3">
      <w:pPr>
        <w:ind w:left="0" w:hanging="2"/>
        <w:jc w:val="left"/>
        <w:rPr>
          <w:rFonts w:ascii="Arial" w:eastAsia="Arial" w:hAnsi="Arial" w:cs="Arial"/>
        </w:rPr>
      </w:pPr>
    </w:p>
    <w:tbl>
      <w:tblPr>
        <w:tblStyle w:val="afff7"/>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476D3" w14:paraId="24511701" w14:textId="77777777">
        <w:tc>
          <w:tcPr>
            <w:tcW w:w="4819" w:type="dxa"/>
            <w:shd w:val="clear" w:color="auto" w:fill="auto"/>
            <w:tcMar>
              <w:top w:w="100" w:type="dxa"/>
              <w:left w:w="100" w:type="dxa"/>
              <w:bottom w:w="100" w:type="dxa"/>
              <w:right w:w="100" w:type="dxa"/>
            </w:tcMar>
          </w:tcPr>
          <w:p w14:paraId="02BAACBA"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r>
              <w:rPr>
                <w:rFonts w:ascii="Arial" w:eastAsia="Arial" w:hAnsi="Arial" w:cs="Arial"/>
                <w:b/>
              </w:rPr>
              <w:t>Type</w:t>
            </w:r>
          </w:p>
        </w:tc>
        <w:tc>
          <w:tcPr>
            <w:tcW w:w="4819" w:type="dxa"/>
            <w:shd w:val="clear" w:color="auto" w:fill="auto"/>
            <w:tcMar>
              <w:top w:w="100" w:type="dxa"/>
              <w:left w:w="100" w:type="dxa"/>
              <w:bottom w:w="100" w:type="dxa"/>
              <w:right w:w="100" w:type="dxa"/>
            </w:tcMar>
          </w:tcPr>
          <w:p w14:paraId="4E810621"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 xml:space="preserve">Is what kind of specific file </w:t>
            </w:r>
            <w:proofErr w:type="gramStart"/>
            <w:r>
              <w:rPr>
                <w:rFonts w:ascii="Arial" w:eastAsia="Arial" w:hAnsi="Arial" w:cs="Arial"/>
              </w:rPr>
              <w:t>is</w:t>
            </w:r>
            <w:proofErr w:type="gramEnd"/>
            <w:r>
              <w:rPr>
                <w:rFonts w:ascii="Arial" w:eastAsia="Arial" w:hAnsi="Arial" w:cs="Arial"/>
              </w:rPr>
              <w:t xml:space="preserve"> (pdf, icon, sound, etc...). </w:t>
            </w:r>
          </w:p>
          <w:p w14:paraId="46D5006C"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The type corresponds to the name of the directory that contains it (See Ch. 4 - Directory structure).</w:t>
            </w:r>
          </w:p>
          <w:p w14:paraId="747E174F"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If two subdirectories have the</w:t>
            </w:r>
            <w:r>
              <w:rPr>
                <w:rFonts w:ascii="Arial" w:eastAsia="Arial" w:hAnsi="Arial" w:cs="Arial"/>
                <w:b/>
              </w:rPr>
              <w:t xml:space="preserve"> same name</w:t>
            </w:r>
            <w:r>
              <w:rPr>
                <w:rFonts w:ascii="Arial" w:eastAsia="Arial" w:hAnsi="Arial" w:cs="Arial"/>
              </w:rPr>
              <w:t>, the name of the parent directory must be added as prefix respecting the Camel case convention (this rule is appl</w:t>
            </w:r>
            <w:r>
              <w:rPr>
                <w:rFonts w:ascii="Arial" w:eastAsia="Arial" w:hAnsi="Arial" w:cs="Arial"/>
              </w:rPr>
              <w:t>ied recursively).</w:t>
            </w:r>
          </w:p>
        </w:tc>
      </w:tr>
      <w:tr w:rsidR="00A476D3" w14:paraId="50203451" w14:textId="77777777">
        <w:tc>
          <w:tcPr>
            <w:tcW w:w="4819" w:type="dxa"/>
            <w:shd w:val="clear" w:color="auto" w:fill="auto"/>
            <w:tcMar>
              <w:top w:w="100" w:type="dxa"/>
              <w:left w:w="100" w:type="dxa"/>
              <w:bottom w:w="100" w:type="dxa"/>
              <w:right w:w="100" w:type="dxa"/>
            </w:tcMar>
          </w:tcPr>
          <w:p w14:paraId="55EC4B04"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proofErr w:type="spellStart"/>
            <w:r>
              <w:rPr>
                <w:rFonts w:ascii="Arial" w:eastAsia="Arial" w:hAnsi="Arial" w:cs="Arial"/>
                <w:b/>
              </w:rPr>
              <w:t>FileName</w:t>
            </w:r>
            <w:proofErr w:type="spellEnd"/>
          </w:p>
        </w:tc>
        <w:tc>
          <w:tcPr>
            <w:tcW w:w="4819" w:type="dxa"/>
            <w:shd w:val="clear" w:color="auto" w:fill="auto"/>
            <w:tcMar>
              <w:top w:w="100" w:type="dxa"/>
              <w:left w:w="100" w:type="dxa"/>
              <w:bottom w:w="100" w:type="dxa"/>
              <w:right w:w="100" w:type="dxa"/>
            </w:tcMar>
          </w:tcPr>
          <w:p w14:paraId="6506C77F"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 xml:space="preserve">Is the name of the </w:t>
            </w:r>
            <w:proofErr w:type="gramStart"/>
            <w:r>
              <w:rPr>
                <w:rFonts w:ascii="Arial" w:eastAsia="Arial" w:hAnsi="Arial" w:cs="Arial"/>
              </w:rPr>
              <w:t>file.</w:t>
            </w:r>
            <w:proofErr w:type="gramEnd"/>
          </w:p>
        </w:tc>
      </w:tr>
      <w:tr w:rsidR="00A476D3" w14:paraId="1286EED6" w14:textId="77777777">
        <w:tc>
          <w:tcPr>
            <w:tcW w:w="4819" w:type="dxa"/>
            <w:shd w:val="clear" w:color="auto" w:fill="auto"/>
            <w:tcMar>
              <w:top w:w="100" w:type="dxa"/>
              <w:left w:w="100" w:type="dxa"/>
              <w:bottom w:w="100" w:type="dxa"/>
              <w:right w:w="100" w:type="dxa"/>
            </w:tcMar>
          </w:tcPr>
          <w:p w14:paraId="7E83F7D1"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proofErr w:type="spellStart"/>
            <w:r>
              <w:rPr>
                <w:rFonts w:ascii="Arial" w:eastAsia="Arial" w:hAnsi="Arial" w:cs="Arial"/>
                <w:b/>
              </w:rPr>
              <w:t>NumberOfTheSeries</w:t>
            </w:r>
            <w:proofErr w:type="spellEnd"/>
          </w:p>
        </w:tc>
        <w:tc>
          <w:tcPr>
            <w:tcW w:w="4819" w:type="dxa"/>
            <w:shd w:val="clear" w:color="auto" w:fill="auto"/>
            <w:tcMar>
              <w:top w:w="100" w:type="dxa"/>
              <w:left w:w="100" w:type="dxa"/>
              <w:bottom w:w="100" w:type="dxa"/>
              <w:right w:w="100" w:type="dxa"/>
            </w:tcMar>
          </w:tcPr>
          <w:p w14:paraId="27C6F873"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If there are files with the same Type and the same Name a number must be specified to distinguish them.</w:t>
            </w:r>
          </w:p>
          <w:p w14:paraId="1736206F"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This number can’t be lower than an existing one.</w:t>
            </w:r>
          </w:p>
        </w:tc>
      </w:tr>
      <w:tr w:rsidR="00A476D3" w14:paraId="24160DC0" w14:textId="77777777">
        <w:tc>
          <w:tcPr>
            <w:tcW w:w="4819" w:type="dxa"/>
            <w:shd w:val="clear" w:color="auto" w:fill="auto"/>
            <w:tcMar>
              <w:top w:w="100" w:type="dxa"/>
              <w:left w:w="100" w:type="dxa"/>
              <w:bottom w:w="100" w:type="dxa"/>
              <w:right w:w="100" w:type="dxa"/>
            </w:tcMar>
          </w:tcPr>
          <w:p w14:paraId="5D85372C"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b/>
              </w:rPr>
            </w:pPr>
            <w:r>
              <w:rPr>
                <w:rFonts w:ascii="Arial" w:eastAsia="Arial" w:hAnsi="Arial" w:cs="Arial"/>
                <w:b/>
              </w:rPr>
              <w:t>Extension</w:t>
            </w:r>
          </w:p>
        </w:tc>
        <w:tc>
          <w:tcPr>
            <w:tcW w:w="4819" w:type="dxa"/>
            <w:shd w:val="clear" w:color="auto" w:fill="auto"/>
            <w:tcMar>
              <w:top w:w="100" w:type="dxa"/>
              <w:left w:w="100" w:type="dxa"/>
              <w:bottom w:w="100" w:type="dxa"/>
              <w:right w:w="100" w:type="dxa"/>
            </w:tcMar>
          </w:tcPr>
          <w:p w14:paraId="5AA26BFF" w14:textId="77777777" w:rsidR="00A476D3" w:rsidRDefault="00356ED5">
            <w:pPr>
              <w:widowControl w:val="0"/>
              <w:pBdr>
                <w:top w:val="nil"/>
                <w:left w:val="nil"/>
                <w:bottom w:val="nil"/>
                <w:right w:val="nil"/>
                <w:between w:val="nil"/>
              </w:pBdr>
              <w:spacing w:line="240" w:lineRule="auto"/>
              <w:ind w:left="0" w:hanging="2"/>
              <w:jc w:val="left"/>
              <w:rPr>
                <w:rFonts w:ascii="Arial" w:eastAsia="Arial" w:hAnsi="Arial" w:cs="Arial"/>
              </w:rPr>
            </w:pPr>
            <w:r>
              <w:rPr>
                <w:rFonts w:ascii="Arial" w:eastAsia="Arial" w:hAnsi="Arial" w:cs="Arial"/>
              </w:rPr>
              <w:t xml:space="preserve">Is the extension of the </w:t>
            </w:r>
            <w:proofErr w:type="gramStart"/>
            <w:r>
              <w:rPr>
                <w:rFonts w:ascii="Arial" w:eastAsia="Arial" w:hAnsi="Arial" w:cs="Arial"/>
              </w:rPr>
              <w:t>file.</w:t>
            </w:r>
            <w:proofErr w:type="gramEnd"/>
          </w:p>
        </w:tc>
      </w:tr>
    </w:tbl>
    <w:p w14:paraId="7D1A38BE" w14:textId="77777777" w:rsidR="00A476D3" w:rsidRDefault="00A476D3">
      <w:pPr>
        <w:ind w:left="0" w:hanging="2"/>
        <w:jc w:val="left"/>
        <w:rPr>
          <w:rFonts w:ascii="Arial" w:eastAsia="Arial" w:hAnsi="Arial" w:cs="Arial"/>
        </w:rPr>
      </w:pPr>
    </w:p>
    <w:p w14:paraId="71FFC17D" w14:textId="77777777" w:rsidR="00A476D3" w:rsidRDefault="00A476D3">
      <w:pPr>
        <w:ind w:left="0" w:hanging="2"/>
        <w:rPr>
          <w:rFonts w:ascii="Arial" w:eastAsia="Arial" w:hAnsi="Arial" w:cs="Arial"/>
        </w:rPr>
      </w:pPr>
    </w:p>
    <w:p w14:paraId="7BAECAF9" w14:textId="77777777" w:rsidR="00A476D3" w:rsidRDefault="00356ED5">
      <w:pPr>
        <w:ind w:left="0" w:hanging="2"/>
        <w:rPr>
          <w:rFonts w:ascii="Arial" w:eastAsia="Arial" w:hAnsi="Arial" w:cs="Arial"/>
        </w:rPr>
      </w:pPr>
      <w:r>
        <w:rPr>
          <w:rFonts w:ascii="Arial" w:eastAsia="Arial" w:hAnsi="Arial" w:cs="Arial"/>
        </w:rPr>
        <w:t xml:space="preserve">Additional properties can be specified in the file name, in this case remove the extension from the original name and then append the “_Property1_Property2_ </w:t>
      </w:r>
      <w:proofErr w:type="gramStart"/>
      <w:r>
        <w:rPr>
          <w:rFonts w:ascii="Arial" w:eastAsia="Arial" w:hAnsi="Arial" w:cs="Arial"/>
        </w:rPr>
        <w:t>… .</w:t>
      </w:r>
      <w:proofErr w:type="gramEnd"/>
      <w:r>
        <w:rPr>
          <w:rFonts w:ascii="Arial" w:eastAsia="Arial" w:hAnsi="Arial" w:cs="Arial"/>
        </w:rPr>
        <w:t>[extension]” string.</w:t>
      </w:r>
    </w:p>
    <w:p w14:paraId="7BADA851" w14:textId="77777777" w:rsidR="00A476D3" w:rsidRDefault="00A476D3">
      <w:pPr>
        <w:ind w:left="0" w:hanging="2"/>
        <w:rPr>
          <w:rFonts w:ascii="Arial" w:eastAsia="Arial" w:hAnsi="Arial" w:cs="Arial"/>
        </w:rPr>
      </w:pPr>
    </w:p>
    <w:p w14:paraId="501F20FD" w14:textId="77777777" w:rsidR="00A476D3" w:rsidRDefault="00356ED5">
      <w:pPr>
        <w:ind w:left="0" w:hanging="2"/>
        <w:rPr>
          <w:rFonts w:ascii="Arial" w:eastAsia="Arial" w:hAnsi="Arial" w:cs="Arial"/>
        </w:rPr>
      </w:pPr>
      <w:r>
        <w:rPr>
          <w:rFonts w:ascii="Arial" w:eastAsia="Arial" w:hAnsi="Arial" w:cs="Arial"/>
        </w:rPr>
        <w:t>All the pdf documents that will be delivered must be preceded by the “TED_</w:t>
      </w:r>
      <w:r>
        <w:rPr>
          <w:rFonts w:ascii="Arial" w:eastAsia="Arial" w:hAnsi="Arial" w:cs="Arial"/>
        </w:rPr>
        <w:t>” prefix.</w:t>
      </w:r>
    </w:p>
    <w:p w14:paraId="55416399" w14:textId="77777777" w:rsidR="00A476D3" w:rsidRDefault="00A476D3">
      <w:pPr>
        <w:ind w:left="0" w:hanging="2"/>
        <w:rPr>
          <w:rFonts w:ascii="Arial" w:eastAsia="Arial" w:hAnsi="Arial" w:cs="Arial"/>
        </w:rPr>
      </w:pPr>
    </w:p>
    <w:p w14:paraId="4896CEAE" w14:textId="77777777" w:rsidR="00A476D3" w:rsidRDefault="00A476D3">
      <w:pPr>
        <w:ind w:left="0" w:hanging="2"/>
        <w:rPr>
          <w:rFonts w:ascii="Arial" w:eastAsia="Arial" w:hAnsi="Arial" w:cs="Arial"/>
        </w:rPr>
      </w:pPr>
    </w:p>
    <w:sdt>
      <w:sdtPr>
        <w:tag w:val="goog_rdk_1"/>
        <w:id w:val="2072075512"/>
      </w:sdtPr>
      <w:sdtEndPr/>
      <w:sdtContent>
        <w:p w14:paraId="5C83CAD7" w14:textId="77777777" w:rsidR="00A476D3" w:rsidRDefault="00356ED5">
          <w:pPr>
            <w:ind w:left="0" w:hanging="2"/>
            <w:rPr>
              <w:rFonts w:ascii="Arial" w:eastAsia="Arial" w:hAnsi="Arial" w:cs="Arial"/>
              <w:b/>
            </w:rPr>
          </w:pPr>
          <w:r>
            <w:br w:type="page"/>
          </w:r>
        </w:p>
      </w:sdtContent>
    </w:sdt>
    <w:sdt>
      <w:sdtPr>
        <w:tag w:val="goog_rdk_2"/>
        <w:id w:val="-544136654"/>
      </w:sdtPr>
      <w:sdtEndPr/>
      <w:sdtContent>
        <w:p w14:paraId="47098DF2" w14:textId="77777777" w:rsidR="00A476D3" w:rsidRDefault="00356ED5">
          <w:pPr>
            <w:ind w:left="0" w:hanging="2"/>
            <w:rPr>
              <w:rFonts w:ascii="Arial" w:eastAsia="Arial" w:hAnsi="Arial" w:cs="Arial"/>
              <w:b/>
            </w:rPr>
          </w:pPr>
          <w:r>
            <w:rPr>
              <w:rFonts w:ascii="Arial" w:eastAsia="Arial" w:hAnsi="Arial" w:cs="Arial"/>
              <w:b/>
            </w:rPr>
            <w:t>Examples</w:t>
          </w:r>
        </w:p>
      </w:sdtContent>
    </w:sdt>
    <w:p w14:paraId="54974FB5" w14:textId="77777777" w:rsidR="00A476D3" w:rsidRDefault="00A476D3">
      <w:pPr>
        <w:ind w:left="0" w:hanging="2"/>
        <w:rPr>
          <w:rFonts w:ascii="Arial" w:eastAsia="Arial" w:hAnsi="Arial" w:cs="Arial"/>
        </w:rPr>
      </w:pPr>
    </w:p>
    <w:tbl>
      <w:tblPr>
        <w:tblStyle w:val="afff8"/>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476D3" w14:paraId="0FF64250" w14:textId="77777777">
        <w:tc>
          <w:tcPr>
            <w:tcW w:w="4819" w:type="dxa"/>
            <w:shd w:val="clear" w:color="auto" w:fill="EFEFEF"/>
            <w:tcMar>
              <w:top w:w="100" w:type="dxa"/>
              <w:left w:w="100" w:type="dxa"/>
              <w:bottom w:w="100" w:type="dxa"/>
              <w:right w:w="100" w:type="dxa"/>
            </w:tcMar>
          </w:tcPr>
          <w:p w14:paraId="4BD9C7F1" w14:textId="77777777" w:rsidR="00A476D3" w:rsidRDefault="00356ED5">
            <w:pPr>
              <w:widowControl w:val="0"/>
              <w:ind w:left="0" w:hanging="2"/>
              <w:jc w:val="left"/>
              <w:rPr>
                <w:rFonts w:ascii="Arial" w:eastAsia="Arial" w:hAnsi="Arial" w:cs="Arial"/>
                <w:b/>
              </w:rPr>
            </w:pPr>
            <w:r>
              <w:rPr>
                <w:rFonts w:ascii="Arial" w:eastAsia="Arial" w:hAnsi="Arial" w:cs="Arial"/>
                <w:b/>
              </w:rPr>
              <w:t>Type of file</w:t>
            </w:r>
          </w:p>
        </w:tc>
        <w:tc>
          <w:tcPr>
            <w:tcW w:w="4819" w:type="dxa"/>
            <w:shd w:val="clear" w:color="auto" w:fill="EFEFEF"/>
            <w:tcMar>
              <w:top w:w="100" w:type="dxa"/>
              <w:left w:w="100" w:type="dxa"/>
              <w:bottom w:w="100" w:type="dxa"/>
              <w:right w:w="100" w:type="dxa"/>
            </w:tcMar>
          </w:tcPr>
          <w:p w14:paraId="7CD845AF" w14:textId="77777777" w:rsidR="00A476D3" w:rsidRDefault="00356ED5">
            <w:pPr>
              <w:widowControl w:val="0"/>
              <w:ind w:left="0" w:hanging="2"/>
              <w:jc w:val="left"/>
              <w:rPr>
                <w:rFonts w:ascii="Arial" w:eastAsia="Arial" w:hAnsi="Arial" w:cs="Arial"/>
                <w:b/>
              </w:rPr>
            </w:pPr>
            <w:r>
              <w:rPr>
                <w:rFonts w:ascii="Arial" w:eastAsia="Arial" w:hAnsi="Arial" w:cs="Arial"/>
                <w:b/>
              </w:rPr>
              <w:t>Example</w:t>
            </w:r>
          </w:p>
        </w:tc>
      </w:tr>
      <w:tr w:rsidR="00A476D3" w14:paraId="6E4A9681" w14:textId="77777777">
        <w:tc>
          <w:tcPr>
            <w:tcW w:w="4819" w:type="dxa"/>
            <w:shd w:val="clear" w:color="auto" w:fill="auto"/>
            <w:tcMar>
              <w:top w:w="100" w:type="dxa"/>
              <w:left w:w="100" w:type="dxa"/>
              <w:bottom w:w="100" w:type="dxa"/>
              <w:right w:w="100" w:type="dxa"/>
            </w:tcMar>
          </w:tcPr>
          <w:p w14:paraId="755AB4BA" w14:textId="77777777" w:rsidR="00A476D3" w:rsidRDefault="00356ED5">
            <w:pPr>
              <w:widowControl w:val="0"/>
              <w:ind w:left="0" w:hanging="2"/>
              <w:jc w:val="left"/>
              <w:rPr>
                <w:rFonts w:ascii="Arial" w:eastAsia="Arial" w:hAnsi="Arial" w:cs="Arial"/>
              </w:rPr>
            </w:pPr>
            <w:r>
              <w:rPr>
                <w:rFonts w:ascii="Arial" w:eastAsia="Arial" w:hAnsi="Arial" w:cs="Arial"/>
              </w:rPr>
              <w:t>First version of the design document delivered. The prefix TED must be added.</w:t>
            </w:r>
          </w:p>
        </w:tc>
        <w:tc>
          <w:tcPr>
            <w:tcW w:w="4819" w:type="dxa"/>
            <w:shd w:val="clear" w:color="auto" w:fill="auto"/>
            <w:tcMar>
              <w:top w:w="100" w:type="dxa"/>
              <w:left w:w="100" w:type="dxa"/>
              <w:bottom w:w="100" w:type="dxa"/>
              <w:right w:w="100" w:type="dxa"/>
            </w:tcMar>
          </w:tcPr>
          <w:p w14:paraId="33D43038" w14:textId="77777777" w:rsidR="00A476D3" w:rsidRDefault="00356ED5">
            <w:pPr>
              <w:widowControl w:val="0"/>
              <w:ind w:left="0" w:hanging="2"/>
              <w:jc w:val="left"/>
              <w:rPr>
                <w:rFonts w:ascii="Arial" w:eastAsia="Arial" w:hAnsi="Arial" w:cs="Arial"/>
              </w:rPr>
            </w:pPr>
            <w:r>
              <w:rPr>
                <w:rFonts w:ascii="Arial" w:eastAsia="Arial" w:hAnsi="Arial" w:cs="Arial"/>
              </w:rPr>
              <w:t>TED_pdf_FirstMilestone.pdf</w:t>
            </w:r>
          </w:p>
        </w:tc>
      </w:tr>
      <w:tr w:rsidR="00A476D3" w14:paraId="08471A30" w14:textId="77777777">
        <w:tc>
          <w:tcPr>
            <w:tcW w:w="4819" w:type="dxa"/>
            <w:shd w:val="clear" w:color="auto" w:fill="auto"/>
            <w:tcMar>
              <w:top w:w="100" w:type="dxa"/>
              <w:left w:w="100" w:type="dxa"/>
              <w:bottom w:w="100" w:type="dxa"/>
              <w:right w:w="100" w:type="dxa"/>
            </w:tcMar>
          </w:tcPr>
          <w:p w14:paraId="3E7CBB9D" w14:textId="77777777" w:rsidR="00A476D3" w:rsidRDefault="00356ED5">
            <w:pPr>
              <w:widowControl w:val="0"/>
              <w:ind w:left="0" w:hanging="2"/>
              <w:jc w:val="left"/>
              <w:rPr>
                <w:rFonts w:ascii="Arial" w:eastAsia="Arial" w:hAnsi="Arial" w:cs="Arial"/>
              </w:rPr>
            </w:pPr>
            <w:r>
              <w:rPr>
                <w:rFonts w:ascii="Arial" w:eastAsia="Arial" w:hAnsi="Arial" w:cs="Arial"/>
              </w:rPr>
              <w:t>An image (of 800x600 px specified as property) under the directory “diagrams”.</w:t>
            </w:r>
          </w:p>
        </w:tc>
        <w:tc>
          <w:tcPr>
            <w:tcW w:w="4819" w:type="dxa"/>
            <w:shd w:val="clear" w:color="auto" w:fill="auto"/>
            <w:tcMar>
              <w:top w:w="100" w:type="dxa"/>
              <w:left w:w="100" w:type="dxa"/>
              <w:bottom w:w="100" w:type="dxa"/>
              <w:right w:w="100" w:type="dxa"/>
            </w:tcMar>
          </w:tcPr>
          <w:p w14:paraId="52364D7A" w14:textId="77777777" w:rsidR="00A476D3" w:rsidRDefault="00356ED5">
            <w:pPr>
              <w:widowControl w:val="0"/>
              <w:ind w:left="0" w:hanging="2"/>
              <w:jc w:val="left"/>
              <w:rPr>
                <w:rFonts w:ascii="Arial" w:eastAsia="Arial" w:hAnsi="Arial" w:cs="Arial"/>
              </w:rPr>
            </w:pPr>
            <w:r>
              <w:rPr>
                <w:rFonts w:ascii="Arial" w:eastAsia="Arial" w:hAnsi="Arial" w:cs="Arial"/>
              </w:rPr>
              <w:t>diagrams_Circumplex_800x600.png</w:t>
            </w:r>
          </w:p>
        </w:tc>
      </w:tr>
      <w:tr w:rsidR="00A476D3" w14:paraId="30B3B8C4" w14:textId="77777777">
        <w:trPr>
          <w:trHeight w:val="420"/>
        </w:trPr>
        <w:tc>
          <w:tcPr>
            <w:tcW w:w="4819" w:type="dxa"/>
            <w:vMerge w:val="restart"/>
            <w:shd w:val="clear" w:color="auto" w:fill="auto"/>
            <w:tcMar>
              <w:top w:w="100" w:type="dxa"/>
              <w:left w:w="100" w:type="dxa"/>
              <w:bottom w:w="100" w:type="dxa"/>
              <w:right w:w="100" w:type="dxa"/>
            </w:tcMar>
          </w:tcPr>
          <w:p w14:paraId="2AC46740" w14:textId="77777777" w:rsidR="00A476D3" w:rsidRDefault="00356ED5">
            <w:pPr>
              <w:widowControl w:val="0"/>
              <w:ind w:left="0" w:hanging="2"/>
              <w:jc w:val="left"/>
              <w:rPr>
                <w:rFonts w:ascii="Arial" w:eastAsia="Arial" w:hAnsi="Arial" w:cs="Arial"/>
              </w:rPr>
            </w:pPr>
            <w:r>
              <w:rPr>
                <w:rFonts w:ascii="Arial" w:eastAsia="Arial" w:hAnsi="Arial" w:cs="Arial"/>
              </w:rPr>
              <w:t>Two images with the same name.</w:t>
            </w:r>
          </w:p>
        </w:tc>
        <w:tc>
          <w:tcPr>
            <w:tcW w:w="4819" w:type="dxa"/>
            <w:shd w:val="clear" w:color="auto" w:fill="auto"/>
            <w:tcMar>
              <w:top w:w="100" w:type="dxa"/>
              <w:left w:w="100" w:type="dxa"/>
              <w:bottom w:w="100" w:type="dxa"/>
              <w:right w:w="100" w:type="dxa"/>
            </w:tcMar>
          </w:tcPr>
          <w:p w14:paraId="4BB9C47C" w14:textId="77777777" w:rsidR="00A476D3" w:rsidRDefault="00356ED5">
            <w:pPr>
              <w:widowControl w:val="0"/>
              <w:ind w:left="0" w:hanging="2"/>
              <w:jc w:val="left"/>
              <w:rPr>
                <w:rFonts w:ascii="Arial" w:eastAsia="Arial" w:hAnsi="Arial" w:cs="Arial"/>
              </w:rPr>
            </w:pPr>
            <w:r>
              <w:rPr>
                <w:rFonts w:ascii="Arial" w:eastAsia="Arial" w:hAnsi="Arial" w:cs="Arial"/>
              </w:rPr>
              <w:t>icon_LargeWaffle-1.png</w:t>
            </w:r>
          </w:p>
        </w:tc>
      </w:tr>
      <w:tr w:rsidR="00A476D3" w14:paraId="49153D51" w14:textId="77777777">
        <w:trPr>
          <w:trHeight w:val="420"/>
        </w:trPr>
        <w:tc>
          <w:tcPr>
            <w:tcW w:w="4819" w:type="dxa"/>
            <w:vMerge/>
            <w:shd w:val="clear" w:color="auto" w:fill="auto"/>
            <w:tcMar>
              <w:top w:w="100" w:type="dxa"/>
              <w:left w:w="100" w:type="dxa"/>
              <w:bottom w:w="100" w:type="dxa"/>
              <w:right w:w="100" w:type="dxa"/>
            </w:tcMar>
          </w:tcPr>
          <w:p w14:paraId="79C40A5F" w14:textId="77777777" w:rsidR="00A476D3" w:rsidRDefault="00A476D3">
            <w:pPr>
              <w:widowControl w:val="0"/>
              <w:pBdr>
                <w:top w:val="nil"/>
                <w:left w:val="nil"/>
                <w:bottom w:val="nil"/>
                <w:right w:val="nil"/>
                <w:between w:val="nil"/>
              </w:pBdr>
              <w:spacing w:line="276" w:lineRule="auto"/>
              <w:ind w:left="0" w:hanging="2"/>
              <w:jc w:val="left"/>
              <w:rPr>
                <w:rFonts w:ascii="Arial" w:eastAsia="Arial" w:hAnsi="Arial" w:cs="Arial"/>
              </w:rPr>
            </w:pPr>
          </w:p>
        </w:tc>
        <w:tc>
          <w:tcPr>
            <w:tcW w:w="4819" w:type="dxa"/>
            <w:shd w:val="clear" w:color="auto" w:fill="auto"/>
            <w:tcMar>
              <w:top w:w="100" w:type="dxa"/>
              <w:left w:w="100" w:type="dxa"/>
              <w:bottom w:w="100" w:type="dxa"/>
              <w:right w:w="100" w:type="dxa"/>
            </w:tcMar>
          </w:tcPr>
          <w:p w14:paraId="70CED02D" w14:textId="77777777" w:rsidR="00A476D3" w:rsidRDefault="00356ED5">
            <w:pPr>
              <w:widowControl w:val="0"/>
              <w:ind w:left="0" w:hanging="2"/>
              <w:jc w:val="left"/>
              <w:rPr>
                <w:rFonts w:ascii="Arial" w:eastAsia="Arial" w:hAnsi="Arial" w:cs="Arial"/>
              </w:rPr>
            </w:pPr>
            <w:bookmarkStart w:id="4" w:name="_heading=h.3znysh7" w:colFirst="0" w:colLast="0"/>
            <w:bookmarkEnd w:id="4"/>
            <w:r>
              <w:rPr>
                <w:rFonts w:ascii="Arial" w:eastAsia="Arial" w:hAnsi="Arial" w:cs="Arial"/>
              </w:rPr>
              <w:t>icon_LargeWaffle-2.png</w:t>
            </w:r>
          </w:p>
        </w:tc>
      </w:tr>
      <w:tr w:rsidR="00A476D3" w14:paraId="3AE3479C" w14:textId="77777777">
        <w:trPr>
          <w:trHeight w:val="420"/>
        </w:trPr>
        <w:tc>
          <w:tcPr>
            <w:tcW w:w="4819" w:type="dxa"/>
            <w:vMerge w:val="restart"/>
            <w:shd w:val="clear" w:color="auto" w:fill="auto"/>
            <w:tcMar>
              <w:top w:w="100" w:type="dxa"/>
              <w:left w:w="100" w:type="dxa"/>
              <w:bottom w:w="100" w:type="dxa"/>
              <w:right w:w="100" w:type="dxa"/>
            </w:tcMar>
          </w:tcPr>
          <w:p w14:paraId="4EDE26B7" w14:textId="77777777" w:rsidR="00A476D3" w:rsidRDefault="00356ED5">
            <w:pPr>
              <w:widowControl w:val="0"/>
              <w:spacing w:line="240" w:lineRule="auto"/>
              <w:ind w:left="0" w:hanging="2"/>
              <w:jc w:val="left"/>
              <w:rPr>
                <w:rFonts w:ascii="Arial" w:eastAsia="Arial" w:hAnsi="Arial" w:cs="Arial"/>
              </w:rPr>
            </w:pPr>
            <w:r>
              <w:rPr>
                <w:rFonts w:ascii="Arial" w:eastAsia="Arial" w:hAnsi="Arial" w:cs="Arial"/>
              </w:rPr>
              <w:t xml:space="preserve">Two audio files under two different </w:t>
            </w:r>
            <w:proofErr w:type="gramStart"/>
            <w:r>
              <w:rPr>
                <w:rFonts w:ascii="Arial" w:eastAsia="Arial" w:hAnsi="Arial" w:cs="Arial"/>
              </w:rPr>
              <w:t>subdirectory</w:t>
            </w:r>
            <w:proofErr w:type="gramEnd"/>
            <w:r>
              <w:rPr>
                <w:rFonts w:ascii="Arial" w:eastAsia="Arial" w:hAnsi="Arial" w:cs="Arial"/>
              </w:rPr>
              <w:t xml:space="preserve"> with the same name.</w:t>
            </w:r>
          </w:p>
        </w:tc>
        <w:tc>
          <w:tcPr>
            <w:tcW w:w="4819" w:type="dxa"/>
            <w:shd w:val="clear" w:color="auto" w:fill="auto"/>
            <w:tcMar>
              <w:top w:w="100" w:type="dxa"/>
              <w:left w:w="100" w:type="dxa"/>
              <w:bottom w:w="100" w:type="dxa"/>
              <w:right w:w="100" w:type="dxa"/>
            </w:tcMar>
          </w:tcPr>
          <w:p w14:paraId="3B800F99" w14:textId="77777777" w:rsidR="00A476D3" w:rsidRDefault="00356ED5">
            <w:pPr>
              <w:widowControl w:val="0"/>
              <w:ind w:left="0" w:hanging="2"/>
              <w:jc w:val="left"/>
              <w:rPr>
                <w:rFonts w:ascii="Arial" w:eastAsia="Arial" w:hAnsi="Arial" w:cs="Arial"/>
              </w:rPr>
            </w:pPr>
            <w:r>
              <w:rPr>
                <w:rFonts w:ascii="Arial" w:eastAsia="Arial" w:hAnsi="Arial" w:cs="Arial"/>
              </w:rPr>
              <w:t>mp3Environmental_RainSound.mp3</w:t>
            </w:r>
          </w:p>
        </w:tc>
      </w:tr>
      <w:tr w:rsidR="00A476D3" w14:paraId="7DBCE365" w14:textId="77777777">
        <w:trPr>
          <w:trHeight w:val="420"/>
        </w:trPr>
        <w:tc>
          <w:tcPr>
            <w:tcW w:w="4819" w:type="dxa"/>
            <w:vMerge/>
            <w:shd w:val="clear" w:color="auto" w:fill="auto"/>
            <w:tcMar>
              <w:top w:w="100" w:type="dxa"/>
              <w:left w:w="100" w:type="dxa"/>
              <w:bottom w:w="100" w:type="dxa"/>
              <w:right w:w="100" w:type="dxa"/>
            </w:tcMar>
          </w:tcPr>
          <w:p w14:paraId="3C3EFC25" w14:textId="77777777" w:rsidR="00A476D3" w:rsidRDefault="00A476D3">
            <w:pPr>
              <w:widowControl w:val="0"/>
              <w:pBdr>
                <w:top w:val="nil"/>
                <w:left w:val="nil"/>
                <w:bottom w:val="nil"/>
                <w:right w:val="nil"/>
                <w:between w:val="nil"/>
              </w:pBdr>
              <w:spacing w:line="276" w:lineRule="auto"/>
              <w:ind w:left="0" w:hanging="2"/>
              <w:jc w:val="left"/>
              <w:rPr>
                <w:rFonts w:ascii="Arial" w:eastAsia="Arial" w:hAnsi="Arial" w:cs="Arial"/>
              </w:rPr>
            </w:pPr>
          </w:p>
        </w:tc>
        <w:tc>
          <w:tcPr>
            <w:tcW w:w="4819" w:type="dxa"/>
            <w:shd w:val="clear" w:color="auto" w:fill="auto"/>
            <w:tcMar>
              <w:top w:w="100" w:type="dxa"/>
              <w:left w:w="100" w:type="dxa"/>
              <w:bottom w:w="100" w:type="dxa"/>
              <w:right w:w="100" w:type="dxa"/>
            </w:tcMar>
          </w:tcPr>
          <w:p w14:paraId="575BF46D" w14:textId="77777777" w:rsidR="00A476D3" w:rsidRDefault="00356ED5">
            <w:pPr>
              <w:widowControl w:val="0"/>
              <w:ind w:left="0" w:hanging="2"/>
              <w:jc w:val="left"/>
              <w:rPr>
                <w:rFonts w:ascii="Arial" w:eastAsia="Arial" w:hAnsi="Arial" w:cs="Arial"/>
              </w:rPr>
            </w:pPr>
            <w:r>
              <w:rPr>
                <w:rFonts w:ascii="Arial" w:eastAsia="Arial" w:hAnsi="Arial" w:cs="Arial"/>
              </w:rPr>
              <w:t>mp4Environmental_RainSound.mp4</w:t>
            </w:r>
          </w:p>
        </w:tc>
      </w:tr>
    </w:tbl>
    <w:p w14:paraId="526C85D0" w14:textId="77777777" w:rsidR="00A476D3" w:rsidRDefault="00A476D3">
      <w:pPr>
        <w:ind w:left="0" w:hanging="2"/>
        <w:rPr>
          <w:rFonts w:ascii="Arial" w:eastAsia="Arial" w:hAnsi="Arial" w:cs="Arial"/>
        </w:rPr>
      </w:pPr>
    </w:p>
    <w:p w14:paraId="28565A99" w14:textId="77777777" w:rsidR="00A476D3" w:rsidRDefault="00A476D3">
      <w:pPr>
        <w:ind w:left="0" w:hanging="2"/>
        <w:rPr>
          <w:rFonts w:ascii="Arial" w:eastAsia="Arial" w:hAnsi="Arial" w:cs="Arial"/>
          <w:b/>
        </w:rPr>
      </w:pPr>
      <w:bookmarkStart w:id="5" w:name="_heading=h.59qpf16hxd0p" w:colFirst="0" w:colLast="0"/>
      <w:bookmarkEnd w:id="5"/>
    </w:p>
    <w:sectPr w:rsidR="00A476D3">
      <w:headerReference w:type="default" r:id="rId11"/>
      <w:footerReference w:type="even" r:id="rId12"/>
      <w:footerReference w:type="default" r:id="rId13"/>
      <w:pgSz w:w="11906" w:h="16838"/>
      <w:pgMar w:top="124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D5D83" w14:textId="77777777" w:rsidR="00356ED5" w:rsidRDefault="00356ED5">
      <w:pPr>
        <w:spacing w:line="240" w:lineRule="auto"/>
        <w:ind w:left="0" w:hanging="2"/>
      </w:pPr>
      <w:r>
        <w:separator/>
      </w:r>
    </w:p>
  </w:endnote>
  <w:endnote w:type="continuationSeparator" w:id="0">
    <w:p w14:paraId="3640EAC2" w14:textId="77777777" w:rsidR="00356ED5" w:rsidRDefault="00356ED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rma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veat">
    <w:charset w:val="00"/>
    <w:family w:val="auto"/>
    <w:pitch w:val="default"/>
  </w:font>
  <w:font w:name="Arim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192E" w14:textId="77777777" w:rsidR="00A476D3" w:rsidRDefault="00356ED5">
    <w:pPr>
      <w:pBdr>
        <w:top w:val="nil"/>
        <w:left w:val="nil"/>
        <w:bottom w:val="nil"/>
        <w:right w:val="nil"/>
        <w:between w:val="nil"/>
      </w:pBdr>
      <w:tabs>
        <w:tab w:val="center" w:pos="4819"/>
        <w:tab w:val="right" w:pos="9638"/>
      </w:tabs>
      <w:spacing w:line="240" w:lineRule="auto"/>
      <w:ind w:left="0" w:hanging="2"/>
      <w:rPr>
        <w:color w:val="000000"/>
      </w:rPr>
    </w:pPr>
    <w:r>
      <w:rPr>
        <w:color w:val="000000"/>
      </w:rPr>
      <w:fldChar w:fldCharType="begin"/>
    </w:r>
    <w:r>
      <w:rPr>
        <w:color w:val="000000"/>
      </w:rPr>
      <w:instrText>PAGE</w:instrText>
    </w:r>
    <w:r>
      <w:rPr>
        <w:color w:val="000000"/>
      </w:rPr>
      <w:fldChar w:fldCharType="end"/>
    </w:r>
  </w:p>
  <w:p w14:paraId="5330C89C" w14:textId="77777777" w:rsidR="00A476D3" w:rsidRDefault="00A476D3">
    <w:pPr>
      <w:pBdr>
        <w:top w:val="nil"/>
        <w:left w:val="nil"/>
        <w:bottom w:val="nil"/>
        <w:right w:val="nil"/>
        <w:between w:val="nil"/>
      </w:pBdr>
      <w:tabs>
        <w:tab w:val="center" w:pos="4819"/>
        <w:tab w:val="right" w:pos="9638"/>
      </w:tabs>
      <w:spacing w:line="240" w:lineRule="auto"/>
      <w:ind w:left="0" w:hanging="2"/>
      <w:rPr>
        <w:color w:val="000000"/>
      </w:rPr>
    </w:pPr>
  </w:p>
  <w:p w14:paraId="118CECC7" w14:textId="77777777" w:rsidR="00A476D3" w:rsidRDefault="00A476D3">
    <w:pPr>
      <w:pBdr>
        <w:top w:val="nil"/>
        <w:left w:val="nil"/>
        <w:bottom w:val="nil"/>
        <w:right w:val="nil"/>
        <w:between w:val="nil"/>
      </w:pBdr>
      <w:spacing w:line="240" w:lineRule="auto"/>
      <w:ind w:left="0" w:hanging="2"/>
      <w:rPr>
        <w:color w:val="000000"/>
      </w:rPr>
    </w:pPr>
  </w:p>
  <w:p w14:paraId="66645B8B" w14:textId="77777777" w:rsidR="00A476D3" w:rsidRDefault="00A476D3">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3EBF0" w14:textId="77777777" w:rsidR="00A476D3" w:rsidRDefault="00356ED5">
    <w:pPr>
      <w:pBdr>
        <w:top w:val="nil"/>
        <w:left w:val="nil"/>
        <w:bottom w:val="nil"/>
        <w:right w:val="nil"/>
        <w:between w:val="nil"/>
      </w:pBdr>
      <w:tabs>
        <w:tab w:val="center" w:pos="4819"/>
        <w:tab w:val="right" w:pos="9638"/>
      </w:tabs>
      <w:spacing w:line="240" w:lineRule="auto"/>
      <w:ind w:left="0" w:hanging="2"/>
      <w:rPr>
        <w:color w:val="000000"/>
      </w:rPr>
    </w:pPr>
    <w:r>
      <w:rPr>
        <w:color w:val="000000"/>
      </w:rPr>
      <w:t>GLD DMD – The Eleventh Dice</w:t>
    </w:r>
  </w:p>
  <w:p w14:paraId="096F3234" w14:textId="77777777" w:rsidR="00A476D3" w:rsidRDefault="00A476D3">
    <w:pPr>
      <w:pBdr>
        <w:top w:val="nil"/>
        <w:left w:val="nil"/>
        <w:bottom w:val="nil"/>
        <w:right w:val="nil"/>
        <w:between w:val="nil"/>
      </w:pBdr>
      <w:tabs>
        <w:tab w:val="center" w:pos="4819"/>
        <w:tab w:val="right" w:pos="9638"/>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84939" w14:textId="77777777" w:rsidR="00356ED5" w:rsidRDefault="00356ED5">
      <w:pPr>
        <w:spacing w:line="240" w:lineRule="auto"/>
        <w:ind w:left="0" w:hanging="2"/>
      </w:pPr>
      <w:r>
        <w:separator/>
      </w:r>
    </w:p>
  </w:footnote>
  <w:footnote w:type="continuationSeparator" w:id="0">
    <w:p w14:paraId="11DBCEC3" w14:textId="77777777" w:rsidR="00356ED5" w:rsidRDefault="00356ED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AC3C" w14:textId="77777777" w:rsidR="00A476D3" w:rsidRDefault="00A476D3">
    <w:pPr>
      <w:widowControl w:val="0"/>
      <w:pBdr>
        <w:top w:val="nil"/>
        <w:left w:val="nil"/>
        <w:bottom w:val="nil"/>
        <w:right w:val="nil"/>
        <w:between w:val="nil"/>
      </w:pBdr>
      <w:spacing w:line="276" w:lineRule="auto"/>
      <w:ind w:left="0" w:hanging="2"/>
      <w:jc w:val="left"/>
      <w:rPr>
        <w:color w:val="000000"/>
        <w:sz w:val="24"/>
        <w:szCs w:val="24"/>
      </w:rPr>
    </w:pPr>
  </w:p>
  <w:tbl>
    <w:tblPr>
      <w:tblStyle w:val="afff9"/>
      <w:tblW w:w="9854" w:type="dxa"/>
      <w:tblInd w:w="0" w:type="dxa"/>
      <w:tblLayout w:type="fixed"/>
      <w:tblLook w:val="0000" w:firstRow="0" w:lastRow="0" w:firstColumn="0" w:lastColumn="0" w:noHBand="0" w:noVBand="0"/>
    </w:tblPr>
    <w:tblGrid>
      <w:gridCol w:w="4927"/>
      <w:gridCol w:w="4927"/>
    </w:tblGrid>
    <w:tr w:rsidR="00A476D3" w14:paraId="4F2424A8" w14:textId="77777777">
      <w:tc>
        <w:tcPr>
          <w:tcW w:w="4927" w:type="dxa"/>
        </w:tcPr>
        <w:p w14:paraId="18032FBF" w14:textId="77777777" w:rsidR="00A476D3" w:rsidRDefault="00356ED5">
          <w:pPr>
            <w:pBdr>
              <w:top w:val="nil"/>
              <w:left w:val="nil"/>
              <w:bottom w:val="nil"/>
              <w:right w:val="nil"/>
              <w:between w:val="nil"/>
            </w:pBdr>
            <w:tabs>
              <w:tab w:val="center" w:pos="4819"/>
              <w:tab w:val="right" w:pos="9638"/>
            </w:tabs>
            <w:spacing w:line="240" w:lineRule="auto"/>
            <w:ind w:left="0" w:hanging="2"/>
            <w:rPr>
              <w:color w:val="000000"/>
            </w:rPr>
          </w:pPr>
          <w:r>
            <w:rPr>
              <w:color w:val="000000"/>
            </w:rPr>
            <w:t>Game and Level Design</w:t>
          </w:r>
        </w:p>
        <w:p w14:paraId="4D4B83D5" w14:textId="77777777" w:rsidR="00A476D3" w:rsidRDefault="00356ED5">
          <w:pPr>
            <w:pBdr>
              <w:top w:val="nil"/>
              <w:left w:val="nil"/>
              <w:bottom w:val="nil"/>
              <w:right w:val="nil"/>
              <w:between w:val="nil"/>
            </w:pBdr>
            <w:tabs>
              <w:tab w:val="center" w:pos="4819"/>
              <w:tab w:val="right" w:pos="9638"/>
            </w:tabs>
            <w:spacing w:line="240" w:lineRule="auto"/>
            <w:ind w:left="0" w:hanging="2"/>
            <w:rPr>
              <w:color w:val="000000"/>
            </w:rPr>
          </w:pPr>
          <w:r>
            <w:rPr>
              <w:color w:val="000000"/>
            </w:rPr>
            <w:t>2019-2020</w:t>
          </w:r>
        </w:p>
      </w:tc>
      <w:tc>
        <w:tcPr>
          <w:tcW w:w="4927" w:type="dxa"/>
        </w:tcPr>
        <w:p w14:paraId="650D6D3A" w14:textId="77777777" w:rsidR="00A476D3" w:rsidRDefault="00356ED5">
          <w:pPr>
            <w:pBdr>
              <w:top w:val="nil"/>
              <w:left w:val="nil"/>
              <w:bottom w:val="nil"/>
              <w:right w:val="nil"/>
              <w:between w:val="nil"/>
            </w:pBdr>
            <w:tabs>
              <w:tab w:val="center" w:pos="4819"/>
              <w:tab w:val="right" w:pos="9638"/>
            </w:tabs>
            <w:spacing w:line="240" w:lineRule="auto"/>
            <w:ind w:left="0" w:hanging="2"/>
            <w:jc w:val="right"/>
            <w:rPr>
              <w:color w:val="000000"/>
            </w:rPr>
          </w:pPr>
          <w:r>
            <w:rPr>
              <w:noProof/>
              <w:color w:val="000000"/>
            </w:rPr>
            <w:drawing>
              <wp:inline distT="0" distB="0" distL="114300" distR="114300" wp14:anchorId="2C48B99E" wp14:editId="7D05BB1C">
                <wp:extent cx="1207135" cy="304800"/>
                <wp:effectExtent l="0" t="0" r="0" b="0"/>
                <wp:docPr id="1046" name="image2.png" descr="logo_bt_800x200"/>
                <wp:cNvGraphicFramePr/>
                <a:graphic xmlns:a="http://schemas.openxmlformats.org/drawingml/2006/main">
                  <a:graphicData uri="http://schemas.openxmlformats.org/drawingml/2006/picture">
                    <pic:pic xmlns:pic="http://schemas.openxmlformats.org/drawingml/2006/picture">
                      <pic:nvPicPr>
                        <pic:cNvPr id="0" name="image2.png" descr="logo_bt_800x200"/>
                        <pic:cNvPicPr preferRelativeResize="0"/>
                      </pic:nvPicPr>
                      <pic:blipFill>
                        <a:blip r:embed="rId1"/>
                        <a:srcRect/>
                        <a:stretch>
                          <a:fillRect/>
                        </a:stretch>
                      </pic:blipFill>
                      <pic:spPr>
                        <a:xfrm>
                          <a:off x="0" y="0"/>
                          <a:ext cx="1207135" cy="304800"/>
                        </a:xfrm>
                        <a:prstGeom prst="rect">
                          <a:avLst/>
                        </a:prstGeom>
                        <a:ln/>
                      </pic:spPr>
                    </pic:pic>
                  </a:graphicData>
                </a:graphic>
              </wp:inline>
            </w:drawing>
          </w:r>
        </w:p>
      </w:tc>
    </w:tr>
  </w:tbl>
  <w:p w14:paraId="389F3206" w14:textId="77777777" w:rsidR="00A476D3" w:rsidRDefault="00A476D3">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C44"/>
    <w:multiLevelType w:val="multilevel"/>
    <w:tmpl w:val="301AD20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56B6E73"/>
    <w:multiLevelType w:val="multilevel"/>
    <w:tmpl w:val="F6CEE306"/>
    <w:lvl w:ilvl="0">
      <w:start w:val="1"/>
      <w:numFmt w:val="decimal"/>
      <w:pStyle w:val="Titolo1"/>
      <w:lvlText w:val="%1."/>
      <w:lvlJc w:val="left"/>
      <w:pPr>
        <w:ind w:left="718" w:hanging="718"/>
      </w:pPr>
    </w:lvl>
    <w:lvl w:ilvl="1">
      <w:start w:val="1"/>
      <w:numFmt w:val="lowerLetter"/>
      <w:pStyle w:val="Titolo2"/>
      <w:lvlText w:val="%2."/>
      <w:lvlJc w:val="left"/>
      <w:pPr>
        <w:ind w:left="1438" w:hanging="360"/>
      </w:pPr>
    </w:lvl>
    <w:lvl w:ilvl="2">
      <w:start w:val="1"/>
      <w:numFmt w:val="lowerRoman"/>
      <w:pStyle w:val="Titolo3"/>
      <w:lvlText w:val="%3."/>
      <w:lvlJc w:val="right"/>
      <w:pPr>
        <w:ind w:left="2158" w:hanging="180"/>
      </w:pPr>
    </w:lvl>
    <w:lvl w:ilvl="3">
      <w:start w:val="1"/>
      <w:numFmt w:val="decimal"/>
      <w:pStyle w:val="Titolo4"/>
      <w:lvlText w:val="%4."/>
      <w:lvlJc w:val="left"/>
      <w:pPr>
        <w:ind w:left="2878" w:hanging="360"/>
      </w:pPr>
    </w:lvl>
    <w:lvl w:ilvl="4">
      <w:start w:val="1"/>
      <w:numFmt w:val="lowerLetter"/>
      <w:pStyle w:val="Titolo5"/>
      <w:lvlText w:val="%5."/>
      <w:lvlJc w:val="left"/>
      <w:pPr>
        <w:ind w:left="3598" w:hanging="360"/>
      </w:pPr>
    </w:lvl>
    <w:lvl w:ilvl="5">
      <w:start w:val="1"/>
      <w:numFmt w:val="lowerRoman"/>
      <w:pStyle w:val="Titolo6"/>
      <w:lvlText w:val="%6."/>
      <w:lvlJc w:val="right"/>
      <w:pPr>
        <w:ind w:left="4318" w:hanging="180"/>
      </w:pPr>
    </w:lvl>
    <w:lvl w:ilvl="6">
      <w:start w:val="1"/>
      <w:numFmt w:val="decimal"/>
      <w:pStyle w:val="Titolo7"/>
      <w:lvlText w:val="%7."/>
      <w:lvlJc w:val="left"/>
      <w:pPr>
        <w:ind w:left="5038" w:hanging="360"/>
      </w:pPr>
    </w:lvl>
    <w:lvl w:ilvl="7">
      <w:start w:val="1"/>
      <w:numFmt w:val="lowerLetter"/>
      <w:pStyle w:val="Titolo8"/>
      <w:lvlText w:val="%8."/>
      <w:lvlJc w:val="left"/>
      <w:pPr>
        <w:ind w:left="5758" w:hanging="360"/>
      </w:pPr>
    </w:lvl>
    <w:lvl w:ilvl="8">
      <w:start w:val="1"/>
      <w:numFmt w:val="lowerRoman"/>
      <w:pStyle w:val="Titolo9"/>
      <w:lvlText w:val="%9."/>
      <w:lvlJc w:val="right"/>
      <w:pPr>
        <w:ind w:left="6478" w:hanging="180"/>
      </w:pPr>
    </w:lvl>
  </w:abstractNum>
  <w:abstractNum w:abstractNumId="2" w15:restartNumberingAfterBreak="0">
    <w:nsid w:val="2CFC0AC4"/>
    <w:multiLevelType w:val="multilevel"/>
    <w:tmpl w:val="797C1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D135F4"/>
    <w:multiLevelType w:val="multilevel"/>
    <w:tmpl w:val="137CE328"/>
    <w:lvl w:ilvl="0">
      <w:start w:val="1"/>
      <w:numFmt w:val="decimal"/>
      <w:lvlText w:val="%1."/>
      <w:lvlJc w:val="left"/>
      <w:pPr>
        <w:ind w:left="718" w:hanging="71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CB21AD"/>
    <w:multiLevelType w:val="multilevel"/>
    <w:tmpl w:val="431E5F94"/>
    <w:lvl w:ilvl="0">
      <w:start w:val="1"/>
      <w:numFmt w:val="decimal"/>
      <w:lvlText w:val="%1."/>
      <w:lvlJc w:val="left"/>
      <w:pPr>
        <w:ind w:left="272" w:hanging="360"/>
      </w:pPr>
      <w:rPr>
        <w:vertAlign w:val="baseline"/>
      </w:rPr>
    </w:lvl>
    <w:lvl w:ilvl="1">
      <w:start w:val="1"/>
      <w:numFmt w:val="lowerLetter"/>
      <w:lvlText w:val="%2."/>
      <w:lvlJc w:val="left"/>
      <w:pPr>
        <w:ind w:left="992" w:hanging="360"/>
      </w:pPr>
      <w:rPr>
        <w:vertAlign w:val="baseline"/>
      </w:rPr>
    </w:lvl>
    <w:lvl w:ilvl="2">
      <w:start w:val="1"/>
      <w:numFmt w:val="lowerRoman"/>
      <w:lvlText w:val="%3."/>
      <w:lvlJc w:val="right"/>
      <w:pPr>
        <w:ind w:left="1712" w:hanging="180"/>
      </w:pPr>
      <w:rPr>
        <w:vertAlign w:val="baseline"/>
      </w:rPr>
    </w:lvl>
    <w:lvl w:ilvl="3">
      <w:start w:val="1"/>
      <w:numFmt w:val="decimal"/>
      <w:lvlText w:val="%4."/>
      <w:lvlJc w:val="left"/>
      <w:pPr>
        <w:ind w:left="2432" w:hanging="360"/>
      </w:pPr>
      <w:rPr>
        <w:vertAlign w:val="baseline"/>
      </w:rPr>
    </w:lvl>
    <w:lvl w:ilvl="4">
      <w:start w:val="1"/>
      <w:numFmt w:val="lowerLetter"/>
      <w:lvlText w:val="%5."/>
      <w:lvlJc w:val="left"/>
      <w:pPr>
        <w:ind w:left="3152" w:hanging="360"/>
      </w:pPr>
      <w:rPr>
        <w:vertAlign w:val="baseline"/>
      </w:rPr>
    </w:lvl>
    <w:lvl w:ilvl="5">
      <w:start w:val="1"/>
      <w:numFmt w:val="lowerRoman"/>
      <w:lvlText w:val="%6."/>
      <w:lvlJc w:val="right"/>
      <w:pPr>
        <w:ind w:left="3872" w:hanging="180"/>
      </w:pPr>
      <w:rPr>
        <w:vertAlign w:val="baseline"/>
      </w:rPr>
    </w:lvl>
    <w:lvl w:ilvl="6">
      <w:start w:val="1"/>
      <w:numFmt w:val="decimal"/>
      <w:lvlText w:val="%7."/>
      <w:lvlJc w:val="left"/>
      <w:pPr>
        <w:ind w:left="4592" w:hanging="360"/>
      </w:pPr>
      <w:rPr>
        <w:vertAlign w:val="baseline"/>
      </w:rPr>
    </w:lvl>
    <w:lvl w:ilvl="7">
      <w:start w:val="1"/>
      <w:numFmt w:val="lowerLetter"/>
      <w:lvlText w:val="%8."/>
      <w:lvlJc w:val="left"/>
      <w:pPr>
        <w:ind w:left="5312" w:hanging="360"/>
      </w:pPr>
      <w:rPr>
        <w:vertAlign w:val="baseline"/>
      </w:rPr>
    </w:lvl>
    <w:lvl w:ilvl="8">
      <w:start w:val="1"/>
      <w:numFmt w:val="lowerRoman"/>
      <w:lvlText w:val="%9."/>
      <w:lvlJc w:val="right"/>
      <w:pPr>
        <w:ind w:left="6032" w:hanging="180"/>
      </w:pPr>
      <w:rPr>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D3"/>
    <w:rsid w:val="00247398"/>
    <w:rsid w:val="00356ED5"/>
    <w:rsid w:val="00A476D3"/>
    <w:rsid w:val="00F674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2D7B"/>
  <w15:docId w15:val="{6C4E2815-A6A3-4921-AE82-4A284609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n-GB" w:eastAsia="it-IT" w:bidi="ar-SA"/>
      </w:rPr>
    </w:rPrDefault>
    <w:pPrDefault>
      <w:pPr>
        <w:ind w:hang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rPr>
  </w:style>
  <w:style w:type="paragraph" w:styleId="Titolo1">
    <w:name w:val="heading 1"/>
    <w:basedOn w:val="Titolo3"/>
    <w:next w:val="Normale"/>
    <w:uiPriority w:val="9"/>
    <w:qFormat/>
    <w:pPr>
      <w:numPr>
        <w:ilvl w:val="0"/>
      </w:numPr>
      <w:ind w:left="-1" w:hanging="1"/>
      <w:outlineLvl w:val="0"/>
    </w:pPr>
    <w:rPr>
      <w:rFonts w:ascii="Trebuchet MS" w:hAnsi="Trebuchet MS"/>
      <w:sz w:val="24"/>
    </w:rPr>
  </w:style>
  <w:style w:type="paragraph" w:styleId="Titolo2">
    <w:name w:val="heading 2"/>
    <w:basedOn w:val="Normale"/>
    <w:next w:val="Normale"/>
    <w:uiPriority w:val="9"/>
    <w:semiHidden/>
    <w:unhideWhenUsed/>
    <w:qFormat/>
    <w:pPr>
      <w:keepNext/>
      <w:numPr>
        <w:ilvl w:val="1"/>
        <w:numId w:val="3"/>
      </w:numPr>
      <w:spacing w:before="240" w:after="60"/>
      <w:ind w:left="-1" w:hanging="292"/>
      <w:outlineLvl w:val="1"/>
    </w:pPr>
    <w:rPr>
      <w:b/>
      <w:bCs/>
      <w:i/>
      <w:iCs/>
    </w:rPr>
  </w:style>
  <w:style w:type="paragraph" w:styleId="Titolo3">
    <w:name w:val="heading 3"/>
    <w:basedOn w:val="Normale"/>
    <w:next w:val="Normale"/>
    <w:uiPriority w:val="9"/>
    <w:semiHidden/>
    <w:unhideWhenUsed/>
    <w:qFormat/>
    <w:pPr>
      <w:keepNext/>
      <w:numPr>
        <w:ilvl w:val="2"/>
        <w:numId w:val="3"/>
      </w:numPr>
      <w:spacing w:before="240" w:after="60"/>
      <w:ind w:left="-1" w:hanging="1"/>
      <w:outlineLvl w:val="2"/>
    </w:pPr>
    <w:rPr>
      <w:rFonts w:ascii="Arial" w:hAnsi="Arial"/>
      <w:b/>
      <w:bCs/>
      <w:sz w:val="26"/>
      <w:szCs w:val="26"/>
    </w:rPr>
  </w:style>
  <w:style w:type="paragraph" w:styleId="Titolo4">
    <w:name w:val="heading 4"/>
    <w:basedOn w:val="Normale"/>
    <w:next w:val="Normale"/>
    <w:uiPriority w:val="9"/>
    <w:semiHidden/>
    <w:unhideWhenUsed/>
    <w:qFormat/>
    <w:pPr>
      <w:keepNext/>
      <w:numPr>
        <w:ilvl w:val="3"/>
        <w:numId w:val="3"/>
      </w:numPr>
      <w:spacing w:before="240" w:after="60"/>
      <w:ind w:left="-1" w:hanging="1"/>
      <w:outlineLvl w:val="3"/>
    </w:pPr>
    <w:rPr>
      <w:rFonts w:ascii="Cambria" w:eastAsia="MS Mincho" w:hAnsi="Cambria" w:cs="Times New Roman"/>
      <w:b/>
      <w:bCs/>
      <w:sz w:val="28"/>
      <w:szCs w:val="28"/>
    </w:rPr>
  </w:style>
  <w:style w:type="paragraph" w:styleId="Titolo5">
    <w:name w:val="heading 5"/>
    <w:basedOn w:val="Normale"/>
    <w:next w:val="Normale"/>
    <w:uiPriority w:val="9"/>
    <w:semiHidden/>
    <w:unhideWhenUsed/>
    <w:qFormat/>
    <w:pPr>
      <w:numPr>
        <w:ilvl w:val="4"/>
        <w:numId w:val="3"/>
      </w:numPr>
      <w:spacing w:before="240" w:after="60"/>
      <w:ind w:left="-1" w:hanging="1"/>
      <w:outlineLvl w:val="4"/>
    </w:pPr>
    <w:rPr>
      <w:rFonts w:ascii="Calibri" w:eastAsia="Times New Roman" w:hAnsi="Calibri" w:cs="Times New Roman"/>
      <w:b/>
      <w:bCs/>
      <w:i/>
      <w:iCs/>
      <w:sz w:val="26"/>
      <w:szCs w:val="26"/>
    </w:rPr>
  </w:style>
  <w:style w:type="paragraph" w:styleId="Titolo6">
    <w:name w:val="heading 6"/>
    <w:basedOn w:val="Normale"/>
    <w:next w:val="Normale"/>
    <w:uiPriority w:val="9"/>
    <w:semiHidden/>
    <w:unhideWhenUsed/>
    <w:qFormat/>
    <w:pPr>
      <w:numPr>
        <w:ilvl w:val="5"/>
        <w:numId w:val="3"/>
      </w:numPr>
      <w:spacing w:before="240" w:after="60"/>
      <w:ind w:left="-1" w:hanging="1"/>
      <w:outlineLvl w:val="5"/>
    </w:pPr>
    <w:rPr>
      <w:rFonts w:ascii="Calibri" w:eastAsia="Times New Roman" w:hAnsi="Calibri" w:cs="Times New Roman"/>
      <w:b/>
      <w:bCs/>
    </w:rPr>
  </w:style>
  <w:style w:type="paragraph" w:styleId="Titolo7">
    <w:name w:val="heading 7"/>
    <w:basedOn w:val="Normale"/>
    <w:next w:val="Normale"/>
    <w:pPr>
      <w:numPr>
        <w:ilvl w:val="6"/>
        <w:numId w:val="3"/>
      </w:numPr>
      <w:spacing w:before="240" w:after="60"/>
      <w:ind w:left="-1" w:hanging="1"/>
      <w:outlineLvl w:val="6"/>
    </w:pPr>
    <w:rPr>
      <w:rFonts w:ascii="Calibri" w:eastAsia="Times New Roman" w:hAnsi="Calibri" w:cs="Times New Roman"/>
      <w:sz w:val="24"/>
      <w:szCs w:val="24"/>
    </w:rPr>
  </w:style>
  <w:style w:type="paragraph" w:styleId="Titolo8">
    <w:name w:val="heading 8"/>
    <w:basedOn w:val="Normale"/>
    <w:next w:val="Normale"/>
    <w:pPr>
      <w:numPr>
        <w:ilvl w:val="7"/>
        <w:numId w:val="3"/>
      </w:numPr>
      <w:spacing w:before="240" w:after="60"/>
      <w:ind w:left="-1" w:hanging="1"/>
      <w:outlineLvl w:val="7"/>
    </w:pPr>
    <w:rPr>
      <w:rFonts w:ascii="Calibri" w:eastAsia="Times New Roman" w:hAnsi="Calibri" w:cs="Times New Roman"/>
      <w:i/>
      <w:iCs/>
      <w:sz w:val="24"/>
      <w:szCs w:val="24"/>
    </w:rPr>
  </w:style>
  <w:style w:type="paragraph" w:styleId="Titolo9">
    <w:name w:val="heading 9"/>
    <w:basedOn w:val="Normale"/>
    <w:next w:val="Normale"/>
    <w:pPr>
      <w:numPr>
        <w:ilvl w:val="8"/>
        <w:numId w:val="3"/>
      </w:numPr>
      <w:spacing w:before="240" w:after="60"/>
      <w:ind w:left="-1" w:hanging="1"/>
      <w:outlineLvl w:val="8"/>
    </w:pPr>
    <w:rPr>
      <w:rFonts w:ascii="Calibri Light" w:eastAsia="Times New Roman" w:hAnsi="Calibri Light"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Titolo1"/>
    <w:next w:val="Normale"/>
    <w:uiPriority w:val="10"/>
    <w:qFormat/>
    <w:pPr>
      <w:numPr>
        <w:numId w:val="0"/>
      </w:numPr>
      <w:ind w:leftChars="-1" w:left="-1" w:hangingChars="1" w:hanging="1"/>
      <w:jc w:val="center"/>
    </w:pPr>
    <w:rPr>
      <w:sz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idipagina">
    <w:name w:val="footer"/>
    <w:basedOn w:val="Normale"/>
    <w:pPr>
      <w:tabs>
        <w:tab w:val="center" w:pos="4819"/>
        <w:tab w:val="right" w:pos="9638"/>
      </w:tabs>
    </w:pPr>
  </w:style>
  <w:style w:type="character" w:styleId="Numeropagina">
    <w:name w:val="page number"/>
    <w:basedOn w:val="Carpredefinitoparagrafo"/>
    <w:rPr>
      <w:w w:val="100"/>
      <w:position w:val="-1"/>
      <w:effect w:val="none"/>
      <w:vertAlign w:val="baseline"/>
      <w:cs w:val="0"/>
      <w:em w:val="none"/>
    </w:rPr>
  </w:style>
  <w:style w:type="paragraph" w:customStyle="1" w:styleId="Titolo20">
    <w:name w:val="Titolo2"/>
    <w:basedOn w:val="Normale"/>
    <w:pPr>
      <w:widowControl w:val="0"/>
      <w:overflowPunct w:val="0"/>
      <w:autoSpaceDE w:val="0"/>
      <w:autoSpaceDN w:val="0"/>
      <w:adjustRightInd w:val="0"/>
      <w:textAlignment w:val="baseline"/>
    </w:pPr>
    <w:rPr>
      <w:rFonts w:ascii="Arial Normale" w:hAnsi="Arial Normale"/>
      <w:szCs w:val="20"/>
      <w:lang w:val="en-US"/>
    </w:rPr>
  </w:style>
  <w:style w:type="paragraph" w:styleId="Intestazione">
    <w:name w:val="header"/>
    <w:basedOn w:val="Normale"/>
    <w:pPr>
      <w:tabs>
        <w:tab w:val="center" w:pos="4819"/>
        <w:tab w:val="right" w:pos="9638"/>
      </w:tabs>
    </w:p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rPr>
      <w:rFonts w:ascii="Cambria" w:eastAsia="MS Mincho" w:hAnsi="Cambria" w:cs="Times New Roman"/>
      <w:b/>
      <w:bCs/>
      <w:w w:val="100"/>
      <w:position w:val="-1"/>
      <w:sz w:val="28"/>
      <w:szCs w:val="28"/>
      <w:effect w:val="none"/>
      <w:vertAlign w:val="baseline"/>
      <w:cs w:val="0"/>
      <w:em w:val="none"/>
      <w:lang w:val="it-IT" w:eastAsia="it-IT"/>
    </w:rPr>
  </w:style>
  <w:style w:type="character" w:customStyle="1" w:styleId="TitoloCarattere">
    <w:name w:val="Titolo Carattere"/>
    <w:rPr>
      <w:rFonts w:ascii="Trebuchet MS" w:hAnsi="Trebuchet MS" w:cs="Arial"/>
      <w:b/>
      <w:bCs/>
      <w:w w:val="100"/>
      <w:position w:val="-1"/>
      <w:sz w:val="32"/>
      <w:szCs w:val="26"/>
      <w:effect w:val="none"/>
      <w:vertAlign w:val="baseline"/>
      <w:cs w:val="0"/>
      <w:em w:val="none"/>
      <w:lang w:eastAsia="it-IT"/>
    </w:rPr>
  </w:style>
  <w:style w:type="character" w:customStyle="1" w:styleId="Titolo5Carattere">
    <w:name w:val="Titolo 5 Carattere"/>
    <w:rPr>
      <w:rFonts w:ascii="Calibri" w:eastAsia="Times New Roman" w:hAnsi="Calibri" w:cs="Times New Roman"/>
      <w:b/>
      <w:bCs/>
      <w:i/>
      <w:iCs/>
      <w:w w:val="100"/>
      <w:position w:val="-1"/>
      <w:sz w:val="26"/>
      <w:szCs w:val="26"/>
      <w:effect w:val="none"/>
      <w:vertAlign w:val="baseline"/>
      <w:cs w:val="0"/>
      <w:em w:val="none"/>
      <w:lang w:eastAsia="it-IT"/>
    </w:rPr>
  </w:style>
  <w:style w:type="character" w:customStyle="1" w:styleId="Titolo6Carattere">
    <w:name w:val="Titolo 6 Carattere"/>
    <w:rPr>
      <w:rFonts w:ascii="Calibri" w:eastAsia="Times New Roman" w:hAnsi="Calibri" w:cs="Times New Roman"/>
      <w:b/>
      <w:bCs/>
      <w:w w:val="100"/>
      <w:position w:val="-1"/>
      <w:sz w:val="22"/>
      <w:szCs w:val="22"/>
      <w:effect w:val="none"/>
      <w:vertAlign w:val="baseline"/>
      <w:cs w:val="0"/>
      <w:em w:val="none"/>
      <w:lang w:eastAsia="it-IT"/>
    </w:rPr>
  </w:style>
  <w:style w:type="character" w:customStyle="1" w:styleId="Titolo7Carattere">
    <w:name w:val="Titolo 7 Carattere"/>
    <w:rPr>
      <w:rFonts w:ascii="Calibri" w:eastAsia="Times New Roman" w:hAnsi="Calibri" w:cs="Times New Roman"/>
      <w:w w:val="100"/>
      <w:position w:val="-1"/>
      <w:sz w:val="24"/>
      <w:szCs w:val="24"/>
      <w:effect w:val="none"/>
      <w:vertAlign w:val="baseline"/>
      <w:cs w:val="0"/>
      <w:em w:val="none"/>
      <w:lang w:eastAsia="it-IT"/>
    </w:rPr>
  </w:style>
  <w:style w:type="character" w:customStyle="1" w:styleId="Titolo8Carattere">
    <w:name w:val="Titolo 8 Carattere"/>
    <w:rPr>
      <w:rFonts w:ascii="Calibri" w:eastAsia="Times New Roman" w:hAnsi="Calibri" w:cs="Times New Roman"/>
      <w:i/>
      <w:iCs/>
      <w:w w:val="100"/>
      <w:position w:val="-1"/>
      <w:sz w:val="24"/>
      <w:szCs w:val="24"/>
      <w:effect w:val="none"/>
      <w:vertAlign w:val="baseline"/>
      <w:cs w:val="0"/>
      <w:em w:val="none"/>
      <w:lang w:eastAsia="it-IT"/>
    </w:rPr>
  </w:style>
  <w:style w:type="character" w:customStyle="1" w:styleId="Titolo9Carattere">
    <w:name w:val="Titolo 9 Carattere"/>
    <w:rPr>
      <w:rFonts w:ascii="Calibri Light" w:eastAsia="Times New Roman" w:hAnsi="Calibri Light" w:cs="Times New Roman"/>
      <w:w w:val="100"/>
      <w:position w:val="-1"/>
      <w:sz w:val="22"/>
      <w:szCs w:val="22"/>
      <w:effect w:val="none"/>
      <w:vertAlign w:val="baseline"/>
      <w:cs w:val="0"/>
      <w:em w:val="none"/>
      <w:lang w:eastAsia="it-IT"/>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customStyle="1" w:styleId="SottotitoloCarattere">
    <w:name w:val="Sottotitolo Carattere"/>
    <w:rPr>
      <w:rFonts w:ascii="Calibri Light" w:eastAsia="Times New Roman" w:hAnsi="Calibri Light" w:cs="Times New Roman"/>
      <w:w w:val="100"/>
      <w:position w:val="-1"/>
      <w:sz w:val="24"/>
      <w:szCs w:val="24"/>
      <w:effect w:val="none"/>
      <w:vertAlign w:val="baseline"/>
      <w:cs w:val="0"/>
      <w:em w:val="none"/>
      <w:lang w:eastAsia="it-IT"/>
    </w:rPr>
  </w:style>
  <w:style w:type="character" w:styleId="Collegamentoipertestuale">
    <w:name w:val="Hyperlink"/>
    <w:rPr>
      <w:color w:val="0563C1"/>
      <w:w w:val="100"/>
      <w:position w:val="-1"/>
      <w:u w:val="single"/>
      <w:effect w:val="none"/>
      <w:vertAlign w:val="baseline"/>
      <w:cs w:val="0"/>
      <w:em w:val="none"/>
    </w:rPr>
  </w:style>
  <w:style w:type="character" w:styleId="Menzionenonrisolta">
    <w:name w:val="Unresolved Mention"/>
    <w:rPr>
      <w:color w:val="605E5C"/>
      <w:w w:val="100"/>
      <w:position w:val="-1"/>
      <w:effect w:val="none"/>
      <w:shd w:val="clear" w:color="auto" w:fill="E1DFDD"/>
      <w:vertAlign w:val="baseline"/>
      <w:cs w:val="0"/>
      <w:em w:val="none"/>
    </w:rPr>
  </w:style>
  <w:style w:type="table" w:styleId="Tabellacontemporanea">
    <w:name w:val="Table Contemporary"/>
    <w:basedOn w:val="Tabellanormale"/>
    <w:pPr>
      <w:suppressAutoHyphens/>
      <w:spacing w:line="1" w:lineRule="atLeast"/>
      <w:ind w:leftChars="-1" w:left="-1" w:hangingChars="1"/>
      <w:textDirection w:val="btLr"/>
      <w:textAlignment w:val="top"/>
      <w:outlineLvl w:val="0"/>
    </w:pPr>
    <w:rPr>
      <w:position w:val="-1"/>
    </w:rPr>
    <w:tblPr>
      <w:tblStyleRowBandSize w:val="1"/>
      <w:tblBorders>
        <w:insideH w:val="single" w:sz="18" w:space="0" w:color="FFFFFF"/>
        <w:insideV w:val="single" w:sz="18" w:space="0" w:color="FFFFFF"/>
      </w:tblBorders>
    </w:tblPr>
  </w:style>
  <w:style w:type="table" w:styleId="Tabellagriglia4-colore3">
    <w:name w:val="Grid Table 4 Accent 3"/>
    <w:basedOn w:val="Tabellanormale"/>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style>
  <w:style w:type="table" w:styleId="Grigliachiara-Colore3">
    <w:name w:val="Light Grid Accent 3"/>
    <w:basedOn w:val="Tabellanormale"/>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style>
  <w:style w:type="table" w:styleId="Elencomedio1-Colore3">
    <w:name w:val="Medium List 1 Accent 3"/>
    <w:basedOn w:val="Tabellanormale"/>
    <w:pPr>
      <w:suppressAutoHyphens/>
      <w:spacing w:line="1" w:lineRule="atLeast"/>
      <w:ind w:leftChars="-1" w:left="-1" w:hangingChars="1"/>
      <w:textDirection w:val="btLr"/>
      <w:textAlignment w:val="top"/>
      <w:outlineLvl w:val="0"/>
    </w:pPr>
    <w:rPr>
      <w:color w:val="000000"/>
      <w:position w:val="-1"/>
    </w:rPr>
    <w:tblPr>
      <w:tblStyleRowBandSize w:val="1"/>
      <w:tblStyleColBandSize w:val="1"/>
      <w:tblBorders>
        <w:top w:val="single" w:sz="8" w:space="0" w:color="A5A5A5"/>
        <w:bottom w:val="single" w:sz="8" w:space="0" w:color="A5A5A5"/>
      </w:tblBorders>
    </w:tblPr>
  </w:style>
  <w:style w:type="table" w:customStyle="1" w:styleId="a">
    <w:basedOn w:val="TableNormal4"/>
    <w:tblPr>
      <w:tblStyleRowBandSize w:val="1"/>
      <w:tblStyleColBandSize w:val="1"/>
      <w:tblCellMar>
        <w:left w:w="108" w:type="dxa"/>
        <w:right w:w="108" w:type="dxa"/>
      </w:tblCellMar>
    </w:tblPr>
  </w:style>
  <w:style w:type="table" w:customStyle="1" w:styleId="a0">
    <w:basedOn w:val="TableNormal4"/>
    <w:tblPr>
      <w:tblStyleRowBandSize w:val="1"/>
      <w:tblStyleColBandSize w:val="1"/>
      <w:tblCellMar>
        <w:left w:w="108" w:type="dxa"/>
        <w:right w:w="108" w:type="dxa"/>
      </w:tblCellMar>
    </w:tblPr>
  </w:style>
  <w:style w:type="table" w:customStyle="1" w:styleId="a1">
    <w:basedOn w:val="TableNormal4"/>
    <w:tblPr>
      <w:tblStyleRowBandSize w:val="1"/>
      <w:tblStyleColBandSize w:val="1"/>
      <w:tblCellMar>
        <w:left w:w="108" w:type="dxa"/>
        <w:right w:w="108" w:type="dxa"/>
      </w:tblCellMar>
    </w:tblPr>
  </w:style>
  <w:style w:type="table" w:customStyle="1" w:styleId="a2">
    <w:basedOn w:val="TableNormal4"/>
    <w:tblPr>
      <w:tblStyleRowBandSize w:val="1"/>
      <w:tblStyleColBandSize w:val="1"/>
      <w:tblCellMar>
        <w:left w:w="108" w:type="dxa"/>
        <w:right w:w="108" w:type="dxa"/>
      </w:tblCellMar>
    </w:tblPr>
  </w:style>
  <w:style w:type="table" w:customStyle="1" w:styleId="a3">
    <w:basedOn w:val="TableNormal4"/>
    <w:tblPr>
      <w:tblStyleRowBandSize w:val="1"/>
      <w:tblStyleColBandSize w:val="1"/>
      <w:tblCellMar>
        <w:left w:w="108" w:type="dxa"/>
        <w:right w:w="108" w:type="dxa"/>
      </w:tblCellMar>
    </w:tblPr>
  </w:style>
  <w:style w:type="table" w:customStyle="1" w:styleId="a4">
    <w:basedOn w:val="TableNormal4"/>
    <w:tblPr>
      <w:tblStyleRowBandSize w:val="1"/>
      <w:tblStyleColBandSize w:val="1"/>
      <w:tblCellMar>
        <w:left w:w="108" w:type="dxa"/>
        <w:right w:w="108" w:type="dxa"/>
      </w:tblCellMar>
    </w:tblPr>
  </w:style>
  <w:style w:type="table" w:customStyle="1" w:styleId="a5">
    <w:basedOn w:val="TableNormal4"/>
    <w:tblPr>
      <w:tblStyleRowBandSize w:val="1"/>
      <w:tblStyleColBandSize w:val="1"/>
      <w:tblCellMar>
        <w:left w:w="108" w:type="dxa"/>
        <w:right w:w="108" w:type="dxa"/>
      </w:tblCellMar>
    </w:tblPr>
  </w:style>
  <w:style w:type="table" w:customStyle="1" w:styleId="a6">
    <w:basedOn w:val="TableNormal4"/>
    <w:tblPr>
      <w:tblStyleRowBandSize w:val="1"/>
      <w:tblStyleColBandSize w:val="1"/>
      <w:tblCellMar>
        <w:left w:w="108" w:type="dxa"/>
        <w:right w:w="108" w:type="dxa"/>
      </w:tblCellMar>
    </w:tblPr>
  </w:style>
  <w:style w:type="paragraph" w:styleId="Testofumetto">
    <w:name w:val="Balloon Text"/>
    <w:basedOn w:val="Normale"/>
    <w:link w:val="TestofumettoCarattere"/>
    <w:uiPriority w:val="99"/>
    <w:semiHidden/>
    <w:unhideWhenUsed/>
    <w:rsid w:val="00321BF2"/>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1BF2"/>
    <w:rPr>
      <w:rFonts w:ascii="Segoe UI" w:hAnsi="Segoe UI" w:cs="Segoe UI"/>
      <w:position w:val="-1"/>
      <w:sz w:val="18"/>
      <w:szCs w:val="18"/>
    </w:rPr>
  </w:style>
  <w:style w:type="paragraph" w:styleId="Paragrafoelenco">
    <w:name w:val="List Paragraph"/>
    <w:basedOn w:val="Normale"/>
    <w:uiPriority w:val="34"/>
    <w:qFormat/>
    <w:rsid w:val="00321BF2"/>
    <w:pPr>
      <w:ind w:left="720"/>
      <w:contextualSpacing/>
    </w:pPr>
  </w:style>
  <w:style w:type="table" w:customStyle="1" w:styleId="a7">
    <w:basedOn w:val="TableNormal4"/>
    <w:tblPr>
      <w:tblStyleRowBandSize w:val="1"/>
      <w:tblStyleColBandSize w:val="1"/>
      <w:tblCellMar>
        <w:left w:w="108" w:type="dxa"/>
        <w:right w:w="108" w:type="dxa"/>
      </w:tblCellMar>
    </w:tblPr>
  </w:style>
  <w:style w:type="table" w:customStyle="1" w:styleId="a8">
    <w:basedOn w:val="TableNormal4"/>
    <w:tblPr>
      <w:tblStyleRowBandSize w:val="1"/>
      <w:tblStyleColBandSize w:val="1"/>
      <w:tblCellMar>
        <w:left w:w="108" w:type="dxa"/>
        <w:right w:w="108" w:type="dxa"/>
      </w:tblCellMar>
    </w:tblPr>
  </w:style>
  <w:style w:type="table" w:customStyle="1" w:styleId="a9">
    <w:basedOn w:val="TableNormal4"/>
    <w:tblPr>
      <w:tblStyleRowBandSize w:val="1"/>
      <w:tblStyleColBandSize w:val="1"/>
      <w:tblCellMar>
        <w:left w:w="108" w:type="dxa"/>
        <w:right w:w="108" w:type="dxa"/>
      </w:tblCellMar>
    </w:tblPr>
  </w:style>
  <w:style w:type="table" w:customStyle="1" w:styleId="aa">
    <w:basedOn w:val="TableNormal4"/>
    <w:tblPr>
      <w:tblStyleRowBandSize w:val="1"/>
      <w:tblStyleColBandSize w:val="1"/>
      <w:tblCellMar>
        <w:left w:w="108" w:type="dxa"/>
        <w:right w:w="108" w:type="dxa"/>
      </w:tblCellMar>
    </w:tblPr>
  </w:style>
  <w:style w:type="table" w:customStyle="1" w:styleId="ab">
    <w:basedOn w:val="TableNormal4"/>
    <w:tblPr>
      <w:tblStyleRowBandSize w:val="1"/>
      <w:tblStyleColBandSize w:val="1"/>
      <w:tblCellMar>
        <w:left w:w="108" w:type="dxa"/>
        <w:right w:w="108" w:type="dxa"/>
      </w:tblCellMar>
    </w:tblPr>
  </w:style>
  <w:style w:type="table" w:customStyle="1" w:styleId="ac">
    <w:basedOn w:val="TableNormal4"/>
    <w:tblPr>
      <w:tblStyleRowBandSize w:val="1"/>
      <w:tblStyleColBandSize w:val="1"/>
      <w:tblCellMar>
        <w:left w:w="108" w:type="dxa"/>
        <w:right w:w="108" w:type="dxa"/>
      </w:tblCellMar>
    </w:tblPr>
  </w:style>
  <w:style w:type="table" w:customStyle="1" w:styleId="ad">
    <w:basedOn w:val="TableNormal4"/>
    <w:tblPr>
      <w:tblStyleRowBandSize w:val="1"/>
      <w:tblStyleColBandSize w:val="1"/>
      <w:tblCellMar>
        <w:left w:w="108" w:type="dxa"/>
        <w:right w:w="108"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top w:w="100" w:type="dxa"/>
        <w:left w:w="108" w:type="dxa"/>
        <w:bottom w:w="100" w:type="dxa"/>
        <w:right w:w="108" w:type="dxa"/>
      </w:tblCellMar>
    </w:tblPr>
  </w:style>
  <w:style w:type="table" w:customStyle="1" w:styleId="af1">
    <w:basedOn w:val="TableNormal3"/>
    <w:tblPr>
      <w:tblStyleRowBandSize w:val="1"/>
      <w:tblStyleColBandSize w:val="1"/>
      <w:tblCellMar>
        <w:top w:w="100" w:type="dxa"/>
        <w:left w:w="108" w:type="dxa"/>
        <w:bottom w:w="100" w:type="dxa"/>
        <w:right w:w="108" w:type="dxa"/>
      </w:tblCellMar>
    </w:tblPr>
  </w:style>
  <w:style w:type="table" w:customStyle="1" w:styleId="af2">
    <w:basedOn w:val="TableNormal3"/>
    <w:tblPr>
      <w:tblStyleRowBandSize w:val="1"/>
      <w:tblStyleColBandSize w:val="1"/>
      <w:tblCellMar>
        <w:top w:w="100" w:type="dxa"/>
        <w:left w:w="108" w:type="dxa"/>
        <w:bottom w:w="100" w:type="dxa"/>
        <w:right w:w="108" w:type="dxa"/>
      </w:tblCellMar>
    </w:tblPr>
  </w:style>
  <w:style w:type="table" w:customStyle="1" w:styleId="af3">
    <w:basedOn w:val="TableNormal3"/>
    <w:tblPr>
      <w:tblStyleRowBandSize w:val="1"/>
      <w:tblStyleColBandSize w:val="1"/>
      <w:tblCellMar>
        <w:top w:w="100" w:type="dxa"/>
        <w:left w:w="108" w:type="dxa"/>
        <w:bottom w:w="100" w:type="dxa"/>
        <w:right w:w="108" w:type="dxa"/>
      </w:tblCellMar>
    </w:tblPr>
  </w:style>
  <w:style w:type="table" w:customStyle="1" w:styleId="af4">
    <w:basedOn w:val="TableNormal3"/>
    <w:tblPr>
      <w:tblStyleRowBandSize w:val="1"/>
      <w:tblStyleColBandSize w:val="1"/>
      <w:tblCellMar>
        <w:top w:w="100" w:type="dxa"/>
        <w:left w:w="108" w:type="dxa"/>
        <w:bottom w:w="100" w:type="dxa"/>
        <w:right w:w="108" w:type="dxa"/>
      </w:tblCellMar>
    </w:tblPr>
  </w:style>
  <w:style w:type="table" w:customStyle="1" w:styleId="af5">
    <w:basedOn w:val="TableNormal3"/>
    <w:tblPr>
      <w:tblStyleRowBandSize w:val="1"/>
      <w:tblStyleColBandSize w:val="1"/>
      <w:tblCellMar>
        <w:top w:w="100" w:type="dxa"/>
        <w:left w:w="108" w:type="dxa"/>
        <w:bottom w:w="100" w:type="dxa"/>
        <w:right w:w="108" w:type="dxa"/>
      </w:tblCellMar>
    </w:tblPr>
  </w:style>
  <w:style w:type="table" w:customStyle="1" w:styleId="af6">
    <w:basedOn w:val="TableNormal3"/>
    <w:tblPr>
      <w:tblStyleRowBandSize w:val="1"/>
      <w:tblStyleColBandSize w:val="1"/>
      <w:tblCellMar>
        <w:top w:w="100" w:type="dxa"/>
        <w:left w:w="108" w:type="dxa"/>
        <w:bottom w:w="100" w:type="dxa"/>
        <w:right w:w="108" w:type="dxa"/>
      </w:tblCellMar>
    </w:tblPr>
  </w:style>
  <w:style w:type="table" w:customStyle="1" w:styleId="af7">
    <w:basedOn w:val="TableNormal3"/>
    <w:tblPr>
      <w:tblStyleRowBandSize w:val="1"/>
      <w:tblStyleColBandSize w:val="1"/>
      <w:tblCellMar>
        <w:top w:w="100" w:type="dxa"/>
        <w:left w:w="108" w:type="dxa"/>
        <w:bottom w:w="100" w:type="dxa"/>
        <w:right w:w="108" w:type="dxa"/>
      </w:tblCellMar>
    </w:tblPr>
  </w:style>
  <w:style w:type="table" w:customStyle="1" w:styleId="af8">
    <w:basedOn w:val="TableNormal3"/>
    <w:tblPr>
      <w:tblStyleRowBandSize w:val="1"/>
      <w:tblStyleColBandSize w:val="1"/>
      <w:tblCellMar>
        <w:top w:w="100" w:type="dxa"/>
        <w:left w:w="108" w:type="dxa"/>
        <w:bottom w:w="100" w:type="dxa"/>
        <w:right w:w="108" w:type="dxa"/>
      </w:tblCellMar>
    </w:tblPr>
  </w:style>
  <w:style w:type="paragraph" w:customStyle="1" w:styleId="Default">
    <w:name w:val="Default"/>
    <w:rsid w:val="00721375"/>
    <w:pPr>
      <w:autoSpaceDE w:val="0"/>
      <w:autoSpaceDN w:val="0"/>
      <w:adjustRightInd w:val="0"/>
      <w:ind w:firstLine="0"/>
      <w:jc w:val="left"/>
    </w:pPr>
    <w:rPr>
      <w:rFonts w:ascii="Wingdings" w:hAnsi="Wingdings" w:cs="Wingdings"/>
      <w:color w:val="000000"/>
      <w:sz w:val="24"/>
      <w:szCs w:val="24"/>
      <w:lang w:val="it-IT"/>
    </w:rPr>
  </w:style>
  <w:style w:type="table" w:customStyle="1" w:styleId="af9">
    <w:basedOn w:val="TableNormal2"/>
    <w:tblPr>
      <w:tblStyleRowBandSize w:val="1"/>
      <w:tblStyleColBandSize w:val="1"/>
      <w:tblCellMar>
        <w:top w:w="100" w:type="dxa"/>
        <w:left w:w="108" w:type="dxa"/>
        <w:bottom w:w="100" w:type="dxa"/>
        <w:right w:w="108" w:type="dxa"/>
      </w:tblCellMar>
    </w:tblPr>
  </w:style>
  <w:style w:type="table" w:customStyle="1" w:styleId="afa">
    <w:basedOn w:val="TableNormal2"/>
    <w:tblPr>
      <w:tblStyleRowBandSize w:val="1"/>
      <w:tblStyleColBandSize w:val="1"/>
      <w:tblCellMar>
        <w:top w:w="100" w:type="dxa"/>
        <w:left w:w="108" w:type="dxa"/>
        <w:bottom w:w="100" w:type="dxa"/>
        <w:right w:w="108" w:type="dxa"/>
      </w:tblCellMar>
    </w:tblPr>
  </w:style>
  <w:style w:type="table" w:customStyle="1" w:styleId="afb">
    <w:basedOn w:val="TableNormal2"/>
    <w:tblPr>
      <w:tblStyleRowBandSize w:val="1"/>
      <w:tblStyleColBandSize w:val="1"/>
      <w:tblCellMar>
        <w:top w:w="100" w:type="dxa"/>
        <w:left w:w="108" w:type="dxa"/>
        <w:bottom w:w="100" w:type="dxa"/>
        <w:right w:w="108" w:type="dxa"/>
      </w:tblCellMar>
    </w:tblPr>
  </w:style>
  <w:style w:type="table" w:customStyle="1" w:styleId="afc">
    <w:basedOn w:val="TableNormal2"/>
    <w:tblPr>
      <w:tblStyleRowBandSize w:val="1"/>
      <w:tblStyleColBandSize w:val="1"/>
      <w:tblCellMar>
        <w:top w:w="100" w:type="dxa"/>
        <w:left w:w="108" w:type="dxa"/>
        <w:bottom w:w="100" w:type="dxa"/>
        <w:right w:w="108" w:type="dxa"/>
      </w:tblCellMar>
    </w:tblPr>
  </w:style>
  <w:style w:type="table" w:customStyle="1" w:styleId="afd">
    <w:basedOn w:val="TableNormal2"/>
    <w:tblPr>
      <w:tblStyleRowBandSize w:val="1"/>
      <w:tblStyleColBandSize w:val="1"/>
      <w:tblCellMar>
        <w:top w:w="100" w:type="dxa"/>
        <w:left w:w="108" w:type="dxa"/>
        <w:bottom w:w="100" w:type="dxa"/>
        <w:right w:w="108" w:type="dxa"/>
      </w:tblCellMar>
    </w:tblPr>
  </w:style>
  <w:style w:type="table" w:customStyle="1" w:styleId="afe">
    <w:basedOn w:val="TableNormal2"/>
    <w:tblPr>
      <w:tblStyleRowBandSize w:val="1"/>
      <w:tblStyleColBandSize w:val="1"/>
      <w:tblCellMar>
        <w:top w:w="100" w:type="dxa"/>
        <w:left w:w="108" w:type="dxa"/>
        <w:bottom w:w="100" w:type="dxa"/>
        <w:right w:w="108" w:type="dxa"/>
      </w:tblCellMar>
    </w:tblPr>
  </w:style>
  <w:style w:type="table" w:customStyle="1" w:styleId="aff">
    <w:basedOn w:val="TableNormal2"/>
    <w:tblPr>
      <w:tblStyleRowBandSize w:val="1"/>
      <w:tblStyleColBandSize w:val="1"/>
      <w:tblCellMar>
        <w:top w:w="100" w:type="dxa"/>
        <w:left w:w="108" w:type="dxa"/>
        <w:bottom w:w="100" w:type="dxa"/>
        <w:right w:w="108"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8" w:type="dxa"/>
        <w:bottom w:w="100" w:type="dxa"/>
        <w:right w:w="108" w:type="dxa"/>
      </w:tblCellMar>
    </w:tblPr>
  </w:style>
  <w:style w:type="table" w:customStyle="1" w:styleId="aff3">
    <w:basedOn w:val="TableNormal2"/>
    <w:tblPr>
      <w:tblStyleRowBandSize w:val="1"/>
      <w:tblStyleColBandSize w:val="1"/>
      <w:tblCellMar>
        <w:top w:w="100" w:type="dxa"/>
        <w:left w:w="108" w:type="dxa"/>
        <w:bottom w:w="100" w:type="dxa"/>
        <w:right w:w="108" w:type="dxa"/>
      </w:tblCellMar>
    </w:tblPr>
  </w:style>
  <w:style w:type="table" w:customStyle="1" w:styleId="aff4">
    <w:basedOn w:val="TableNormal1"/>
    <w:tblPr>
      <w:tblStyleRowBandSize w:val="1"/>
      <w:tblStyleColBandSize w:val="1"/>
      <w:tblCellMar>
        <w:top w:w="100" w:type="dxa"/>
        <w:left w:w="108" w:type="dxa"/>
        <w:bottom w:w="100" w:type="dxa"/>
        <w:right w:w="108" w:type="dxa"/>
      </w:tblCellMar>
    </w:tblPr>
  </w:style>
  <w:style w:type="table" w:customStyle="1" w:styleId="aff5">
    <w:basedOn w:val="TableNormal1"/>
    <w:tblPr>
      <w:tblStyleRowBandSize w:val="1"/>
      <w:tblStyleColBandSize w:val="1"/>
      <w:tblCellMar>
        <w:top w:w="100" w:type="dxa"/>
        <w:left w:w="108" w:type="dxa"/>
        <w:bottom w:w="100" w:type="dxa"/>
        <w:right w:w="108" w:type="dxa"/>
      </w:tblCellMar>
    </w:tblPr>
  </w:style>
  <w:style w:type="table" w:customStyle="1" w:styleId="aff6">
    <w:basedOn w:val="TableNormal1"/>
    <w:tblPr>
      <w:tblStyleRowBandSize w:val="1"/>
      <w:tblStyleColBandSize w:val="1"/>
      <w:tblCellMar>
        <w:top w:w="100" w:type="dxa"/>
        <w:left w:w="108" w:type="dxa"/>
        <w:bottom w:w="100" w:type="dxa"/>
        <w:right w:w="108" w:type="dxa"/>
      </w:tblCellMar>
    </w:tblPr>
  </w:style>
  <w:style w:type="table" w:customStyle="1" w:styleId="aff7">
    <w:basedOn w:val="TableNormal1"/>
    <w:tblPr>
      <w:tblStyleRowBandSize w:val="1"/>
      <w:tblStyleColBandSize w:val="1"/>
      <w:tblCellMar>
        <w:top w:w="100" w:type="dxa"/>
        <w:left w:w="108" w:type="dxa"/>
        <w:bottom w:w="100" w:type="dxa"/>
        <w:right w:w="108" w:type="dxa"/>
      </w:tblCellMar>
    </w:tblPr>
  </w:style>
  <w:style w:type="table" w:customStyle="1" w:styleId="aff8">
    <w:basedOn w:val="TableNormal1"/>
    <w:tblPr>
      <w:tblStyleRowBandSize w:val="1"/>
      <w:tblStyleColBandSize w:val="1"/>
      <w:tblCellMar>
        <w:top w:w="100" w:type="dxa"/>
        <w:left w:w="108" w:type="dxa"/>
        <w:bottom w:w="100" w:type="dxa"/>
        <w:right w:w="108" w:type="dxa"/>
      </w:tblCellMar>
    </w:tblPr>
  </w:style>
  <w:style w:type="table" w:customStyle="1" w:styleId="aff9">
    <w:basedOn w:val="TableNormal1"/>
    <w:tblPr>
      <w:tblStyleRowBandSize w:val="1"/>
      <w:tblStyleColBandSize w:val="1"/>
      <w:tblCellMar>
        <w:top w:w="100" w:type="dxa"/>
        <w:left w:w="108" w:type="dxa"/>
        <w:bottom w:w="100" w:type="dxa"/>
        <w:right w:w="108" w:type="dxa"/>
      </w:tblCellMar>
    </w:tblPr>
  </w:style>
  <w:style w:type="table" w:customStyle="1" w:styleId="affa">
    <w:basedOn w:val="TableNormal1"/>
    <w:tblPr>
      <w:tblStyleRowBandSize w:val="1"/>
      <w:tblStyleColBandSize w:val="1"/>
      <w:tblCellMar>
        <w:top w:w="100" w:type="dxa"/>
        <w:left w:w="108" w:type="dxa"/>
        <w:bottom w:w="100" w:type="dxa"/>
        <w:right w:w="108" w:type="dxa"/>
      </w:tblCellMar>
    </w:tblPr>
  </w:style>
  <w:style w:type="table" w:customStyle="1" w:styleId="affb">
    <w:basedOn w:val="TableNormal1"/>
    <w:tblPr>
      <w:tblStyleRowBandSize w:val="1"/>
      <w:tblStyleColBandSize w:val="1"/>
      <w:tblCellMar>
        <w:top w:w="100" w:type="dxa"/>
        <w:left w:w="108" w:type="dxa"/>
        <w:bottom w:w="100" w:type="dxa"/>
        <w:right w:w="108" w:type="dxa"/>
      </w:tblCellMar>
    </w:tblPr>
  </w:style>
  <w:style w:type="table" w:customStyle="1" w:styleId="affc">
    <w:basedOn w:val="TableNormal1"/>
    <w:tblPr>
      <w:tblStyleRowBandSize w:val="1"/>
      <w:tblStyleColBandSize w:val="1"/>
      <w:tblCellMar>
        <w:top w:w="100" w:type="dxa"/>
        <w:left w:w="108" w:type="dxa"/>
        <w:bottom w:w="100" w:type="dxa"/>
        <w:right w:w="108" w:type="dxa"/>
      </w:tblCellMar>
    </w:tblPr>
  </w:style>
  <w:style w:type="table" w:customStyle="1" w:styleId="affd">
    <w:basedOn w:val="TableNormal1"/>
    <w:tblPr>
      <w:tblStyleRowBandSize w:val="1"/>
      <w:tblStyleColBandSize w:val="1"/>
      <w:tblCellMar>
        <w:top w:w="100" w:type="dxa"/>
        <w:left w:w="108" w:type="dxa"/>
        <w:bottom w:w="100" w:type="dxa"/>
        <w:right w:w="108" w:type="dxa"/>
      </w:tblCellMar>
    </w:tblPr>
  </w:style>
  <w:style w:type="table" w:customStyle="1" w:styleId="affe">
    <w:basedOn w:val="TableNormal1"/>
    <w:tblPr>
      <w:tblStyleRowBandSize w:val="1"/>
      <w:tblStyleColBandSize w:val="1"/>
      <w:tblCellMar>
        <w:top w:w="100" w:type="dxa"/>
        <w:left w:w="108" w:type="dxa"/>
        <w:bottom w:w="100" w:type="dxa"/>
        <w:right w:w="108" w:type="dxa"/>
      </w:tblCellMar>
    </w:tblPr>
  </w:style>
  <w:style w:type="table" w:customStyle="1" w:styleId="afff">
    <w:basedOn w:val="TableNormal0"/>
    <w:tblPr>
      <w:tblStyleRowBandSize w:val="1"/>
      <w:tblStyleColBandSize w:val="1"/>
      <w:tblCellMar>
        <w:top w:w="100" w:type="dxa"/>
        <w:left w:w="108" w:type="dxa"/>
        <w:bottom w:w="100" w:type="dxa"/>
        <w:right w:w="108" w:type="dxa"/>
      </w:tblCellMar>
    </w:tblPr>
  </w:style>
  <w:style w:type="table" w:customStyle="1" w:styleId="afff0">
    <w:basedOn w:val="TableNormal0"/>
    <w:tblPr>
      <w:tblStyleRowBandSize w:val="1"/>
      <w:tblStyleColBandSize w:val="1"/>
      <w:tblCellMar>
        <w:top w:w="100" w:type="dxa"/>
        <w:left w:w="108" w:type="dxa"/>
        <w:bottom w:w="100" w:type="dxa"/>
        <w:right w:w="108" w:type="dxa"/>
      </w:tblCellMar>
    </w:tblPr>
  </w:style>
  <w:style w:type="table" w:customStyle="1" w:styleId="afff1">
    <w:basedOn w:val="TableNormal0"/>
    <w:tblPr>
      <w:tblStyleRowBandSize w:val="1"/>
      <w:tblStyleColBandSize w:val="1"/>
      <w:tblCellMar>
        <w:top w:w="100" w:type="dxa"/>
        <w:left w:w="108" w:type="dxa"/>
        <w:bottom w:w="100" w:type="dxa"/>
        <w:right w:w="108" w:type="dxa"/>
      </w:tblCellMar>
    </w:tblPr>
  </w:style>
  <w:style w:type="table" w:customStyle="1" w:styleId="afff2">
    <w:basedOn w:val="TableNormal0"/>
    <w:tblPr>
      <w:tblStyleRowBandSize w:val="1"/>
      <w:tblStyleColBandSize w:val="1"/>
      <w:tblCellMar>
        <w:top w:w="100" w:type="dxa"/>
        <w:left w:w="108" w:type="dxa"/>
        <w:bottom w:w="100" w:type="dxa"/>
        <w:right w:w="108" w:type="dxa"/>
      </w:tblCellMar>
    </w:tblPr>
  </w:style>
  <w:style w:type="table" w:customStyle="1" w:styleId="afff3">
    <w:basedOn w:val="TableNormal0"/>
    <w:tblPr>
      <w:tblStyleRowBandSize w:val="1"/>
      <w:tblStyleColBandSize w:val="1"/>
      <w:tblCellMar>
        <w:top w:w="100" w:type="dxa"/>
        <w:left w:w="108" w:type="dxa"/>
        <w:bottom w:w="100" w:type="dxa"/>
        <w:right w:w="108" w:type="dxa"/>
      </w:tblCellMar>
    </w:tblPr>
  </w:style>
  <w:style w:type="table" w:customStyle="1" w:styleId="afff4">
    <w:basedOn w:val="TableNormal0"/>
    <w:tblPr>
      <w:tblStyleRowBandSize w:val="1"/>
      <w:tblStyleColBandSize w:val="1"/>
      <w:tblCellMar>
        <w:top w:w="100" w:type="dxa"/>
        <w:left w:w="108" w:type="dxa"/>
        <w:bottom w:w="100" w:type="dxa"/>
        <w:right w:w="108" w:type="dxa"/>
      </w:tblCellMar>
    </w:tblPr>
  </w:style>
  <w:style w:type="table" w:customStyle="1" w:styleId="afff5">
    <w:basedOn w:val="TableNormal0"/>
    <w:tblPr>
      <w:tblStyleRowBandSize w:val="1"/>
      <w:tblStyleColBandSize w:val="1"/>
      <w:tblCellMar>
        <w:top w:w="100" w:type="dxa"/>
        <w:left w:w="108" w:type="dxa"/>
        <w:bottom w:w="100" w:type="dxa"/>
        <w:right w:w="108" w:type="dxa"/>
      </w:tblCellMar>
    </w:tblPr>
  </w:style>
  <w:style w:type="table" w:customStyle="1" w:styleId="afff6">
    <w:basedOn w:val="TableNormal0"/>
    <w:tblPr>
      <w:tblStyleRowBandSize w:val="1"/>
      <w:tblStyleColBandSize w:val="1"/>
      <w:tblCellMar>
        <w:top w:w="100" w:type="dxa"/>
        <w:left w:w="108" w:type="dxa"/>
        <w:bottom w:w="100" w:type="dxa"/>
        <w:right w:w="108" w:type="dxa"/>
      </w:tblCellMar>
    </w:tblPr>
  </w:style>
  <w:style w:type="table" w:customStyle="1" w:styleId="afff7">
    <w:basedOn w:val="TableNormal0"/>
    <w:tblPr>
      <w:tblStyleRowBandSize w:val="1"/>
      <w:tblStyleColBandSize w:val="1"/>
      <w:tblCellMar>
        <w:top w:w="100" w:type="dxa"/>
        <w:left w:w="108" w:type="dxa"/>
        <w:bottom w:w="100" w:type="dxa"/>
        <w:right w:w="108" w:type="dxa"/>
      </w:tblCellMar>
    </w:tblPr>
  </w:style>
  <w:style w:type="table" w:customStyle="1" w:styleId="afff8">
    <w:basedOn w:val="TableNormal0"/>
    <w:tblPr>
      <w:tblStyleRowBandSize w:val="1"/>
      <w:tblStyleColBandSize w:val="1"/>
      <w:tblCellMar>
        <w:top w:w="100" w:type="dxa"/>
        <w:left w:w="108" w:type="dxa"/>
        <w:bottom w:w="100" w:type="dxa"/>
        <w:right w:w="108" w:type="dxa"/>
      </w:tblCellMar>
    </w:tblPr>
  </w:style>
  <w:style w:type="table" w:customStyle="1" w:styleId="afff9">
    <w:basedOn w:val="TableNormal0"/>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U-WBH1YysxJNJr3Sj5C41ktVeG_ZO83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9o35qa1reo+cvDh4TsMuW4zLg==">AMUW2mW9uvJYrOkdWqP8wzDS49W13lE1kijChNZK0N+iZ1TmJSytDYE1bMzA0PcP6ColAthD6E3OyfQ7J4GLHZqBZNYUrHuei4zFAUvaeDM1Obk3YSXdSB4Z4qsXMQd4jwzZrxow8FX2lKdlFTCDy5JRoU7ayOSTeQ54JlIbSpCuZrrWVm060lPthL7GqLQiyxmZ7LaiIoxYmVbeqo0l54R05sA3rTlkqORjo3KYefAVoseRZch9usNdfQgXrib+LjX6L66ci/hY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1442</Words>
  <Characters>8223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 Ripamonti</dc:creator>
  <cp:lastModifiedBy>Matteo Malorgio</cp:lastModifiedBy>
  <cp:revision>2</cp:revision>
  <cp:lastPrinted>2020-01-19T18:35:00Z</cp:lastPrinted>
  <dcterms:created xsi:type="dcterms:W3CDTF">2010-12-06T09:54:00Z</dcterms:created>
  <dcterms:modified xsi:type="dcterms:W3CDTF">2020-01-19T18:42:00Z</dcterms:modified>
</cp:coreProperties>
</file>