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07A8" w14:textId="11D8523A" w:rsidR="00C86B7D" w:rsidRDefault="000611A6" w:rsidP="00BE3E55">
      <w:pPr>
        <w:pStyle w:val="Heading1"/>
      </w:pPr>
      <w:r>
        <w:t>IFB299 Gro</w:t>
      </w:r>
      <w:r w:rsidR="00537E3A">
        <w:t>up 4 Car Rental Project Architecture Pattern</w:t>
      </w:r>
    </w:p>
    <w:p w14:paraId="4BCC4E7B" w14:textId="77EB9CF2" w:rsidR="00BE3E55" w:rsidRDefault="00BE3E55" w:rsidP="00BE3E55"/>
    <w:p w14:paraId="24F0EF12" w14:textId="361D5295" w:rsidR="00BE3E55" w:rsidRPr="000611A6" w:rsidRDefault="00BE3E55" w:rsidP="00BE3E55">
      <w:pPr>
        <w:pStyle w:val="Heading2"/>
        <w:rPr>
          <w:b/>
          <w:u w:val="single"/>
        </w:rPr>
      </w:pPr>
      <w:r w:rsidRPr="000611A6">
        <w:rPr>
          <w:b/>
          <w:u w:val="single"/>
        </w:rPr>
        <w:t>Three-tier web-based architecture pattern</w:t>
      </w:r>
    </w:p>
    <w:p w14:paraId="073D32AF" w14:textId="51CE1C08" w:rsidR="00BE3E55" w:rsidRDefault="00BE3E55" w:rsidP="001D50B6">
      <w:bookmarkStart w:id="0" w:name="_GoBack"/>
      <w:bookmarkEnd w:id="0"/>
    </w:p>
    <w:p w14:paraId="6B1646CB" w14:textId="0C1A38E3" w:rsidR="001D50B6" w:rsidRPr="001D50B6" w:rsidRDefault="001D50B6" w:rsidP="001D50B6">
      <w:r>
        <w:t xml:space="preserve">We as a group have decided to go with the </w:t>
      </w:r>
      <w:r>
        <w:rPr>
          <w:b/>
        </w:rPr>
        <w:t xml:space="preserve">Three-Tier Web-Based Architecture Pattern </w:t>
      </w:r>
      <w:r>
        <w:t xml:space="preserve">because as a group the workflow that we will be working towards to implement our Car Rental project closely relates to tis specific architecture pattern. </w:t>
      </w:r>
      <w:r w:rsidR="000611A6">
        <w:t xml:space="preserve">The user interface in which the client or customer will be interacting with come from the style sheets and html template scripts from the web server, the application server in our case will contain all our backend code and SQL queries and calls to be able to search and collect data from the database. The Application Server for our Car Rental project will also be able to hold the Django server back end code and user authentication code that will be needed for our login feature within the Car Rental project. Finally, the SQL database that we will use will be on </w:t>
      </w:r>
      <w:proofErr w:type="gramStart"/>
      <w:r w:rsidR="000611A6">
        <w:t>it’s</w:t>
      </w:r>
      <w:proofErr w:type="gramEnd"/>
      <w:r w:rsidR="000611A6">
        <w:t xml:space="preserve"> own layer to make it easier for the application server to connect to it and search the database for specific data and information which will be sent back through to the web server and ultimately displayed in the web browser for user interaction and visual presentation. </w:t>
      </w:r>
    </w:p>
    <w:sectPr w:rsidR="001D50B6" w:rsidRPr="001D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55"/>
    <w:rsid w:val="000611A6"/>
    <w:rsid w:val="001D50B6"/>
    <w:rsid w:val="00537E3A"/>
    <w:rsid w:val="009170BB"/>
    <w:rsid w:val="00BE3E55"/>
    <w:rsid w:val="00C8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01B0"/>
  <w15:chartTrackingRefBased/>
  <w15:docId w15:val="{105AA8D8-BB29-49FF-9950-708A76B3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E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Blundell</dc:creator>
  <cp:keywords/>
  <dc:description/>
  <cp:lastModifiedBy>Matthew Blundell</cp:lastModifiedBy>
  <cp:revision>2</cp:revision>
  <dcterms:created xsi:type="dcterms:W3CDTF">2018-09-04T00:46:00Z</dcterms:created>
  <dcterms:modified xsi:type="dcterms:W3CDTF">2018-09-04T01:27:00Z</dcterms:modified>
</cp:coreProperties>
</file>