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0127" w14:textId="22D95B12" w:rsidR="00223887" w:rsidRDefault="009633AC" w:rsidP="003F3519">
      <w:pPr>
        <w:pStyle w:val="Title"/>
        <w:jc w:val="center"/>
        <w:rPr>
          <w:b/>
          <w:lang w:val="en-US"/>
        </w:rPr>
      </w:pPr>
      <w:r w:rsidRPr="003C48F1">
        <w:rPr>
          <w:b/>
          <w:lang w:val="en-US"/>
        </w:rPr>
        <w:t>User Acceptance Tests</w:t>
      </w:r>
      <w:r w:rsidR="008E657E" w:rsidRPr="003C48F1">
        <w:rPr>
          <w:b/>
          <w:lang w:val="en-US"/>
        </w:rPr>
        <w:t xml:space="preserve"> (</w:t>
      </w:r>
      <w:proofErr w:type="spellStart"/>
      <w:r w:rsidR="008E657E" w:rsidRPr="003C48F1">
        <w:rPr>
          <w:b/>
          <w:lang w:val="en-US"/>
        </w:rPr>
        <w:t>UAT</w:t>
      </w:r>
      <w:proofErr w:type="spellEnd"/>
      <w:r w:rsidR="008E657E" w:rsidRPr="003C48F1">
        <w:rPr>
          <w:b/>
          <w:lang w:val="en-US"/>
        </w:rPr>
        <w:t>)</w:t>
      </w:r>
    </w:p>
    <w:p w14:paraId="07877851" w14:textId="77777777" w:rsidR="00E84F0A" w:rsidRPr="00E84F0A" w:rsidRDefault="00E84F0A" w:rsidP="00E84F0A">
      <w:pPr>
        <w:rPr>
          <w:lang w:val="en-US"/>
        </w:rPr>
      </w:pPr>
    </w:p>
    <w:p w14:paraId="00611075" w14:textId="6D3FDC30" w:rsidR="00E84F0A" w:rsidRPr="00136E77" w:rsidRDefault="00E84F0A" w:rsidP="00E84F0A">
      <w:pPr>
        <w:jc w:val="center"/>
        <w:rPr>
          <w:rFonts w:cstheme="minorHAnsi"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Name:</w:t>
      </w:r>
      <w:r w:rsidRPr="00136E77">
        <w:rPr>
          <w:rFonts w:cstheme="minorHAnsi"/>
          <w:sz w:val="32"/>
          <w:szCs w:val="32"/>
        </w:rPr>
        <w:t xml:space="preserve"> Perfectly Unbalanced</w:t>
      </w:r>
    </w:p>
    <w:p w14:paraId="26C102FD" w14:textId="77777777" w:rsidR="00E84F0A" w:rsidRPr="00136E77" w:rsidRDefault="00E84F0A" w:rsidP="00E84F0A">
      <w:pPr>
        <w:jc w:val="center"/>
        <w:rPr>
          <w:rFonts w:cstheme="minorHAnsi"/>
          <w:b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members:</w:t>
      </w:r>
    </w:p>
    <w:p w14:paraId="559C7D60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Luke Daniels</w:t>
      </w:r>
    </w:p>
    <w:p w14:paraId="6F82AF74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Matthew Blundell</w:t>
      </w:r>
    </w:p>
    <w:p w14:paraId="0391DE58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 xml:space="preserve">Jacob </w:t>
      </w:r>
      <w:proofErr w:type="spellStart"/>
      <w:r w:rsidRPr="00136E77">
        <w:rPr>
          <w:rFonts w:cstheme="minorHAnsi"/>
          <w:sz w:val="28"/>
          <w:szCs w:val="28"/>
        </w:rPr>
        <w:t>Coorey</w:t>
      </w:r>
      <w:proofErr w:type="spellEnd"/>
    </w:p>
    <w:p w14:paraId="0E0B8A59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Mohammed Osman</w:t>
      </w:r>
    </w:p>
    <w:p w14:paraId="6BC72A88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Thomas Walker</w:t>
      </w:r>
    </w:p>
    <w:p w14:paraId="01C12C0A" w14:textId="77777777" w:rsidR="00EE65A0" w:rsidRPr="00136E77" w:rsidRDefault="00EE65A0" w:rsidP="00EE5FB4">
      <w:pPr>
        <w:rPr>
          <w:sz w:val="24"/>
          <w:szCs w:val="24"/>
          <w:lang w:val="en-US"/>
        </w:rPr>
      </w:pPr>
    </w:p>
    <w:p w14:paraId="2BEE7EE7" w14:textId="194347FA" w:rsidR="004728A5" w:rsidRDefault="00EE65A0" w:rsidP="004728A5">
      <w:pPr>
        <w:rPr>
          <w:sz w:val="24"/>
          <w:szCs w:val="24"/>
          <w:lang w:val="en-US"/>
        </w:rPr>
      </w:pPr>
      <w:r w:rsidRPr="00136E77">
        <w:rPr>
          <w:sz w:val="24"/>
          <w:szCs w:val="24"/>
          <w:lang w:val="en-US"/>
        </w:rPr>
        <w:t xml:space="preserve">This is </w:t>
      </w:r>
      <w:r w:rsidR="00195D68">
        <w:rPr>
          <w:sz w:val="24"/>
          <w:szCs w:val="24"/>
          <w:lang w:val="en-US"/>
        </w:rPr>
        <w:t>the</w:t>
      </w:r>
      <w:r w:rsidRPr="00136E77">
        <w:rPr>
          <w:sz w:val="24"/>
          <w:szCs w:val="24"/>
          <w:lang w:val="en-US"/>
        </w:rPr>
        <w:t xml:space="preserve"> testing phase of the </w:t>
      </w:r>
      <w:r w:rsidR="001A24F8">
        <w:rPr>
          <w:sz w:val="24"/>
          <w:szCs w:val="24"/>
          <w:lang w:val="en-US"/>
        </w:rPr>
        <w:t>development</w:t>
      </w:r>
      <w:r w:rsidRPr="00136E77">
        <w:rPr>
          <w:sz w:val="24"/>
          <w:szCs w:val="24"/>
          <w:lang w:val="en-US"/>
        </w:rPr>
        <w:t xml:space="preserve"> process </w:t>
      </w:r>
      <w:r w:rsidR="007C1BAF" w:rsidRPr="00136E77">
        <w:rPr>
          <w:sz w:val="24"/>
          <w:szCs w:val="24"/>
          <w:lang w:val="en-US"/>
        </w:rPr>
        <w:t>which is undertake</w:t>
      </w:r>
      <w:r w:rsidR="0072555B" w:rsidRPr="00136E77">
        <w:rPr>
          <w:sz w:val="24"/>
          <w:szCs w:val="24"/>
          <w:lang w:val="en-US"/>
        </w:rPr>
        <w:t>n</w:t>
      </w:r>
      <w:r w:rsidR="007C1BAF" w:rsidRPr="00136E77">
        <w:rPr>
          <w:sz w:val="24"/>
          <w:szCs w:val="24"/>
          <w:lang w:val="en-US"/>
        </w:rPr>
        <w:t xml:space="preserve"> to ensure that the program can handle multiple different scenarios</w:t>
      </w:r>
      <w:r w:rsidR="00A86810" w:rsidRPr="00136E77">
        <w:rPr>
          <w:sz w:val="24"/>
          <w:szCs w:val="24"/>
          <w:lang w:val="en-US"/>
        </w:rPr>
        <w:t xml:space="preserve">, and still provide the intended service to </w:t>
      </w:r>
      <w:r w:rsidR="00C61F80">
        <w:rPr>
          <w:sz w:val="24"/>
          <w:szCs w:val="24"/>
          <w:lang w:val="en-US"/>
        </w:rPr>
        <w:t>customers and employees</w:t>
      </w:r>
      <w:r w:rsidR="00A86810" w:rsidRPr="00136E77">
        <w:rPr>
          <w:sz w:val="24"/>
          <w:szCs w:val="24"/>
          <w:lang w:val="en-US"/>
        </w:rPr>
        <w:t xml:space="preserve"> of the </w:t>
      </w:r>
      <w:r w:rsidR="00C61F80">
        <w:rPr>
          <w:sz w:val="24"/>
          <w:szCs w:val="24"/>
          <w:lang w:val="en-US"/>
        </w:rPr>
        <w:t>company</w:t>
      </w:r>
      <w:r w:rsidR="007C1BAF" w:rsidRPr="00136E77">
        <w:rPr>
          <w:sz w:val="24"/>
          <w:szCs w:val="24"/>
          <w:lang w:val="en-US"/>
        </w:rPr>
        <w:t>.</w:t>
      </w:r>
      <w:r w:rsidR="00514975" w:rsidRPr="00136E77">
        <w:rPr>
          <w:sz w:val="24"/>
          <w:szCs w:val="24"/>
          <w:lang w:val="en-US"/>
        </w:rPr>
        <w:t xml:space="preserve"> The </w:t>
      </w:r>
      <w:r w:rsidR="00635E74" w:rsidRPr="00136E77">
        <w:rPr>
          <w:sz w:val="24"/>
          <w:szCs w:val="24"/>
          <w:lang w:val="en-US"/>
        </w:rPr>
        <w:t xml:space="preserve">tests below are derived from </w:t>
      </w:r>
      <w:r w:rsidR="0040344E">
        <w:rPr>
          <w:sz w:val="24"/>
          <w:szCs w:val="24"/>
          <w:lang w:val="en-US"/>
        </w:rPr>
        <w:t xml:space="preserve">the </w:t>
      </w:r>
      <w:r w:rsidR="00C61F80">
        <w:rPr>
          <w:sz w:val="24"/>
          <w:szCs w:val="24"/>
          <w:lang w:val="en-US"/>
        </w:rPr>
        <w:t>client’s</w:t>
      </w:r>
      <w:r w:rsidR="0040344E">
        <w:rPr>
          <w:sz w:val="24"/>
          <w:szCs w:val="24"/>
          <w:lang w:val="en-US"/>
        </w:rPr>
        <w:t xml:space="preserve"> criteria of acceptance for various cases.</w:t>
      </w:r>
    </w:p>
    <w:p w14:paraId="34F037DE" w14:textId="591BCE60" w:rsidR="00B0662E" w:rsidRPr="00B0662E" w:rsidRDefault="00B0662E" w:rsidP="00EC5666">
      <w:pPr>
        <w:rPr>
          <w:sz w:val="24"/>
          <w:szCs w:val="24"/>
          <w:lang w:val="en-US"/>
        </w:rPr>
      </w:pPr>
      <w:r w:rsidRPr="00B0662E">
        <w:rPr>
          <w:sz w:val="24"/>
          <w:szCs w:val="24"/>
          <w:lang w:val="en-US"/>
        </w:rPr>
        <w:t xml:space="preserve">After </w:t>
      </w:r>
      <w:r w:rsidR="00EC5666">
        <w:rPr>
          <w:sz w:val="24"/>
          <w:szCs w:val="24"/>
          <w:lang w:val="en-US"/>
        </w:rPr>
        <w:t>completion of the test</w:t>
      </w:r>
      <w:r w:rsidR="0071696D">
        <w:rPr>
          <w:sz w:val="24"/>
          <w:szCs w:val="24"/>
          <w:lang w:val="en-US"/>
        </w:rPr>
        <w:t>s</w:t>
      </w:r>
      <w:r w:rsidRPr="00B0662E">
        <w:rPr>
          <w:sz w:val="24"/>
          <w:szCs w:val="24"/>
          <w:lang w:val="en-US"/>
        </w:rPr>
        <w:t xml:space="preserve">, </w:t>
      </w:r>
      <w:r w:rsidR="00EC5666">
        <w:rPr>
          <w:sz w:val="24"/>
          <w:szCs w:val="24"/>
          <w:lang w:val="en-US"/>
        </w:rPr>
        <w:t>an evaluation of the test results</w:t>
      </w:r>
      <w:r w:rsidRPr="00B0662E">
        <w:rPr>
          <w:sz w:val="24"/>
          <w:szCs w:val="24"/>
          <w:lang w:val="en-US"/>
        </w:rPr>
        <w:t xml:space="preserve"> will determine whether we:</w:t>
      </w:r>
    </w:p>
    <w:p w14:paraId="7E9C0F5E" w14:textId="678C4807" w:rsidR="00B0662E" w:rsidRPr="00EC5666" w:rsidRDefault="00B0662E" w:rsidP="00EC566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Leave</w:t>
      </w:r>
      <w:r w:rsidR="007259A0"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 and go ahead with the release</w:t>
      </w:r>
    </w:p>
    <w:p w14:paraId="4406938B" w14:textId="1AF71AF2" w:rsidR="00B0662E" w:rsidRPr="00EC5666" w:rsidRDefault="00B0662E" w:rsidP="00EC566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Push back the release date and fix</w:t>
      </w:r>
      <w:r w:rsidR="0071696D"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</w:t>
      </w:r>
    </w:p>
    <w:p w14:paraId="0F542AC3" w14:textId="05E24051" w:rsidR="00627F7C" w:rsidRPr="00917C90" w:rsidRDefault="00B0662E" w:rsidP="004728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 xml:space="preserve">Add </w:t>
      </w:r>
      <w:r w:rsidR="007259A0">
        <w:rPr>
          <w:sz w:val="24"/>
          <w:szCs w:val="24"/>
          <w:lang w:val="en-US"/>
        </w:rPr>
        <w:t xml:space="preserve">a </w:t>
      </w:r>
      <w:r w:rsidRPr="00EC5666">
        <w:rPr>
          <w:sz w:val="24"/>
          <w:szCs w:val="24"/>
          <w:lang w:val="en-US"/>
        </w:rPr>
        <w:t xml:space="preserve">change request for </w:t>
      </w:r>
      <w:r w:rsidR="0071696D">
        <w:rPr>
          <w:sz w:val="24"/>
          <w:szCs w:val="24"/>
          <w:lang w:val="en-US"/>
        </w:rPr>
        <w:t xml:space="preserve">a </w:t>
      </w:r>
      <w:r w:rsidRPr="00EC5666">
        <w:rPr>
          <w:sz w:val="24"/>
          <w:szCs w:val="24"/>
          <w:lang w:val="en-US"/>
        </w:rPr>
        <w:t>future release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73670" w14:paraId="758F18D5" w14:textId="77777777" w:rsidTr="00373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68759267" w14:textId="77777777" w:rsidR="00373670" w:rsidRDefault="00373670" w:rsidP="0036278F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E0AF614" w14:textId="4AE258CD" w:rsidR="00373670" w:rsidRPr="00C77679" w:rsidRDefault="00373670" w:rsidP="0036278F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1: </w:t>
            </w:r>
            <w:r w:rsidRPr="00C77679">
              <w:rPr>
                <w:lang w:val="en-US"/>
              </w:rPr>
              <w:t xml:space="preserve">Home Page </w:t>
            </w:r>
            <w:proofErr w:type="spellStart"/>
            <w:r w:rsidRPr="00C77679">
              <w:rPr>
                <w:lang w:val="en-US"/>
              </w:rPr>
              <w:t>UAT</w:t>
            </w:r>
            <w:proofErr w:type="spellEnd"/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73670" w:rsidRPr="00136E77" w14:paraId="41E74128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920CDCD" w14:textId="77148226" w:rsidR="00373670" w:rsidRPr="00136E77" w:rsidRDefault="00373670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512EEDA5" w14:textId="1909ADBF" w:rsidR="00373670" w:rsidRPr="00136E77" w:rsidRDefault="00373670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89FE1E0" w14:textId="7A5A01D6" w:rsidR="00373670" w:rsidRPr="00136E77" w:rsidRDefault="004A145E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105FAFC8" w14:textId="017E62C5" w:rsidR="00373670" w:rsidRPr="00136E77" w:rsidRDefault="00373670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73670" w:rsidRPr="00136E77" w14:paraId="0376B4D5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6DDEBCB" w14:textId="5BFBDE77" w:rsidR="00373670" w:rsidRPr="00136E77" w:rsidRDefault="00373670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759" w:type="dxa"/>
            <w:gridSpan w:val="2"/>
          </w:tcPr>
          <w:p w14:paraId="3D2558F2" w14:textId="477F48C2" w:rsidR="00373670" w:rsidRPr="00136E77" w:rsidRDefault="00373670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the company name and/or logo in the header of the page</w:t>
            </w:r>
            <w:r w:rsidR="00066CC3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44" w:type="dxa"/>
          </w:tcPr>
          <w:p w14:paraId="70CB5153" w14:textId="0045855F" w:rsidR="00373670" w:rsidRPr="00136E77" w:rsidRDefault="006B6FCD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 logo appears on the left-hand side of the header</w:t>
            </w:r>
          </w:p>
        </w:tc>
        <w:tc>
          <w:tcPr>
            <w:tcW w:w="1192" w:type="dxa"/>
          </w:tcPr>
          <w:p w14:paraId="5CD21B85" w14:textId="7D0322B3" w:rsidR="00373670" w:rsidRPr="00136E77" w:rsidRDefault="00EA345C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73670" w:rsidRPr="00136E77" w14:paraId="1D997FC1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800A734" w14:textId="75724F38" w:rsidR="00373670" w:rsidRPr="00136E77" w:rsidRDefault="00373670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759" w:type="dxa"/>
            <w:gridSpan w:val="2"/>
          </w:tcPr>
          <w:p w14:paraId="7C03F7FD" w14:textId="71E728F2" w:rsidR="00373670" w:rsidRPr="00136E77" w:rsidRDefault="00373670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Navigation icon present in the header of the page</w:t>
            </w:r>
            <w:r w:rsidR="00886187">
              <w:rPr>
                <w:sz w:val="24"/>
                <w:szCs w:val="24"/>
                <w:lang w:val="en-US"/>
              </w:rPr>
              <w:t>, opens when clicked</w:t>
            </w:r>
          </w:p>
        </w:tc>
        <w:tc>
          <w:tcPr>
            <w:tcW w:w="3244" w:type="dxa"/>
          </w:tcPr>
          <w:p w14:paraId="5014E416" w14:textId="16CAC4D0" w:rsidR="00373670" w:rsidRPr="00136E77" w:rsidRDefault="00CA63F2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Navigation opens on the left side of the page and displays different pages</w:t>
            </w:r>
          </w:p>
        </w:tc>
        <w:tc>
          <w:tcPr>
            <w:tcW w:w="1192" w:type="dxa"/>
          </w:tcPr>
          <w:p w14:paraId="3F4D8FFC" w14:textId="189B4EA9" w:rsidR="00373670" w:rsidRPr="00136E77" w:rsidRDefault="00EA345C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73670" w:rsidRPr="00136E77" w14:paraId="2C65D885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04719AA" w14:textId="55B39674" w:rsidR="00373670" w:rsidRPr="00136E77" w:rsidRDefault="00373670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759" w:type="dxa"/>
            <w:gridSpan w:val="2"/>
          </w:tcPr>
          <w:p w14:paraId="24C6D459" w14:textId="3D344A26" w:rsidR="00373670" w:rsidRPr="00136E77" w:rsidRDefault="0072359A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one of the navigation options</w:t>
            </w:r>
          </w:p>
        </w:tc>
        <w:tc>
          <w:tcPr>
            <w:tcW w:w="3244" w:type="dxa"/>
          </w:tcPr>
          <w:p w14:paraId="3E125440" w14:textId="3E111277" w:rsidR="00373670" w:rsidRPr="00136E77" w:rsidRDefault="0072359A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Redirected to the specific page that was clicked</w:t>
            </w:r>
          </w:p>
        </w:tc>
        <w:tc>
          <w:tcPr>
            <w:tcW w:w="1192" w:type="dxa"/>
          </w:tcPr>
          <w:p w14:paraId="7ACD2DE0" w14:textId="38DD0E8A" w:rsidR="00373670" w:rsidRPr="00136E77" w:rsidRDefault="00EA345C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73670" w:rsidRPr="00136E77" w14:paraId="5D1FC367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430CCB0" w14:textId="0CA9098B" w:rsidR="00373670" w:rsidRPr="00136E77" w:rsidRDefault="00373670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759" w:type="dxa"/>
            <w:gridSpan w:val="2"/>
          </w:tcPr>
          <w:p w14:paraId="5A3040C1" w14:textId="49606CA6" w:rsidR="00373670" w:rsidRPr="00136E77" w:rsidRDefault="00EA345C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Images in the middle of the page</w:t>
            </w:r>
          </w:p>
        </w:tc>
        <w:tc>
          <w:tcPr>
            <w:tcW w:w="3244" w:type="dxa"/>
          </w:tcPr>
          <w:p w14:paraId="36543150" w14:textId="16C3E72D" w:rsidR="00373670" w:rsidRPr="00136E77" w:rsidRDefault="00EA345C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Images scrolling in the middle of the page</w:t>
            </w:r>
          </w:p>
        </w:tc>
        <w:tc>
          <w:tcPr>
            <w:tcW w:w="1192" w:type="dxa"/>
          </w:tcPr>
          <w:p w14:paraId="08310F2C" w14:textId="3AFE85FC" w:rsidR="00373670" w:rsidRPr="00136E77" w:rsidRDefault="009C3BF1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73670" w:rsidRPr="00136E77" w14:paraId="5186D149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CECBD14" w14:textId="6811C24A" w:rsidR="00373670" w:rsidRPr="00136E77" w:rsidRDefault="00373670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759" w:type="dxa"/>
            <w:gridSpan w:val="2"/>
          </w:tcPr>
          <w:p w14:paraId="26983E01" w14:textId="1F294299" w:rsidR="00373670" w:rsidRPr="00136E77" w:rsidRDefault="00373670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Has a simple background</w:t>
            </w:r>
          </w:p>
        </w:tc>
        <w:tc>
          <w:tcPr>
            <w:tcW w:w="3244" w:type="dxa"/>
          </w:tcPr>
          <w:p w14:paraId="035D39CA" w14:textId="4C7BA39A" w:rsidR="00373670" w:rsidRPr="00136E77" w:rsidRDefault="006B6FCD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Plain grey background</w:t>
            </w:r>
          </w:p>
        </w:tc>
        <w:tc>
          <w:tcPr>
            <w:tcW w:w="1192" w:type="dxa"/>
          </w:tcPr>
          <w:p w14:paraId="398F824F" w14:textId="721D7843" w:rsidR="00373670" w:rsidRPr="00136E77" w:rsidRDefault="009C3BF1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0613AEF1" w14:textId="77777777" w:rsidR="00A04CC2" w:rsidRPr="00A04CC2" w:rsidRDefault="00A04CC2" w:rsidP="00A04CC2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0"/>
        <w:gridCol w:w="277"/>
        <w:gridCol w:w="3483"/>
        <w:gridCol w:w="3241"/>
        <w:gridCol w:w="1195"/>
      </w:tblGrid>
      <w:tr w:rsidR="009213C3" w14:paraId="37B537E5" w14:textId="77777777" w:rsidTr="0092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gridSpan w:val="2"/>
          </w:tcPr>
          <w:p w14:paraId="4626FC97" w14:textId="77777777" w:rsidR="009213C3" w:rsidRDefault="009213C3" w:rsidP="00064048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9" w:type="dxa"/>
            <w:gridSpan w:val="3"/>
          </w:tcPr>
          <w:p w14:paraId="5395DFBD" w14:textId="359C3EEE" w:rsidR="009213C3" w:rsidRPr="00C77679" w:rsidRDefault="009213C3" w:rsidP="00064048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9: Improved Database</w:t>
            </w:r>
            <w:r w:rsidRPr="00C77679">
              <w:rPr>
                <w:lang w:val="en-US"/>
              </w:rPr>
              <w:t xml:space="preserve"> </w:t>
            </w:r>
            <w:proofErr w:type="spellStart"/>
            <w:r w:rsidRPr="00C77679">
              <w:rPr>
                <w:lang w:val="en-US"/>
              </w:rPr>
              <w:t>UAT</w:t>
            </w:r>
            <w:proofErr w:type="spellEnd"/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9213C3" w:rsidRPr="00136E77" w14:paraId="1056BE8D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3E2E1027" w14:textId="77777777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60" w:type="dxa"/>
            <w:gridSpan w:val="2"/>
          </w:tcPr>
          <w:p w14:paraId="082E7858" w14:textId="77777777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1" w:type="dxa"/>
          </w:tcPr>
          <w:p w14:paraId="1933CA58" w14:textId="00094269" w:rsidR="009213C3" w:rsidRPr="00136E77" w:rsidRDefault="004A145E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5" w:type="dxa"/>
          </w:tcPr>
          <w:p w14:paraId="79CB8914" w14:textId="60B4F54F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9213C3" w:rsidRPr="00136E77" w14:paraId="5F9A4641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AD8EB7B" w14:textId="716C3664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lastRenderedPageBreak/>
              <w:t>9.1</w:t>
            </w:r>
          </w:p>
        </w:tc>
        <w:tc>
          <w:tcPr>
            <w:tcW w:w="3760" w:type="dxa"/>
            <w:gridSpan w:val="2"/>
          </w:tcPr>
          <w:p w14:paraId="1ECEB9BC" w14:textId="42EC0918" w:rsidR="009213C3" w:rsidRPr="00136E77" w:rsidRDefault="009213C3" w:rsidP="009213C3">
            <w:pPr>
              <w:tabs>
                <w:tab w:val="right" w:pos="66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Old information must be available to view from the database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241" w:type="dxa"/>
          </w:tcPr>
          <w:p w14:paraId="067EBE0A" w14:textId="77777777" w:rsidR="009213C3" w:rsidRPr="00136E77" w:rsidRDefault="009213C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7BB81212" w14:textId="72E641FF" w:rsidR="009213C3" w:rsidRPr="00136E77" w:rsidRDefault="009213C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213C3" w:rsidRPr="00136E77" w14:paraId="52D3D015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3C86266C" w14:textId="5693D038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9.2</w:t>
            </w:r>
          </w:p>
        </w:tc>
        <w:tc>
          <w:tcPr>
            <w:tcW w:w="3760" w:type="dxa"/>
            <w:gridSpan w:val="2"/>
          </w:tcPr>
          <w:p w14:paraId="017CCBEA" w14:textId="37B46AAC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Updated data in the database must be viewable</w:t>
            </w:r>
          </w:p>
        </w:tc>
        <w:tc>
          <w:tcPr>
            <w:tcW w:w="3241" w:type="dxa"/>
          </w:tcPr>
          <w:p w14:paraId="782D3D7F" w14:textId="77777777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2BA778D8" w14:textId="474D3669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213C3" w:rsidRPr="00136E77" w14:paraId="6EF3EE3B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22E2A443" w14:textId="6663B2CD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9.3</w:t>
            </w:r>
          </w:p>
        </w:tc>
        <w:tc>
          <w:tcPr>
            <w:tcW w:w="3760" w:type="dxa"/>
            <w:gridSpan w:val="2"/>
          </w:tcPr>
          <w:p w14:paraId="6BC46C6A" w14:textId="1908EE27" w:rsidR="009213C3" w:rsidRPr="00136E77" w:rsidRDefault="009213C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Ability to access information from multiple branches within the database</w:t>
            </w:r>
          </w:p>
        </w:tc>
        <w:tc>
          <w:tcPr>
            <w:tcW w:w="3241" w:type="dxa"/>
          </w:tcPr>
          <w:p w14:paraId="7AA5F1EB" w14:textId="77777777" w:rsidR="009213C3" w:rsidRPr="00136E77" w:rsidRDefault="009213C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698002AF" w14:textId="7A9D2BCB" w:rsidR="009213C3" w:rsidRPr="00136E77" w:rsidRDefault="009213C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213C3" w:rsidRPr="00136E77" w14:paraId="1264209E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3E8BDDEE" w14:textId="59699803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9.4</w:t>
            </w:r>
          </w:p>
        </w:tc>
        <w:tc>
          <w:tcPr>
            <w:tcW w:w="3760" w:type="dxa"/>
            <w:gridSpan w:val="2"/>
          </w:tcPr>
          <w:p w14:paraId="16CDD4A5" w14:textId="69DD6A81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Data from the database can be viewed through the web application</w:t>
            </w:r>
          </w:p>
        </w:tc>
        <w:tc>
          <w:tcPr>
            <w:tcW w:w="3241" w:type="dxa"/>
          </w:tcPr>
          <w:p w14:paraId="42BA4522" w14:textId="77777777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716387F8" w14:textId="4B3EC938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60942690" w14:textId="77777777" w:rsidR="00D53C6F" w:rsidRPr="00D53C6F" w:rsidRDefault="00D53C6F" w:rsidP="00D53C6F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50"/>
        <w:gridCol w:w="273"/>
        <w:gridCol w:w="3467"/>
        <w:gridCol w:w="3234"/>
        <w:gridCol w:w="1202"/>
      </w:tblGrid>
      <w:tr w:rsidR="009213C3" w14:paraId="281443A7" w14:textId="77777777" w:rsidTr="0092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gridSpan w:val="2"/>
          </w:tcPr>
          <w:p w14:paraId="53B305F2" w14:textId="77777777" w:rsidR="009213C3" w:rsidRDefault="009213C3" w:rsidP="00064048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03" w:type="dxa"/>
            <w:gridSpan w:val="3"/>
          </w:tcPr>
          <w:p w14:paraId="33C50316" w14:textId="4EC0C0D8" w:rsidR="009213C3" w:rsidRPr="00C77679" w:rsidRDefault="009213C3" w:rsidP="00064048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18: Car Information Page</w:t>
            </w:r>
            <w:r w:rsidRPr="00C77679">
              <w:rPr>
                <w:lang w:val="en-US"/>
              </w:rPr>
              <w:t xml:space="preserve"> </w:t>
            </w:r>
            <w:proofErr w:type="spellStart"/>
            <w:r w:rsidRPr="00C77679">
              <w:rPr>
                <w:lang w:val="en-US"/>
              </w:rPr>
              <w:t>UAT</w:t>
            </w:r>
            <w:proofErr w:type="spellEnd"/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9213C3" w:rsidRPr="00136E77" w14:paraId="55A03A3F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C741D49" w14:textId="77777777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40" w:type="dxa"/>
            <w:gridSpan w:val="2"/>
          </w:tcPr>
          <w:p w14:paraId="7D943529" w14:textId="77777777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34" w:type="dxa"/>
          </w:tcPr>
          <w:p w14:paraId="62AC1E00" w14:textId="2817DD68" w:rsidR="009213C3" w:rsidRPr="00136E77" w:rsidRDefault="004A145E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202" w:type="dxa"/>
          </w:tcPr>
          <w:p w14:paraId="39C85636" w14:textId="15F7E8D6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9213C3" w:rsidRPr="00136E77" w14:paraId="56CF2539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EE75A8D" w14:textId="1386DBAA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18.1</w:t>
            </w:r>
          </w:p>
        </w:tc>
        <w:tc>
          <w:tcPr>
            <w:tcW w:w="3740" w:type="dxa"/>
            <w:gridSpan w:val="2"/>
          </w:tcPr>
          <w:p w14:paraId="0C89C0FF" w14:textId="40C460FC" w:rsidR="009213C3" w:rsidRPr="00136E77" w:rsidRDefault="009213C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company name and/or logo and has a simple background</w:t>
            </w:r>
          </w:p>
        </w:tc>
        <w:tc>
          <w:tcPr>
            <w:tcW w:w="3234" w:type="dxa"/>
          </w:tcPr>
          <w:p w14:paraId="4711ED5A" w14:textId="34CD0C66" w:rsidR="009213C3" w:rsidRPr="00136E77" w:rsidRDefault="00483F17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Company logo appears on the </w:t>
            </w:r>
            <w:proofErr w:type="gramStart"/>
            <w:r>
              <w:rPr>
                <w:sz w:val="24"/>
                <w:szCs w:val="24"/>
                <w:lang w:val="en-US"/>
              </w:rPr>
              <w:t>le</w:t>
            </w: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t hand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side of the header. Page has a plain grey background</w:t>
            </w:r>
          </w:p>
        </w:tc>
        <w:tc>
          <w:tcPr>
            <w:tcW w:w="1202" w:type="dxa"/>
          </w:tcPr>
          <w:p w14:paraId="1BBDAE29" w14:textId="1D743506" w:rsidR="009213C3" w:rsidRPr="00136E77" w:rsidRDefault="00E623F1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483F17" w:rsidRPr="00136E77" w14:paraId="1727DACE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3D3DCBD" w14:textId="034131E7" w:rsidR="00483F17" w:rsidRPr="00136E77" w:rsidRDefault="00483F17" w:rsidP="00483F17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18.2</w:t>
            </w:r>
          </w:p>
        </w:tc>
        <w:tc>
          <w:tcPr>
            <w:tcW w:w="3740" w:type="dxa"/>
            <w:gridSpan w:val="2"/>
          </w:tcPr>
          <w:p w14:paraId="51C8211D" w14:textId="03D3E8E3" w:rsidR="00483F17" w:rsidRPr="00136E77" w:rsidRDefault="00483F17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navigation icon and select any page to navigate to</w:t>
            </w:r>
          </w:p>
        </w:tc>
        <w:tc>
          <w:tcPr>
            <w:tcW w:w="3234" w:type="dxa"/>
          </w:tcPr>
          <w:p w14:paraId="37D921B6" w14:textId="3A52C1C0" w:rsidR="00483F17" w:rsidRPr="00136E77" w:rsidRDefault="00483F17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navigation bar displays all the page options, and can navigate to the selected page</w:t>
            </w:r>
          </w:p>
        </w:tc>
        <w:tc>
          <w:tcPr>
            <w:tcW w:w="1202" w:type="dxa"/>
          </w:tcPr>
          <w:p w14:paraId="05AB494E" w14:textId="15CB6B1E" w:rsidR="00483F17" w:rsidRPr="00136E77" w:rsidRDefault="00483F17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213C3" w:rsidRPr="00136E77" w14:paraId="411D7E40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F01BD6A" w14:textId="53C6949F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18.3</w:t>
            </w:r>
          </w:p>
        </w:tc>
        <w:tc>
          <w:tcPr>
            <w:tcW w:w="3740" w:type="dxa"/>
            <w:gridSpan w:val="2"/>
          </w:tcPr>
          <w:p w14:paraId="30CC8EA2" w14:textId="3EBB0C9E" w:rsidR="009213C3" w:rsidRPr="00136E77" w:rsidRDefault="00C33F4E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calendar dropdown and select a date</w:t>
            </w:r>
          </w:p>
        </w:tc>
        <w:tc>
          <w:tcPr>
            <w:tcW w:w="3234" w:type="dxa"/>
          </w:tcPr>
          <w:p w14:paraId="2FAD3D6A" w14:textId="416404D7" w:rsidR="009213C3" w:rsidRPr="00136E77" w:rsidRDefault="00C33F4E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Date is displayed in the </w:t>
            </w:r>
            <w:r w:rsidR="00BB36F3">
              <w:rPr>
                <w:sz w:val="24"/>
                <w:szCs w:val="24"/>
                <w:lang w:val="en-US"/>
              </w:rPr>
              <w:t>box</w:t>
            </w:r>
          </w:p>
        </w:tc>
        <w:tc>
          <w:tcPr>
            <w:tcW w:w="1202" w:type="dxa"/>
          </w:tcPr>
          <w:p w14:paraId="3288B1E5" w14:textId="14B573EA" w:rsidR="009213C3" w:rsidRPr="00136E77" w:rsidRDefault="0060168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9213C3" w:rsidRPr="00136E77" w14:paraId="27E2DA02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D84E798" w14:textId="20FC1442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18.4</w:t>
            </w:r>
          </w:p>
        </w:tc>
        <w:tc>
          <w:tcPr>
            <w:tcW w:w="3740" w:type="dxa"/>
            <w:gridSpan w:val="2"/>
          </w:tcPr>
          <w:p w14:paraId="2EB58398" w14:textId="7A6134CD" w:rsidR="009213C3" w:rsidRPr="00136E77" w:rsidRDefault="00BB36F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the location dropdown and choose a location</w:t>
            </w:r>
          </w:p>
        </w:tc>
        <w:tc>
          <w:tcPr>
            <w:tcW w:w="3234" w:type="dxa"/>
          </w:tcPr>
          <w:p w14:paraId="0F808484" w14:textId="5C87B4A6" w:rsidR="009213C3" w:rsidRPr="00136E77" w:rsidRDefault="00BB36F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 is displayed in the box, which indicates that it is selected</w:t>
            </w:r>
          </w:p>
        </w:tc>
        <w:tc>
          <w:tcPr>
            <w:tcW w:w="1202" w:type="dxa"/>
          </w:tcPr>
          <w:p w14:paraId="04861BBD" w14:textId="1EE8DE25" w:rsidR="009213C3" w:rsidRPr="00136E77" w:rsidRDefault="0060168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9213C3" w:rsidRPr="00136E77" w14:paraId="2A813040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514F545" w14:textId="6D49BBC2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18.5</w:t>
            </w:r>
          </w:p>
        </w:tc>
        <w:tc>
          <w:tcPr>
            <w:tcW w:w="3740" w:type="dxa"/>
            <w:gridSpan w:val="2"/>
          </w:tcPr>
          <w:p w14:paraId="701231C1" w14:textId="682E0A8D" w:rsidR="009213C3" w:rsidRPr="00136E77" w:rsidRDefault="0060168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the time dropdown to choose a time</w:t>
            </w:r>
          </w:p>
        </w:tc>
        <w:tc>
          <w:tcPr>
            <w:tcW w:w="3234" w:type="dxa"/>
          </w:tcPr>
          <w:p w14:paraId="54AF5C4B" w14:textId="06BABCA6" w:rsidR="009213C3" w:rsidRPr="00136E77" w:rsidRDefault="0060168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 appears in the box, which means that it is selected</w:t>
            </w:r>
          </w:p>
        </w:tc>
        <w:tc>
          <w:tcPr>
            <w:tcW w:w="1202" w:type="dxa"/>
          </w:tcPr>
          <w:p w14:paraId="050BA337" w14:textId="2B944CBD" w:rsidR="009213C3" w:rsidRPr="00136E77" w:rsidRDefault="0060168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9213C3" w:rsidRPr="00136E77" w14:paraId="3326C377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29F2A29" w14:textId="45D7F8EC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18.6</w:t>
            </w:r>
          </w:p>
        </w:tc>
        <w:tc>
          <w:tcPr>
            <w:tcW w:w="3740" w:type="dxa"/>
            <w:gridSpan w:val="2"/>
          </w:tcPr>
          <w:p w14:paraId="5F214AD9" w14:textId="3C82B14C" w:rsidR="009213C3" w:rsidRPr="00136E77" w:rsidRDefault="00B1785E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image and features</w:t>
            </w:r>
          </w:p>
        </w:tc>
        <w:tc>
          <w:tcPr>
            <w:tcW w:w="3234" w:type="dxa"/>
          </w:tcPr>
          <w:p w14:paraId="1DB361BA" w14:textId="0AB3EA7B" w:rsidR="009213C3" w:rsidRPr="00136E77" w:rsidRDefault="00B1785E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the correct car image and features on the right-hand side of the page</w:t>
            </w:r>
          </w:p>
        </w:tc>
        <w:tc>
          <w:tcPr>
            <w:tcW w:w="1202" w:type="dxa"/>
          </w:tcPr>
          <w:p w14:paraId="1B414CAA" w14:textId="23E78DF3" w:rsidR="009213C3" w:rsidRPr="00136E77" w:rsidRDefault="00E44756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9213C3" w:rsidRPr="00136E77" w14:paraId="18C86A55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16A13D0" w14:textId="5119A2B8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18.7</w:t>
            </w:r>
          </w:p>
        </w:tc>
        <w:tc>
          <w:tcPr>
            <w:tcW w:w="3740" w:type="dxa"/>
            <w:gridSpan w:val="2"/>
          </w:tcPr>
          <w:p w14:paraId="7D86DADD" w14:textId="5999B68B" w:rsidR="009213C3" w:rsidRPr="00136E77" w:rsidRDefault="00584136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showing correct amount</w:t>
            </w:r>
          </w:p>
        </w:tc>
        <w:tc>
          <w:tcPr>
            <w:tcW w:w="3234" w:type="dxa"/>
          </w:tcPr>
          <w:p w14:paraId="22E3568D" w14:textId="6F089362" w:rsidR="009213C3" w:rsidRPr="00136E77" w:rsidRDefault="00584136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pick up and return dates</w:t>
            </w:r>
            <w:r w:rsidR="000E6C88">
              <w:rPr>
                <w:sz w:val="24"/>
                <w:szCs w:val="24"/>
                <w:lang w:val="en-US"/>
              </w:rPr>
              <w:t xml:space="preserve"> to see if the total updates</w:t>
            </w:r>
          </w:p>
        </w:tc>
        <w:tc>
          <w:tcPr>
            <w:tcW w:w="1202" w:type="dxa"/>
          </w:tcPr>
          <w:p w14:paraId="39875B5A" w14:textId="05B8F032" w:rsidR="009213C3" w:rsidRPr="00136E77" w:rsidRDefault="009213C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E6C88" w:rsidRPr="00136E77" w14:paraId="1BFDD6AC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0E85E96" w14:textId="40CFD2CC" w:rsidR="000E6C88" w:rsidRPr="00136E77" w:rsidRDefault="000E6C88" w:rsidP="000640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18.8</w:t>
            </w:r>
          </w:p>
        </w:tc>
        <w:tc>
          <w:tcPr>
            <w:tcW w:w="3740" w:type="dxa"/>
            <w:gridSpan w:val="2"/>
          </w:tcPr>
          <w:p w14:paraId="5D818006" w14:textId="591450FC" w:rsidR="000E6C88" w:rsidRDefault="000E6C88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Click the rent button </w:t>
            </w:r>
          </w:p>
        </w:tc>
        <w:tc>
          <w:tcPr>
            <w:tcW w:w="3234" w:type="dxa"/>
          </w:tcPr>
          <w:p w14:paraId="4C1956B9" w14:textId="38DCA0EF" w:rsidR="000E6C88" w:rsidRDefault="000E6C88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rents the car</w:t>
            </w:r>
          </w:p>
        </w:tc>
        <w:tc>
          <w:tcPr>
            <w:tcW w:w="1202" w:type="dxa"/>
          </w:tcPr>
          <w:p w14:paraId="0320CA4E" w14:textId="77777777" w:rsidR="000E6C88" w:rsidRPr="00136E77" w:rsidRDefault="000E6C88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462FD" w:rsidRPr="00136E77" w14:paraId="0B2ED213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0E272A1" w14:textId="11E764EB" w:rsidR="009462FD" w:rsidRDefault="009462FD" w:rsidP="000640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18.9</w:t>
            </w:r>
          </w:p>
        </w:tc>
        <w:tc>
          <w:tcPr>
            <w:tcW w:w="3740" w:type="dxa"/>
            <w:gridSpan w:val="2"/>
          </w:tcPr>
          <w:p w14:paraId="6A546A8B" w14:textId="1E934C24" w:rsidR="009462FD" w:rsidRDefault="009462FD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the save button</w:t>
            </w:r>
          </w:p>
        </w:tc>
        <w:tc>
          <w:tcPr>
            <w:tcW w:w="3234" w:type="dxa"/>
          </w:tcPr>
          <w:p w14:paraId="43885174" w14:textId="43B36323" w:rsidR="009462FD" w:rsidRDefault="009462FD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Saves the car to the customers personal list</w:t>
            </w:r>
          </w:p>
        </w:tc>
        <w:tc>
          <w:tcPr>
            <w:tcW w:w="1202" w:type="dxa"/>
          </w:tcPr>
          <w:p w14:paraId="5FA9ABC0" w14:textId="77777777" w:rsidR="009462FD" w:rsidRPr="00136E77" w:rsidRDefault="009462FD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5DC00DE3" w14:textId="4413C14B" w:rsidR="00627F7C" w:rsidRDefault="00627F7C" w:rsidP="00627F7C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52"/>
        <w:gridCol w:w="276"/>
        <w:gridCol w:w="3462"/>
        <w:gridCol w:w="3241"/>
        <w:gridCol w:w="1195"/>
      </w:tblGrid>
      <w:tr w:rsidR="009213C3" w14:paraId="5B963900" w14:textId="77777777" w:rsidTr="0092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gridSpan w:val="2"/>
          </w:tcPr>
          <w:p w14:paraId="15949A46" w14:textId="77777777" w:rsidR="009213C3" w:rsidRDefault="009213C3" w:rsidP="00064048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898" w:type="dxa"/>
            <w:gridSpan w:val="3"/>
          </w:tcPr>
          <w:p w14:paraId="009B2990" w14:textId="4BEB1BC1" w:rsidR="009213C3" w:rsidRPr="00C77679" w:rsidRDefault="009213C3" w:rsidP="00064048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19: Customer Profile Page</w:t>
            </w:r>
            <w:r w:rsidRPr="00C77679">
              <w:rPr>
                <w:lang w:val="en-US"/>
              </w:rPr>
              <w:t xml:space="preserve"> </w:t>
            </w:r>
            <w:proofErr w:type="spellStart"/>
            <w:r w:rsidRPr="00C77679">
              <w:rPr>
                <w:lang w:val="en-US"/>
              </w:rPr>
              <w:t>UAT</w:t>
            </w:r>
            <w:proofErr w:type="spellEnd"/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9213C3" w:rsidRPr="00136E77" w14:paraId="60B29007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D159DFA" w14:textId="77777777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38" w:type="dxa"/>
            <w:gridSpan w:val="2"/>
          </w:tcPr>
          <w:p w14:paraId="315A511E" w14:textId="77777777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1" w:type="dxa"/>
          </w:tcPr>
          <w:p w14:paraId="750902B0" w14:textId="3695A909" w:rsidR="009213C3" w:rsidRPr="00136E77" w:rsidRDefault="004A145E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5" w:type="dxa"/>
          </w:tcPr>
          <w:p w14:paraId="70E6C8CF" w14:textId="00EF3D22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9213C3" w:rsidRPr="00136E77" w14:paraId="5B5AD858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D4C4CDC" w14:textId="77777777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19.1</w:t>
            </w:r>
          </w:p>
        </w:tc>
        <w:tc>
          <w:tcPr>
            <w:tcW w:w="3738" w:type="dxa"/>
            <w:gridSpan w:val="2"/>
          </w:tcPr>
          <w:p w14:paraId="332D787A" w14:textId="736E02CC" w:rsidR="009213C3" w:rsidRPr="00136E77" w:rsidRDefault="009213C3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company name and/or logo</w:t>
            </w:r>
            <w:r w:rsidR="00EB0705">
              <w:rPr>
                <w:sz w:val="24"/>
                <w:szCs w:val="24"/>
                <w:lang w:val="en-US"/>
              </w:rPr>
              <w:t xml:space="preserve"> </w:t>
            </w:r>
            <w:r w:rsidRPr="00136E77">
              <w:rPr>
                <w:sz w:val="24"/>
                <w:szCs w:val="24"/>
                <w:lang w:val="en-US"/>
              </w:rPr>
              <w:t>and has a simple background</w:t>
            </w:r>
          </w:p>
        </w:tc>
        <w:tc>
          <w:tcPr>
            <w:tcW w:w="3241" w:type="dxa"/>
          </w:tcPr>
          <w:p w14:paraId="55ABDCB6" w14:textId="39616EB6" w:rsidR="009213C3" w:rsidRPr="00136E77" w:rsidRDefault="00483F17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Company logo appears on the </w:t>
            </w:r>
            <w:proofErr w:type="gramStart"/>
            <w:r>
              <w:rPr>
                <w:sz w:val="24"/>
                <w:szCs w:val="24"/>
                <w:lang w:val="en-US"/>
              </w:rPr>
              <w:t>le</w:t>
            </w: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t hand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side of the header. Page has a plain grey background</w:t>
            </w:r>
          </w:p>
        </w:tc>
        <w:tc>
          <w:tcPr>
            <w:tcW w:w="1195" w:type="dxa"/>
          </w:tcPr>
          <w:p w14:paraId="7273B104" w14:textId="2ABD21F9" w:rsidR="009213C3" w:rsidRPr="00136E77" w:rsidRDefault="00483F17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483F17" w:rsidRPr="00136E77" w14:paraId="3F578660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72A8567" w14:textId="77777777" w:rsidR="00483F17" w:rsidRPr="00136E77" w:rsidRDefault="00483F17" w:rsidP="00483F17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lastRenderedPageBreak/>
              <w:t>19.2</w:t>
            </w:r>
          </w:p>
        </w:tc>
        <w:tc>
          <w:tcPr>
            <w:tcW w:w="3738" w:type="dxa"/>
            <w:gridSpan w:val="2"/>
          </w:tcPr>
          <w:p w14:paraId="454CADAA" w14:textId="68BB7C4E" w:rsidR="00483F17" w:rsidRPr="00136E77" w:rsidRDefault="00483F17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navigation icon and select any page to navigate to</w:t>
            </w:r>
          </w:p>
        </w:tc>
        <w:tc>
          <w:tcPr>
            <w:tcW w:w="3241" w:type="dxa"/>
          </w:tcPr>
          <w:p w14:paraId="3A861BF7" w14:textId="3D5505BE" w:rsidR="00483F17" w:rsidRPr="00136E77" w:rsidRDefault="00483F17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navigation bar displays all the page options, and can navigate to the selected page</w:t>
            </w:r>
          </w:p>
        </w:tc>
        <w:tc>
          <w:tcPr>
            <w:tcW w:w="1195" w:type="dxa"/>
          </w:tcPr>
          <w:p w14:paraId="29AF2628" w14:textId="3D3F2548" w:rsidR="00483F17" w:rsidRPr="00136E77" w:rsidRDefault="00483F17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83F17" w:rsidRPr="00136E77" w14:paraId="6FEC20B1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BCAF369" w14:textId="77777777" w:rsidR="00483F17" w:rsidRPr="00136E77" w:rsidRDefault="00483F17" w:rsidP="00483F17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19.3</w:t>
            </w:r>
          </w:p>
        </w:tc>
        <w:tc>
          <w:tcPr>
            <w:tcW w:w="3738" w:type="dxa"/>
            <w:gridSpan w:val="2"/>
          </w:tcPr>
          <w:p w14:paraId="53E8B126" w14:textId="77777777" w:rsidR="00483F17" w:rsidRPr="00136E77" w:rsidRDefault="00483F17" w:rsidP="0048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customers personal information, e.g. name, contact number, DOB, residential address</w:t>
            </w:r>
          </w:p>
        </w:tc>
        <w:tc>
          <w:tcPr>
            <w:tcW w:w="3241" w:type="dxa"/>
          </w:tcPr>
          <w:p w14:paraId="7B70C3EB" w14:textId="77777777" w:rsidR="00483F17" w:rsidRPr="00136E77" w:rsidRDefault="00483F17" w:rsidP="0048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20E0ECE0" w14:textId="45EBA048" w:rsidR="00483F17" w:rsidRPr="00136E77" w:rsidRDefault="00483F17" w:rsidP="0048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83F17" w:rsidRPr="00136E77" w14:paraId="5BE4AC63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0AF25E7" w14:textId="77777777" w:rsidR="00483F17" w:rsidRPr="00136E77" w:rsidRDefault="00483F17" w:rsidP="00483F17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19.4</w:t>
            </w:r>
          </w:p>
        </w:tc>
        <w:tc>
          <w:tcPr>
            <w:tcW w:w="3738" w:type="dxa"/>
            <w:gridSpan w:val="2"/>
          </w:tcPr>
          <w:p w14:paraId="6A4DF5A4" w14:textId="77777777" w:rsidR="00483F17" w:rsidRPr="00136E77" w:rsidRDefault="00483F17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Displays the customers car rental history</w:t>
            </w:r>
          </w:p>
        </w:tc>
        <w:tc>
          <w:tcPr>
            <w:tcW w:w="3241" w:type="dxa"/>
          </w:tcPr>
          <w:p w14:paraId="4A0C4946" w14:textId="77777777" w:rsidR="00483F17" w:rsidRPr="00136E77" w:rsidRDefault="00483F17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4BD595E7" w14:textId="3018FF70" w:rsidR="00483F17" w:rsidRPr="00136E77" w:rsidRDefault="00483F17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83F17" w:rsidRPr="00136E77" w14:paraId="114A5DA2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EB63A43" w14:textId="77777777" w:rsidR="00483F17" w:rsidRPr="00136E77" w:rsidRDefault="00483F17" w:rsidP="00483F17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19.5</w:t>
            </w:r>
          </w:p>
        </w:tc>
        <w:tc>
          <w:tcPr>
            <w:tcW w:w="3738" w:type="dxa"/>
            <w:gridSpan w:val="2"/>
          </w:tcPr>
          <w:p w14:paraId="5FE6168C" w14:textId="77777777" w:rsidR="00483F17" w:rsidRPr="00136E77" w:rsidRDefault="00483F17" w:rsidP="0048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which cars the customer is currently renting</w:t>
            </w:r>
          </w:p>
        </w:tc>
        <w:tc>
          <w:tcPr>
            <w:tcW w:w="3241" w:type="dxa"/>
          </w:tcPr>
          <w:p w14:paraId="15457D68" w14:textId="77777777" w:rsidR="00483F17" w:rsidRPr="00136E77" w:rsidRDefault="00483F17" w:rsidP="0048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18FBDC97" w14:textId="5463D73F" w:rsidR="00483F17" w:rsidRPr="00136E77" w:rsidRDefault="00483F17" w:rsidP="0048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3140F" w:rsidRPr="00136E77" w14:paraId="0F180208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9F6088E" w14:textId="64EC8C55" w:rsidR="00B3140F" w:rsidRPr="00136E77" w:rsidRDefault="00B3140F" w:rsidP="00483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19.6</w:t>
            </w:r>
          </w:p>
        </w:tc>
        <w:tc>
          <w:tcPr>
            <w:tcW w:w="3738" w:type="dxa"/>
            <w:gridSpan w:val="2"/>
          </w:tcPr>
          <w:p w14:paraId="7EB31509" w14:textId="7E62121C" w:rsidR="00B3140F" w:rsidRPr="00136E77" w:rsidRDefault="00B3140F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customers saved cars</w:t>
            </w:r>
          </w:p>
        </w:tc>
        <w:tc>
          <w:tcPr>
            <w:tcW w:w="3241" w:type="dxa"/>
          </w:tcPr>
          <w:p w14:paraId="373AF83A" w14:textId="77777777" w:rsidR="00B3140F" w:rsidRPr="00136E77" w:rsidRDefault="00B3140F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6C518995" w14:textId="77777777" w:rsidR="00B3140F" w:rsidRPr="00136E77" w:rsidRDefault="00B3140F" w:rsidP="0048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214C2103" w14:textId="77777777" w:rsidR="00065BFD" w:rsidRPr="00627F7C" w:rsidRDefault="00065BFD" w:rsidP="00627F7C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52"/>
        <w:gridCol w:w="276"/>
        <w:gridCol w:w="3462"/>
        <w:gridCol w:w="3241"/>
        <w:gridCol w:w="1195"/>
      </w:tblGrid>
      <w:tr w:rsidR="009213C3" w14:paraId="0FD458DC" w14:textId="77777777" w:rsidTr="0092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gridSpan w:val="2"/>
          </w:tcPr>
          <w:p w14:paraId="21804838" w14:textId="77777777" w:rsidR="009213C3" w:rsidRDefault="009213C3" w:rsidP="00064048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898" w:type="dxa"/>
            <w:gridSpan w:val="3"/>
          </w:tcPr>
          <w:p w14:paraId="01DCD497" w14:textId="41F650A3" w:rsidR="009213C3" w:rsidRPr="00C77679" w:rsidRDefault="009213C3" w:rsidP="00064048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20: Reporting Page</w:t>
            </w:r>
            <w:r w:rsidRPr="00C77679">
              <w:rPr>
                <w:lang w:val="en-US"/>
              </w:rPr>
              <w:t xml:space="preserve"> </w:t>
            </w:r>
            <w:proofErr w:type="spellStart"/>
            <w:r w:rsidRPr="00C77679">
              <w:rPr>
                <w:lang w:val="en-US"/>
              </w:rPr>
              <w:t>UAT</w:t>
            </w:r>
            <w:proofErr w:type="spellEnd"/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9213C3" w:rsidRPr="00136E77" w14:paraId="16317F1D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061A5A5" w14:textId="77777777" w:rsidR="009213C3" w:rsidRPr="00136E77" w:rsidRDefault="009213C3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38" w:type="dxa"/>
            <w:gridSpan w:val="2"/>
          </w:tcPr>
          <w:p w14:paraId="1D1CA4DA" w14:textId="77777777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1" w:type="dxa"/>
          </w:tcPr>
          <w:p w14:paraId="52DA5684" w14:textId="26829856" w:rsidR="009213C3" w:rsidRPr="00136E77" w:rsidRDefault="004A145E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5" w:type="dxa"/>
          </w:tcPr>
          <w:p w14:paraId="6EED06F9" w14:textId="515F5F5D" w:rsidR="009213C3" w:rsidRPr="00136E77" w:rsidRDefault="009213C3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AF32E9" w:rsidRPr="00136E77" w14:paraId="55641216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3E62A5F" w14:textId="0478A2F2" w:rsidR="00AF32E9" w:rsidRPr="00136E77" w:rsidRDefault="00AF32E9" w:rsidP="00AF32E9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20.1</w:t>
            </w:r>
          </w:p>
        </w:tc>
        <w:tc>
          <w:tcPr>
            <w:tcW w:w="3738" w:type="dxa"/>
            <w:gridSpan w:val="2"/>
          </w:tcPr>
          <w:p w14:paraId="2FF41FC8" w14:textId="59347C1D" w:rsidR="00AF32E9" w:rsidRPr="00136E77" w:rsidRDefault="00AF32E9" w:rsidP="00A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company name and/or logo and has a simple background</w:t>
            </w:r>
          </w:p>
        </w:tc>
        <w:tc>
          <w:tcPr>
            <w:tcW w:w="3241" w:type="dxa"/>
          </w:tcPr>
          <w:p w14:paraId="357B7011" w14:textId="2C869260" w:rsidR="00AF32E9" w:rsidRPr="00136E77" w:rsidRDefault="00AF32E9" w:rsidP="00A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Company logo appears on the </w:t>
            </w:r>
            <w:proofErr w:type="gramStart"/>
            <w:r>
              <w:rPr>
                <w:sz w:val="24"/>
                <w:szCs w:val="24"/>
                <w:lang w:val="en-US"/>
              </w:rPr>
              <w:t>left hand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side of the header. Page has a plain grey background</w:t>
            </w:r>
          </w:p>
        </w:tc>
        <w:tc>
          <w:tcPr>
            <w:tcW w:w="1195" w:type="dxa"/>
          </w:tcPr>
          <w:p w14:paraId="43740802" w14:textId="15E97726" w:rsidR="00AF32E9" w:rsidRPr="00136E77" w:rsidRDefault="00AF32E9" w:rsidP="00A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AF32E9" w:rsidRPr="00136E77" w14:paraId="0308146C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B16BC44" w14:textId="4864978B" w:rsidR="00AF32E9" w:rsidRPr="00136E77" w:rsidRDefault="00AF32E9" w:rsidP="00AF32E9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20.2</w:t>
            </w:r>
          </w:p>
        </w:tc>
        <w:tc>
          <w:tcPr>
            <w:tcW w:w="3738" w:type="dxa"/>
            <w:gridSpan w:val="2"/>
          </w:tcPr>
          <w:p w14:paraId="32417A95" w14:textId="6FF31BC3" w:rsidR="00AF32E9" w:rsidRPr="00136E77" w:rsidRDefault="00AF32E9" w:rsidP="00AF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navigation icon and select any page to navigate to</w:t>
            </w:r>
          </w:p>
        </w:tc>
        <w:tc>
          <w:tcPr>
            <w:tcW w:w="3241" w:type="dxa"/>
          </w:tcPr>
          <w:p w14:paraId="68504A07" w14:textId="5648FF68" w:rsidR="00AF32E9" w:rsidRPr="00136E77" w:rsidRDefault="00AF32E9" w:rsidP="00AF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navigation bar displays all the page options, and can navigate to the selected page</w:t>
            </w:r>
          </w:p>
        </w:tc>
        <w:tc>
          <w:tcPr>
            <w:tcW w:w="1195" w:type="dxa"/>
          </w:tcPr>
          <w:p w14:paraId="150885F7" w14:textId="5B87157D" w:rsidR="00AF32E9" w:rsidRPr="00136E77" w:rsidRDefault="00AF32E9" w:rsidP="00AF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AF32E9" w:rsidRPr="00136E77" w14:paraId="2A2BEE6A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80435D8" w14:textId="4DFF9620" w:rsidR="00AF32E9" w:rsidRPr="00136E77" w:rsidRDefault="00AF32E9" w:rsidP="00AF32E9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20.3</w:t>
            </w:r>
          </w:p>
        </w:tc>
        <w:tc>
          <w:tcPr>
            <w:tcW w:w="3738" w:type="dxa"/>
            <w:gridSpan w:val="2"/>
          </w:tcPr>
          <w:p w14:paraId="04928BAC" w14:textId="5CA89DBE" w:rsidR="00AF32E9" w:rsidRPr="00136E77" w:rsidRDefault="00AF32E9" w:rsidP="00A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weekly and monthly rentals</w:t>
            </w:r>
          </w:p>
        </w:tc>
        <w:tc>
          <w:tcPr>
            <w:tcW w:w="3241" w:type="dxa"/>
          </w:tcPr>
          <w:p w14:paraId="67399842" w14:textId="04203EC1" w:rsidR="00AF32E9" w:rsidRPr="00136E77" w:rsidRDefault="00AF32E9" w:rsidP="00A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Shows </w:t>
            </w:r>
            <w:r w:rsidR="0003131E">
              <w:rPr>
                <w:sz w:val="24"/>
                <w:szCs w:val="24"/>
                <w:lang w:val="en-US"/>
              </w:rPr>
              <w:t>the number of rentals throughout the week and month on a chart.</w:t>
            </w:r>
          </w:p>
        </w:tc>
        <w:tc>
          <w:tcPr>
            <w:tcW w:w="1195" w:type="dxa"/>
          </w:tcPr>
          <w:p w14:paraId="0504F4B1" w14:textId="6B34E4C7" w:rsidR="00AF32E9" w:rsidRPr="00136E77" w:rsidRDefault="00AF32E9" w:rsidP="00A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AF32E9" w:rsidRPr="00136E77" w14:paraId="7F05BDB9" w14:textId="77777777" w:rsidTr="004A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168A306" w14:textId="6EECE8EA" w:rsidR="00AF32E9" w:rsidRPr="00136E77" w:rsidRDefault="00AF32E9" w:rsidP="00AF32E9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20.4</w:t>
            </w:r>
          </w:p>
        </w:tc>
        <w:tc>
          <w:tcPr>
            <w:tcW w:w="3738" w:type="dxa"/>
            <w:gridSpan w:val="2"/>
          </w:tcPr>
          <w:p w14:paraId="7642E75B" w14:textId="63AC13EF" w:rsidR="00AF32E9" w:rsidRPr="00136E77" w:rsidRDefault="00733C77" w:rsidP="00AF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Try and access this page as a customer</w:t>
            </w:r>
          </w:p>
        </w:tc>
        <w:tc>
          <w:tcPr>
            <w:tcW w:w="3241" w:type="dxa"/>
          </w:tcPr>
          <w:p w14:paraId="4D85523C" w14:textId="74E25207" w:rsidR="00AF32E9" w:rsidRPr="00136E77" w:rsidRDefault="00D52987" w:rsidP="00AF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Access to this page should be denied</w:t>
            </w:r>
          </w:p>
        </w:tc>
        <w:tc>
          <w:tcPr>
            <w:tcW w:w="1195" w:type="dxa"/>
          </w:tcPr>
          <w:p w14:paraId="7FB28784" w14:textId="27930075" w:rsidR="00AF32E9" w:rsidRPr="00136E77" w:rsidRDefault="00AF32E9" w:rsidP="00AF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AF32E9" w:rsidRPr="00136E77" w14:paraId="377F3F15" w14:textId="77777777" w:rsidTr="004A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5E37A03" w14:textId="7355AF5E" w:rsidR="00AF32E9" w:rsidRPr="00136E77" w:rsidRDefault="00AF32E9" w:rsidP="00AF32E9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20.5</w:t>
            </w:r>
          </w:p>
        </w:tc>
        <w:tc>
          <w:tcPr>
            <w:tcW w:w="3738" w:type="dxa"/>
            <w:gridSpan w:val="2"/>
          </w:tcPr>
          <w:p w14:paraId="72CCA239" w14:textId="2CC71E16" w:rsidR="00AF32E9" w:rsidRPr="00136E77" w:rsidRDefault="00AF32E9" w:rsidP="00A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Displays information on current rental standings</w:t>
            </w:r>
            <w:bookmarkStart w:id="0" w:name="_GoBack"/>
            <w:bookmarkEnd w:id="0"/>
          </w:p>
        </w:tc>
        <w:tc>
          <w:tcPr>
            <w:tcW w:w="3241" w:type="dxa"/>
          </w:tcPr>
          <w:p w14:paraId="27AECD7A" w14:textId="77777777" w:rsidR="00AF32E9" w:rsidRPr="00136E77" w:rsidRDefault="00AF32E9" w:rsidP="00A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2F785C72" w14:textId="0EB09773" w:rsidR="00AF32E9" w:rsidRPr="00136E77" w:rsidRDefault="00AF32E9" w:rsidP="00A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4162C370" w14:textId="0EE38D4F" w:rsidR="000E2887" w:rsidRDefault="000E2887" w:rsidP="000E2887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95"/>
        <w:gridCol w:w="3605"/>
        <w:gridCol w:w="4516"/>
      </w:tblGrid>
      <w:tr w:rsidR="00C75DBF" w14:paraId="5288573E" w14:textId="77777777" w:rsidTr="0006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BE7467F" w14:textId="2E698766" w:rsidR="00C75DBF" w:rsidRPr="00C77679" w:rsidRDefault="006A2A5B" w:rsidP="00064048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  <w:proofErr w:type="spellStart"/>
            <w:r>
              <w:rPr>
                <w:lang w:val="en-US"/>
              </w:rPr>
              <w:t>UAT</w:t>
            </w:r>
            <w:proofErr w:type="spellEnd"/>
            <w:r>
              <w:rPr>
                <w:lang w:val="en-US"/>
              </w:rPr>
              <w:t xml:space="preserve"> Results</w:t>
            </w:r>
          </w:p>
        </w:tc>
      </w:tr>
      <w:tr w:rsidR="00C75DBF" w:rsidRPr="00136E77" w14:paraId="48FCCA97" w14:textId="77777777" w:rsidTr="003D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87CEF2" w14:textId="77777777" w:rsidR="00C75DBF" w:rsidRPr="00136E77" w:rsidRDefault="00C75DBF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605" w:type="dxa"/>
          </w:tcPr>
          <w:p w14:paraId="1C1B098F" w14:textId="77777777" w:rsidR="00C75DBF" w:rsidRPr="00136E77" w:rsidRDefault="00C75DBF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4516" w:type="dxa"/>
          </w:tcPr>
          <w:p w14:paraId="544A7F26" w14:textId="7C80A03B" w:rsidR="00C75DBF" w:rsidRPr="00136E77" w:rsidRDefault="00C75DBF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C75DBF" w:rsidRPr="00136E77" w14:paraId="285D130B" w14:textId="77777777" w:rsidTr="003D0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4F4F160" w14:textId="0AAF7B45" w:rsidR="00C75DBF" w:rsidRPr="00136E77" w:rsidRDefault="00C75DBF" w:rsidP="0006404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05" w:type="dxa"/>
          </w:tcPr>
          <w:p w14:paraId="63DCC6A4" w14:textId="62B6678D" w:rsidR="00C75DBF" w:rsidRPr="00136E77" w:rsidRDefault="00C75DBF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16" w:type="dxa"/>
          </w:tcPr>
          <w:p w14:paraId="27BD6875" w14:textId="77777777" w:rsidR="00C75DBF" w:rsidRPr="00136E77" w:rsidRDefault="00C75DBF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C75DBF" w:rsidRPr="00136E77" w14:paraId="3A07A4C9" w14:textId="77777777" w:rsidTr="003D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B04BDD" w14:textId="15AC8E7F" w:rsidR="00C75DBF" w:rsidRPr="00136E77" w:rsidRDefault="00C75DBF" w:rsidP="0006404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05" w:type="dxa"/>
          </w:tcPr>
          <w:p w14:paraId="275B1FF9" w14:textId="0918C0E4" w:rsidR="00C75DBF" w:rsidRPr="00136E77" w:rsidRDefault="00C75DBF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16" w:type="dxa"/>
          </w:tcPr>
          <w:p w14:paraId="6DE66042" w14:textId="77777777" w:rsidR="00C75DBF" w:rsidRPr="00136E77" w:rsidRDefault="00C75DBF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614B9C28" w14:textId="78481572" w:rsidR="00A91664" w:rsidRDefault="00A91664" w:rsidP="007521F6">
      <w:pPr>
        <w:pStyle w:val="Heading1"/>
        <w:rPr>
          <w:lang w:val="en-US"/>
        </w:rPr>
      </w:pPr>
      <w:r>
        <w:rPr>
          <w:lang w:val="en-US"/>
        </w:rPr>
        <w:t xml:space="preserve">Evaluation </w:t>
      </w:r>
    </w:p>
    <w:p w14:paraId="7648E2E2" w14:textId="455B6461" w:rsidR="00A91664" w:rsidRPr="007521F6" w:rsidRDefault="00EB3EB5" w:rsidP="00A91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</w:t>
      </w:r>
      <w:r w:rsidR="00623C05">
        <w:rPr>
          <w:sz w:val="24"/>
          <w:szCs w:val="24"/>
          <w:lang w:val="en-US"/>
        </w:rPr>
        <w:t>D</w:t>
      </w:r>
      <w:r w:rsidR="007521F6">
        <w:rPr>
          <w:sz w:val="24"/>
          <w:szCs w:val="24"/>
          <w:lang w:val="en-US"/>
        </w:rPr>
        <w:t>ue to the positive test results, a decision has be</w:t>
      </w:r>
      <w:r w:rsidR="006479B1">
        <w:rPr>
          <w:sz w:val="24"/>
          <w:szCs w:val="24"/>
          <w:lang w:val="en-US"/>
        </w:rPr>
        <w:t>e</w:t>
      </w:r>
      <w:r w:rsidR="007521F6">
        <w:rPr>
          <w:sz w:val="24"/>
          <w:szCs w:val="24"/>
          <w:lang w:val="en-US"/>
        </w:rPr>
        <w:t xml:space="preserve">n made to continue </w:t>
      </w:r>
      <w:r w:rsidR="006479B1">
        <w:rPr>
          <w:sz w:val="24"/>
          <w:szCs w:val="24"/>
          <w:lang w:val="en-US"/>
        </w:rPr>
        <w:t>with the release</w:t>
      </w:r>
      <w:r w:rsidR="000B37DD">
        <w:rPr>
          <w:sz w:val="24"/>
          <w:szCs w:val="24"/>
          <w:lang w:val="en-US"/>
        </w:rPr>
        <w:t xml:space="preserve"> as per the outlined schedule.</w:t>
      </w:r>
    </w:p>
    <w:sectPr w:rsidR="00A91664" w:rsidRPr="007521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77B0"/>
    <w:multiLevelType w:val="hybridMultilevel"/>
    <w:tmpl w:val="DC400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B26"/>
    <w:multiLevelType w:val="multilevel"/>
    <w:tmpl w:val="017C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C1498"/>
    <w:multiLevelType w:val="hybridMultilevel"/>
    <w:tmpl w:val="1F264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D6544"/>
    <w:multiLevelType w:val="hybridMultilevel"/>
    <w:tmpl w:val="397CC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34"/>
    <w:rsid w:val="0003131E"/>
    <w:rsid w:val="00065BFD"/>
    <w:rsid w:val="00066CC3"/>
    <w:rsid w:val="0007338B"/>
    <w:rsid w:val="000B37DD"/>
    <w:rsid w:val="000E2887"/>
    <w:rsid w:val="000E6C88"/>
    <w:rsid w:val="001224C6"/>
    <w:rsid w:val="00136E77"/>
    <w:rsid w:val="00195D68"/>
    <w:rsid w:val="001A24F8"/>
    <w:rsid w:val="001C7DCD"/>
    <w:rsid w:val="002031E0"/>
    <w:rsid w:val="00223887"/>
    <w:rsid w:val="0022529A"/>
    <w:rsid w:val="0023624A"/>
    <w:rsid w:val="00261ABA"/>
    <w:rsid w:val="00302949"/>
    <w:rsid w:val="0031707D"/>
    <w:rsid w:val="0036278F"/>
    <w:rsid w:val="00373670"/>
    <w:rsid w:val="00385704"/>
    <w:rsid w:val="00392FDB"/>
    <w:rsid w:val="003C48F1"/>
    <w:rsid w:val="003D0FBB"/>
    <w:rsid w:val="003D5AE9"/>
    <w:rsid w:val="003E3F77"/>
    <w:rsid w:val="003E4462"/>
    <w:rsid w:val="003F3519"/>
    <w:rsid w:val="0040344E"/>
    <w:rsid w:val="00431D39"/>
    <w:rsid w:val="004728A5"/>
    <w:rsid w:val="00480BEE"/>
    <w:rsid w:val="00483F17"/>
    <w:rsid w:val="004A145E"/>
    <w:rsid w:val="004B61A9"/>
    <w:rsid w:val="004F2E34"/>
    <w:rsid w:val="004F7754"/>
    <w:rsid w:val="00514975"/>
    <w:rsid w:val="00521215"/>
    <w:rsid w:val="00534D39"/>
    <w:rsid w:val="00544D00"/>
    <w:rsid w:val="00575953"/>
    <w:rsid w:val="00584136"/>
    <w:rsid w:val="005B3788"/>
    <w:rsid w:val="005D6EAF"/>
    <w:rsid w:val="00601683"/>
    <w:rsid w:val="006061F1"/>
    <w:rsid w:val="00610CDF"/>
    <w:rsid w:val="00623C05"/>
    <w:rsid w:val="00627F7C"/>
    <w:rsid w:val="00635E74"/>
    <w:rsid w:val="00640DA7"/>
    <w:rsid w:val="006479B1"/>
    <w:rsid w:val="006A2A5B"/>
    <w:rsid w:val="006A37C4"/>
    <w:rsid w:val="006B6FCD"/>
    <w:rsid w:val="006B7890"/>
    <w:rsid w:val="006F3F47"/>
    <w:rsid w:val="00706A2B"/>
    <w:rsid w:val="0071696D"/>
    <w:rsid w:val="0072359A"/>
    <w:rsid w:val="0072555B"/>
    <w:rsid w:val="007259A0"/>
    <w:rsid w:val="00733C77"/>
    <w:rsid w:val="007521F6"/>
    <w:rsid w:val="007C0EC8"/>
    <w:rsid w:val="007C1BAF"/>
    <w:rsid w:val="007F6A9D"/>
    <w:rsid w:val="0080598A"/>
    <w:rsid w:val="00886187"/>
    <w:rsid w:val="008A3B03"/>
    <w:rsid w:val="008E657E"/>
    <w:rsid w:val="0091588E"/>
    <w:rsid w:val="00917C90"/>
    <w:rsid w:val="0092056F"/>
    <w:rsid w:val="009213C3"/>
    <w:rsid w:val="0094609C"/>
    <w:rsid w:val="009462FD"/>
    <w:rsid w:val="0094651E"/>
    <w:rsid w:val="0095487C"/>
    <w:rsid w:val="009633AC"/>
    <w:rsid w:val="009C22BA"/>
    <w:rsid w:val="009C3BF1"/>
    <w:rsid w:val="009F1DD3"/>
    <w:rsid w:val="00A03032"/>
    <w:rsid w:val="00A04CC2"/>
    <w:rsid w:val="00A55CF1"/>
    <w:rsid w:val="00A86810"/>
    <w:rsid w:val="00A91664"/>
    <w:rsid w:val="00A9501E"/>
    <w:rsid w:val="00AC593B"/>
    <w:rsid w:val="00AD3C4B"/>
    <w:rsid w:val="00AF32E9"/>
    <w:rsid w:val="00B0662E"/>
    <w:rsid w:val="00B1785E"/>
    <w:rsid w:val="00B17CFE"/>
    <w:rsid w:val="00B3140F"/>
    <w:rsid w:val="00B321ED"/>
    <w:rsid w:val="00B8716A"/>
    <w:rsid w:val="00BB36F3"/>
    <w:rsid w:val="00BB39E2"/>
    <w:rsid w:val="00C33F4E"/>
    <w:rsid w:val="00C42613"/>
    <w:rsid w:val="00C61F80"/>
    <w:rsid w:val="00C75DBF"/>
    <w:rsid w:val="00C77679"/>
    <w:rsid w:val="00C866EB"/>
    <w:rsid w:val="00C94E61"/>
    <w:rsid w:val="00CA63F2"/>
    <w:rsid w:val="00CB20B0"/>
    <w:rsid w:val="00CB5EC6"/>
    <w:rsid w:val="00CD0EE6"/>
    <w:rsid w:val="00CF640A"/>
    <w:rsid w:val="00D039CB"/>
    <w:rsid w:val="00D05BAD"/>
    <w:rsid w:val="00D14AF3"/>
    <w:rsid w:val="00D52987"/>
    <w:rsid w:val="00D53C6F"/>
    <w:rsid w:val="00D645E9"/>
    <w:rsid w:val="00DB5728"/>
    <w:rsid w:val="00E21049"/>
    <w:rsid w:val="00E23BAE"/>
    <w:rsid w:val="00E44756"/>
    <w:rsid w:val="00E5204A"/>
    <w:rsid w:val="00E623F1"/>
    <w:rsid w:val="00E64E11"/>
    <w:rsid w:val="00E84F0A"/>
    <w:rsid w:val="00EA345C"/>
    <w:rsid w:val="00EB0705"/>
    <w:rsid w:val="00EB3EB5"/>
    <w:rsid w:val="00EC5666"/>
    <w:rsid w:val="00EE5FB4"/>
    <w:rsid w:val="00EE65A0"/>
    <w:rsid w:val="00F06DFC"/>
    <w:rsid w:val="00F41036"/>
    <w:rsid w:val="00F57FA3"/>
    <w:rsid w:val="00FB216F"/>
    <w:rsid w:val="00FC2FE0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ABB8"/>
  <w15:chartTrackingRefBased/>
  <w15:docId w15:val="{85C41309-B928-46BC-B550-3B9D52EB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3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B5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B5E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B5E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321ED"/>
    <w:pPr>
      <w:ind w:left="720"/>
      <w:contextualSpacing/>
    </w:pPr>
  </w:style>
  <w:style w:type="table" w:styleId="GridTable2">
    <w:name w:val="Grid Table 2"/>
    <w:basedOn w:val="TableNormal"/>
    <w:uiPriority w:val="47"/>
    <w:rsid w:val="002252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06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91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2B30-054E-478C-B915-6447FE2A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abzyosman@gmail.com</dc:creator>
  <cp:keywords/>
  <dc:description/>
  <cp:lastModifiedBy>abzyosman@gmail.com</cp:lastModifiedBy>
  <cp:revision>31</cp:revision>
  <dcterms:created xsi:type="dcterms:W3CDTF">2018-09-15T10:34:00Z</dcterms:created>
  <dcterms:modified xsi:type="dcterms:W3CDTF">2018-09-20T08:21:00Z</dcterms:modified>
</cp:coreProperties>
</file>