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pStyle w:val="Title"/>
        <w:jc w:val="center"/>
        <w:rPr/>
      </w:pPr>
      <w:bookmarkStart w:colFirst="0" w:colLast="0" w:name="_4s579ukd3i2x" w:id="0"/>
      <w:bookmarkEnd w:id="0"/>
      <w:r w:rsidDel="00000000" w:rsidR="00000000" w:rsidRPr="00000000">
        <w:rPr>
          <w:rtl w:val="0"/>
        </w:rPr>
        <w:t xml:space="preserve">Object-Relational Mapper Approval Request</w:t>
      </w:r>
    </w:p>
    <w:p w:rsidR="00000000" w:rsidDel="00000000" w:rsidP="00000000" w:rsidRDefault="00000000" w:rsidRPr="00000000" w14:paraId="00000003">
      <w:pPr>
        <w:pStyle w:val="Heading1"/>
        <w:rPr/>
      </w:pPr>
      <w:bookmarkStart w:colFirst="0" w:colLast="0" w:name="_sna6v8nde0so" w:id="1"/>
      <w:bookmarkEnd w:id="1"/>
      <w:r w:rsidDel="00000000" w:rsidR="00000000" w:rsidRPr="00000000">
        <w:rPr>
          <w:rtl w:val="0"/>
        </w:rPr>
        <w:t xml:space="preserve">Business Need</w:t>
      </w:r>
    </w:p>
    <w:p w:rsidR="00000000" w:rsidDel="00000000" w:rsidP="00000000" w:rsidRDefault="00000000" w:rsidRPr="00000000" w14:paraId="00000004">
      <w:pPr>
        <w:rPr/>
      </w:pPr>
      <w:r w:rsidDel="00000000" w:rsidR="00000000" w:rsidRPr="00000000">
        <w:rPr>
          <w:rtl w:val="0"/>
        </w:rPr>
        <w:t xml:space="preserve">An object-relational mapper is a tool that acts as an interface between a database server and an IDE. It helps to convert database objects into objects that can be understood by OOP IDE’s. This is essential to our application, as any good data access layer needs to be capable of communicating with the database in a simple manner. Since our application will need to maintain multiple databases, having an ORM will be essential to build and maintain our data access layer.</w:t>
      </w:r>
    </w:p>
    <w:p w:rsidR="00000000" w:rsidDel="00000000" w:rsidP="00000000" w:rsidRDefault="00000000" w:rsidRPr="00000000" w14:paraId="00000005">
      <w:pPr>
        <w:pStyle w:val="Heading1"/>
        <w:rPr/>
      </w:pPr>
      <w:bookmarkStart w:colFirst="0" w:colLast="0" w:name="_s4avaayvdkds" w:id="2"/>
      <w:bookmarkEnd w:id="2"/>
      <w:r w:rsidDel="00000000" w:rsidR="00000000" w:rsidRPr="00000000">
        <w:rPr>
          <w:rtl w:val="0"/>
        </w:rPr>
        <w:t xml:space="preserve">The Options</w:t>
      </w:r>
    </w:p>
    <w:p w:rsidR="00000000" w:rsidDel="00000000" w:rsidP="00000000" w:rsidRDefault="00000000" w:rsidRPr="00000000" w14:paraId="00000006">
      <w:pPr>
        <w:pStyle w:val="Heading2"/>
        <w:rPr/>
      </w:pPr>
      <w:bookmarkStart w:colFirst="0" w:colLast="0" w:name="_6jf3csetv8qy" w:id="3"/>
      <w:bookmarkEnd w:id="3"/>
      <w:r w:rsidDel="00000000" w:rsidR="00000000" w:rsidRPr="00000000">
        <w:rPr>
          <w:rtl w:val="0"/>
        </w:rPr>
        <w:t xml:space="preserve">Dapper</w:t>
      </w:r>
    </w:p>
    <w:p w:rsidR="00000000" w:rsidDel="00000000" w:rsidP="00000000" w:rsidRDefault="00000000" w:rsidRPr="00000000" w14:paraId="00000007">
      <w:pPr>
        <w:rPr/>
      </w:pPr>
      <w:r w:rsidDel="00000000" w:rsidR="00000000" w:rsidRPr="00000000">
        <w:rPr>
          <w:rtl w:val="0"/>
        </w:rPr>
        <w:t xml:space="preserve">Dapper is a lightweight, micro-ORM built specifically for .NET. A micro-ORM acts as a simple interface between the IDE and the database, but lacks a lot of the more powerful and bulkier features that come with typical ORMs, such as automatic object mapping. Micro-ORMs provide the barebones needed to perform its function, and usually involves much more actual writing of SQL code than regular ORMs.</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8">
      <w:pPr>
        <w:pStyle w:val="Heading2"/>
        <w:rPr/>
      </w:pPr>
      <w:bookmarkStart w:colFirst="0" w:colLast="0" w:name="_w3vz6uz7pvki" w:id="4"/>
      <w:bookmarkEnd w:id="4"/>
      <w:r w:rsidDel="00000000" w:rsidR="00000000" w:rsidRPr="00000000">
        <w:rPr>
          <w:rtl w:val="0"/>
        </w:rPr>
        <w:t xml:space="preserve">Entity Framework Core</w:t>
      </w:r>
    </w:p>
    <w:p w:rsidR="00000000" w:rsidDel="00000000" w:rsidP="00000000" w:rsidRDefault="00000000" w:rsidRPr="00000000" w14:paraId="00000009">
      <w:pPr>
        <w:rPr/>
      </w:pPr>
      <w:r w:rsidDel="00000000" w:rsidR="00000000" w:rsidRPr="00000000">
        <w:rPr>
          <w:rtl w:val="0"/>
        </w:rPr>
        <w:t xml:space="preserve">Entity Framework Core is a Microsoft ORM that is built to be used with .NET Core. Entity Framework Core mainly focuses on a code-first approach, whereby C# classes are written and then migrated to a database in an automated fashion.</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3tr9wma0qwg6" w:id="5"/>
      <w:bookmarkEnd w:id="5"/>
      <w:r w:rsidDel="00000000" w:rsidR="00000000" w:rsidRPr="00000000">
        <w:rPr>
          <w:rtl w:val="0"/>
        </w:rPr>
        <w:t xml:space="preserve">License</w:t>
      </w:r>
    </w:p>
    <w:p w:rsidR="00000000" w:rsidDel="00000000" w:rsidP="00000000" w:rsidRDefault="00000000" w:rsidRPr="00000000" w14:paraId="0000000C">
      <w:pPr>
        <w:pStyle w:val="Heading2"/>
        <w:rPr/>
      </w:pPr>
      <w:bookmarkStart w:colFirst="0" w:colLast="0" w:name="_ir20v9hf70sv" w:id="6"/>
      <w:bookmarkEnd w:id="6"/>
      <w:r w:rsidDel="00000000" w:rsidR="00000000" w:rsidRPr="00000000">
        <w:rPr>
          <w:rtl w:val="0"/>
        </w:rPr>
        <w:t xml:space="preserve">Dapper</w:t>
      </w:r>
    </w:p>
    <w:p w:rsidR="00000000" w:rsidDel="00000000" w:rsidP="00000000" w:rsidRDefault="00000000" w:rsidRPr="00000000" w14:paraId="0000000D">
      <w:pPr>
        <w:rPr/>
      </w:pPr>
      <w:r w:rsidDel="00000000" w:rsidR="00000000" w:rsidRPr="00000000">
        <w:rPr>
          <w:rtl w:val="0"/>
        </w:rPr>
        <w:t xml:space="preserve">Dapper uses the Apache 2.0 license which among other things, gives permission for Dapper to be used in commercial products, free of charge.</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3i4cqnngtejw" w:id="7"/>
      <w:bookmarkEnd w:id="7"/>
      <w:r w:rsidDel="00000000" w:rsidR="00000000" w:rsidRPr="00000000">
        <w:rPr>
          <w:rtl w:val="0"/>
        </w:rPr>
        <w:t xml:space="preserve">Entity Framework Core</w:t>
      </w:r>
    </w:p>
    <w:p w:rsidR="00000000" w:rsidDel="00000000" w:rsidP="00000000" w:rsidRDefault="00000000" w:rsidRPr="00000000" w14:paraId="00000010">
      <w:pPr>
        <w:rPr/>
      </w:pPr>
      <w:r w:rsidDel="00000000" w:rsidR="00000000" w:rsidRPr="00000000">
        <w:rPr>
          <w:rtl w:val="0"/>
        </w:rPr>
        <w:t xml:space="preserve">Entity Framework Core uses the Apache 2.0 license which among other things, gives permission for Entity Framework Core to be used in commercial products, free of charge.</w:t>
      </w:r>
      <w:r w:rsidDel="00000000" w:rsidR="00000000" w:rsidRPr="00000000">
        <w:rPr>
          <w:vertAlign w:val="superscript"/>
        </w:rPr>
        <w:footnoteReference w:customMarkFollows="0" w:id="3"/>
      </w: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4mp7xffxgdqx" w:id="8"/>
      <w:bookmarkEnd w:id="8"/>
      <w:r w:rsidDel="00000000" w:rsidR="00000000" w:rsidRPr="00000000">
        <w:rPr>
          <w:rtl w:val="0"/>
        </w:rPr>
        <w:t xml:space="preserve">Comparisons</w:t>
      </w:r>
    </w:p>
    <w:p w:rsidR="00000000" w:rsidDel="00000000" w:rsidP="00000000" w:rsidRDefault="00000000" w:rsidRPr="00000000" w14:paraId="00000013">
      <w:pPr>
        <w:pStyle w:val="Heading2"/>
        <w:rPr/>
      </w:pPr>
      <w:bookmarkStart w:colFirst="0" w:colLast="0" w:name="_k4hower77xpf" w:id="9"/>
      <w:bookmarkEnd w:id="9"/>
      <w:r w:rsidDel="00000000" w:rsidR="00000000" w:rsidRPr="00000000">
        <w:rPr>
          <w:rtl w:val="0"/>
        </w:rPr>
        <w:t xml:space="preserve">Speed Benchmarks (conducted by Kagawa on Medium)</w:t>
      </w:r>
      <w:r w:rsidDel="00000000" w:rsidR="00000000" w:rsidRPr="00000000">
        <w:rPr>
          <w:vertAlign w:val="superscript"/>
        </w:rPr>
        <w:footnoteReference w:customMarkFollows="0" w:id="4"/>
      </w:r>
      <w:r w:rsidDel="00000000" w:rsidR="00000000" w:rsidRPr="00000000">
        <w:rPr>
          <w:rtl w:val="0"/>
        </w:rPr>
      </w:r>
    </w:p>
    <w:p w:rsidR="00000000" w:rsidDel="00000000" w:rsidP="00000000" w:rsidRDefault="00000000" w:rsidRPr="00000000" w14:paraId="00000014">
      <w:pPr>
        <w:pStyle w:val="Heading3"/>
        <w:rPr/>
      </w:pPr>
      <w:bookmarkStart w:colFirst="0" w:colLast="0" w:name="_jk9zxl4njc1s" w:id="10"/>
      <w:bookmarkEnd w:id="10"/>
      <w:r w:rsidDel="00000000" w:rsidR="00000000" w:rsidRPr="00000000">
        <w:rPr>
          <w:rtl w:val="0"/>
        </w:rPr>
        <w:t xml:space="preserve">Select Speed</w:t>
      </w:r>
      <w:r w:rsidDel="00000000" w:rsidR="00000000" w:rsidRPr="00000000">
        <w:rPr>
          <w:vertAlign w:val="superscript"/>
        </w:rPr>
        <w:footnoteReference w:customMarkFollows="0" w:id="5"/>
      </w: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943600" cy="35718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3"/>
        <w:rPr/>
      </w:pPr>
      <w:bookmarkStart w:colFirst="0" w:colLast="0" w:name="_hbe59h2ub8rn" w:id="11"/>
      <w:bookmarkEnd w:id="11"/>
      <w:r w:rsidDel="00000000" w:rsidR="00000000" w:rsidRPr="00000000">
        <w:rPr>
          <w:rtl w:val="0"/>
        </w:rPr>
        <w:t xml:space="preserve">Insert Speed</w:t>
      </w:r>
      <w:r w:rsidDel="00000000" w:rsidR="00000000" w:rsidRPr="00000000">
        <w:rPr>
          <w:vertAlign w:val="superscript"/>
        </w:rPr>
        <w:footnoteReference w:customMarkFollows="0" w:id="6"/>
      </w: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915025" cy="36099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15025"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3"/>
        <w:rPr/>
      </w:pPr>
      <w:bookmarkStart w:colFirst="0" w:colLast="0" w:name="_ox17n0qh6wqk" w:id="12"/>
      <w:bookmarkEnd w:id="12"/>
      <w:r w:rsidDel="00000000" w:rsidR="00000000" w:rsidRPr="00000000">
        <w:rPr>
          <w:rtl w:val="0"/>
        </w:rPr>
        <w:t xml:space="preserve">Code-First or Database-First (Which is it more geared toward?)</w:t>
      </w:r>
    </w:p>
    <w:p w:rsidR="00000000" w:rsidDel="00000000" w:rsidP="00000000" w:rsidRDefault="00000000" w:rsidRPr="00000000" w14:paraId="00000019">
      <w:pPr>
        <w:rPr/>
      </w:pPr>
      <w:r w:rsidDel="00000000" w:rsidR="00000000" w:rsidRPr="00000000">
        <w:rPr>
          <w:rtl w:val="0"/>
        </w:rPr>
      </w:r>
    </w:p>
    <w:tbl>
      <w:tblPr>
        <w:tblStyle w:val="Table1"/>
        <w:tblW w:w="57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1500"/>
        <w:gridCol w:w="1500"/>
        <w:tblGridChange w:id="0">
          <w:tblGrid>
            <w:gridCol w:w="2775"/>
            <w:gridCol w:w="1500"/>
            <w:gridCol w:w="150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b w:val="1"/>
                <w:sz w:val="20"/>
                <w:szCs w:val="20"/>
                <w:u w:val="single"/>
                <w:rtl w:val="0"/>
              </w:rPr>
              <w:t xml:space="preserve">Code-First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b w:val="1"/>
                <w:sz w:val="20"/>
                <w:szCs w:val="20"/>
                <w:u w:val="single"/>
                <w:rtl w:val="0"/>
              </w:rPr>
              <w:t xml:space="preserve">Database-First</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b w:val="1"/>
                <w:sz w:val="20"/>
                <w:szCs w:val="20"/>
                <w:rtl w:val="0"/>
              </w:rPr>
              <w:t xml:space="preserve">Dapper</w:t>
            </w:r>
            <w:r w:rsidDel="00000000" w:rsidR="00000000" w:rsidRPr="00000000">
              <w:rPr>
                <w:b w:val="1"/>
                <w:sz w:val="20"/>
                <w:szCs w:val="20"/>
                <w:vertAlign w:val="superscript"/>
              </w:rPr>
              <w:footnoteReference w:customMarkFollows="0" w:id="7"/>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X</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b w:val="1"/>
                <w:sz w:val="20"/>
                <w:szCs w:val="20"/>
                <w:rtl w:val="0"/>
              </w:rPr>
              <w:t xml:space="preserve">Entity Framework Core</w:t>
            </w:r>
            <w:r w:rsidDel="00000000" w:rsidR="00000000" w:rsidRPr="00000000">
              <w:rPr>
                <w:b w:val="1"/>
                <w:sz w:val="20"/>
                <w:szCs w:val="20"/>
                <w:vertAlign w:val="superscript"/>
              </w:rPr>
              <w:footnoteReference w:customMarkFollows="0" w:id="8"/>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rPr/>
      </w:pPr>
      <w:bookmarkStart w:colFirst="0" w:colLast="0" w:name="_ayj7ufdye3tj" w:id="13"/>
      <w:bookmarkEnd w:id="13"/>
      <w:r w:rsidDel="00000000" w:rsidR="00000000" w:rsidRPr="00000000">
        <w:rPr>
          <w:rtl w:val="0"/>
        </w:rPr>
        <w:t xml:space="preserve">Automatic Capabilities</w:t>
      </w:r>
    </w:p>
    <w:p w:rsidR="00000000" w:rsidDel="00000000" w:rsidP="00000000" w:rsidRDefault="00000000" w:rsidRPr="00000000" w14:paraId="00000025">
      <w:pPr>
        <w:rPr/>
      </w:pPr>
      <w:r w:rsidDel="00000000" w:rsidR="00000000" w:rsidRPr="00000000">
        <w:rPr>
          <w:rtl w:val="0"/>
        </w:rPr>
      </w:r>
    </w:p>
    <w:tbl>
      <w:tblPr>
        <w:tblStyle w:val="Table2"/>
        <w:tblW w:w="724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2235"/>
        <w:gridCol w:w="2235"/>
        <w:tblGridChange w:id="0">
          <w:tblGrid>
            <w:gridCol w:w="2775"/>
            <w:gridCol w:w="2235"/>
            <w:gridCol w:w="2235"/>
          </w:tblGrid>
        </w:tblGridChange>
      </w:tblGrid>
      <w:tr>
        <w:trPr>
          <w:trHeight w:val="52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b w:val="1"/>
                <w:sz w:val="20"/>
                <w:szCs w:val="20"/>
                <w:rtl w:val="0"/>
              </w:rPr>
              <w:t xml:space="preserve">Auto-Code Generation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b w:val="1"/>
                <w:sz w:val="20"/>
                <w:szCs w:val="20"/>
              </w:rPr>
            </w:pPr>
            <w:r w:rsidDel="00000000" w:rsidR="00000000" w:rsidRPr="00000000">
              <w:rPr>
                <w:b w:val="1"/>
                <w:sz w:val="20"/>
                <w:szCs w:val="20"/>
                <w:rtl w:val="0"/>
              </w:rPr>
              <w:t xml:space="preserve">Automatic Object Creation</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b w:val="1"/>
                <w:sz w:val="20"/>
                <w:szCs w:val="20"/>
              </w:rPr>
            </w:pPr>
            <w:r w:rsidDel="00000000" w:rsidR="00000000" w:rsidRPr="00000000">
              <w:rPr>
                <w:b w:val="1"/>
                <w:sz w:val="20"/>
                <w:szCs w:val="20"/>
                <w:rtl w:val="0"/>
              </w:rPr>
              <w:t xml:space="preserve">Dapper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b w:val="1"/>
                <w:sz w:val="20"/>
                <w:szCs w:val="20"/>
                <w:rtl w:val="0"/>
              </w:rPr>
              <w:t xml:space="preserve">Entity Framework Core</w:t>
            </w:r>
            <w:r w:rsidDel="00000000" w:rsidR="00000000" w:rsidRPr="00000000">
              <w:rPr>
                <w:b w:val="1"/>
                <w:sz w:val="20"/>
                <w:szCs w:val="20"/>
                <w:vertAlign w:val="superscript"/>
              </w:rPr>
              <w:footnoteReference w:customMarkFollows="0" w:id="9"/>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4"/>
        <w:rPr/>
      </w:pPr>
      <w:bookmarkStart w:colFirst="0" w:colLast="0" w:name="_vama4b76p1oz" w:id="14"/>
      <w:bookmarkEnd w:id="14"/>
      <w:r w:rsidDel="00000000" w:rsidR="00000000" w:rsidRPr="00000000">
        <w:rPr>
          <w:rtl w:val="0"/>
        </w:rPr>
      </w:r>
    </w:p>
    <w:p w:rsidR="00000000" w:rsidDel="00000000" w:rsidP="00000000" w:rsidRDefault="00000000" w:rsidRPr="00000000" w14:paraId="00000031">
      <w:pPr>
        <w:pStyle w:val="Heading4"/>
        <w:rPr/>
      </w:pPr>
      <w:bookmarkStart w:colFirst="0" w:colLast="0" w:name="_mb8gj0vo99q8" w:id="15"/>
      <w:bookmarkEnd w:id="15"/>
      <w:r w:rsidDel="00000000" w:rsidR="00000000" w:rsidRPr="00000000">
        <w:rPr>
          <w:rtl w:val="0"/>
        </w:rPr>
      </w:r>
    </w:p>
    <w:p w:rsidR="00000000" w:rsidDel="00000000" w:rsidP="00000000" w:rsidRDefault="00000000" w:rsidRPr="00000000" w14:paraId="00000032">
      <w:pPr>
        <w:pStyle w:val="Heading3"/>
        <w:rPr/>
      </w:pPr>
      <w:bookmarkStart w:colFirst="0" w:colLast="0" w:name="_8bzddqcrkyw9" w:id="16"/>
      <w:bookmarkEnd w:id="16"/>
      <w:r w:rsidDel="00000000" w:rsidR="00000000" w:rsidRPr="00000000">
        <w:rPr>
          <w:rtl w:val="0"/>
        </w:rPr>
        <w:t xml:space="preserve">Primary Query Method</w:t>
      </w:r>
    </w:p>
    <w:p w:rsidR="00000000" w:rsidDel="00000000" w:rsidP="00000000" w:rsidRDefault="00000000" w:rsidRPr="00000000" w14:paraId="00000033">
      <w:pPr>
        <w:rPr/>
      </w:pPr>
      <w:r w:rsidDel="00000000" w:rsidR="00000000" w:rsidRPr="00000000">
        <w:rPr>
          <w:rtl w:val="0"/>
        </w:rPr>
      </w:r>
    </w:p>
    <w:tbl>
      <w:tblPr>
        <w:tblStyle w:val="Table3"/>
        <w:tblW w:w="651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2235"/>
        <w:gridCol w:w="1500"/>
        <w:tblGridChange w:id="0">
          <w:tblGrid>
            <w:gridCol w:w="2775"/>
            <w:gridCol w:w="2235"/>
            <w:gridCol w:w="150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b w:val="1"/>
                <w:sz w:val="20"/>
                <w:szCs w:val="20"/>
                <w:u w:val="single"/>
                <w:rtl w:val="0"/>
              </w:rPr>
              <w:t xml:space="preserve">Raw SQL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b w:val="1"/>
                <w:sz w:val="20"/>
                <w:szCs w:val="20"/>
                <w:u w:val="single"/>
                <w:rtl w:val="0"/>
              </w:rPr>
              <w:t xml:space="preserve">Linq</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b w:val="1"/>
                <w:sz w:val="20"/>
                <w:szCs w:val="20"/>
                <w:rtl w:val="0"/>
              </w:rPr>
              <w:t xml:space="preserve">Dapper</w:t>
            </w:r>
            <w:r w:rsidDel="00000000" w:rsidR="00000000" w:rsidRPr="00000000">
              <w:rPr>
                <w:b w:val="1"/>
                <w:sz w:val="20"/>
                <w:szCs w:val="20"/>
                <w:vertAlign w:val="superscript"/>
              </w:rPr>
              <w:footnoteReference w:customMarkFollows="0" w:id="10"/>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b w:val="1"/>
                <w:sz w:val="20"/>
                <w:szCs w:val="20"/>
                <w:rtl w:val="0"/>
              </w:rPr>
              <w:t xml:space="preserve">Entity Framework Core</w:t>
            </w:r>
            <w:r w:rsidDel="00000000" w:rsidR="00000000" w:rsidRPr="00000000">
              <w:rPr>
                <w:b w:val="1"/>
                <w:sz w:val="20"/>
                <w:szCs w:val="20"/>
                <w:vertAlign w:val="superscript"/>
              </w:rPr>
              <w:footnoteReference w:customMarkFollows="0" w:id="11"/>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rPr/>
      </w:pPr>
      <w:bookmarkStart w:colFirst="0" w:colLast="0" w:name="_1mpag2ugl27g" w:id="17"/>
      <w:bookmarkEnd w:id="17"/>
      <w:r w:rsidDel="00000000" w:rsidR="00000000" w:rsidRPr="00000000">
        <w:rPr>
          <w:rtl w:val="0"/>
        </w:rPr>
        <w:t xml:space="preserve">Bulk Insert Capabilities</w:t>
      </w:r>
    </w:p>
    <w:p w:rsidR="00000000" w:rsidDel="00000000" w:rsidP="00000000" w:rsidRDefault="00000000" w:rsidRPr="00000000" w14:paraId="0000003F">
      <w:pPr>
        <w:rPr/>
      </w:pPr>
      <w:r w:rsidDel="00000000" w:rsidR="00000000" w:rsidRPr="00000000">
        <w:rPr>
          <w:rtl w:val="0"/>
        </w:rPr>
      </w:r>
    </w:p>
    <w:tbl>
      <w:tblPr>
        <w:tblStyle w:val="Table4"/>
        <w:tblW w:w="501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2235"/>
        <w:tblGridChange w:id="0">
          <w:tblGrid>
            <w:gridCol w:w="2775"/>
            <w:gridCol w:w="2235"/>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b w:val="1"/>
                <w:sz w:val="20"/>
                <w:szCs w:val="20"/>
                <w:u w:val="single"/>
                <w:rtl w:val="0"/>
              </w:rPr>
              <w:t xml:space="preserve">Bulk Insert</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b w:val="1"/>
                <w:sz w:val="20"/>
                <w:szCs w:val="20"/>
                <w:rtl w:val="0"/>
              </w:rPr>
              <w:t xml:space="preserve">Dapper</w:t>
            </w:r>
            <w:r w:rsidDel="00000000" w:rsidR="00000000" w:rsidRPr="00000000">
              <w:rPr>
                <w:b w:val="1"/>
                <w:sz w:val="20"/>
                <w:szCs w:val="20"/>
                <w:vertAlign w:val="superscript"/>
              </w:rPr>
              <w:footnoteReference w:customMarkFollows="0" w:id="12"/>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Requires Dapper Plus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b w:val="1"/>
                <w:sz w:val="20"/>
                <w:szCs w:val="20"/>
                <w:rtl w:val="0"/>
              </w:rPr>
              <w:t xml:space="preserve">Entity Framework Core</w:t>
            </w:r>
            <w:r w:rsidDel="00000000" w:rsidR="00000000" w:rsidRPr="00000000">
              <w:rPr>
                <w:b w:val="1"/>
                <w:sz w:val="20"/>
                <w:szCs w:val="20"/>
                <w:vertAlign w:val="superscript"/>
              </w:rPr>
              <w:footnoteReference w:customMarkFollows="0" w:id="13"/>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046">
      <w:pPr>
        <w:pStyle w:val="Heading3"/>
        <w:rPr/>
      </w:pPr>
      <w:bookmarkStart w:colFirst="0" w:colLast="0" w:name="_buhrhkoy7pbk" w:id="18"/>
      <w:bookmarkEnd w:id="18"/>
      <w:r w:rsidDel="00000000" w:rsidR="00000000" w:rsidRPr="00000000">
        <w:rPr>
          <w:rtl w:val="0"/>
        </w:rPr>
      </w:r>
    </w:p>
    <w:p w:rsidR="00000000" w:rsidDel="00000000" w:rsidP="00000000" w:rsidRDefault="00000000" w:rsidRPr="00000000" w14:paraId="00000047">
      <w:pPr>
        <w:pStyle w:val="Heading3"/>
        <w:rPr/>
      </w:pPr>
      <w:bookmarkStart w:colFirst="0" w:colLast="0" w:name="_8pcezu1r8dii" w:id="19"/>
      <w:bookmarkEnd w:id="19"/>
      <w:r w:rsidDel="00000000" w:rsidR="00000000" w:rsidRPr="00000000">
        <w:rPr>
          <w:rtl w:val="0"/>
        </w:rPr>
        <w:t xml:space="preserve">Deployment</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tbl>
      <w:tblPr>
        <w:tblStyle w:val="Table5"/>
        <w:tblW w:w="651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2235"/>
        <w:gridCol w:w="1500"/>
        <w:tblGridChange w:id="0">
          <w:tblGrid>
            <w:gridCol w:w="2775"/>
            <w:gridCol w:w="2235"/>
            <w:gridCol w:w="150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b w:val="1"/>
                <w:sz w:val="20"/>
                <w:szCs w:val="20"/>
                <w:u w:val="single"/>
                <w:rtl w:val="0"/>
              </w:rPr>
              <w:t xml:space="preserve">Migrations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b w:val="1"/>
                <w:sz w:val="20"/>
                <w:szCs w:val="20"/>
                <w:rtl w:val="0"/>
              </w:rPr>
              <w:t xml:space="preserve">Manual</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b w:val="1"/>
                <w:sz w:val="20"/>
                <w:szCs w:val="20"/>
                <w:rtl w:val="0"/>
              </w:rPr>
              <w:t xml:space="preserve">Dapper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X</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b w:val="1"/>
                <w:sz w:val="20"/>
                <w:szCs w:val="20"/>
                <w:rtl w:val="0"/>
              </w:rPr>
              <w:t xml:space="preserve">Entity Framework Core</w:t>
            </w:r>
            <w:r w:rsidDel="00000000" w:rsidR="00000000" w:rsidRPr="00000000">
              <w:rPr>
                <w:b w:val="1"/>
                <w:sz w:val="20"/>
                <w:szCs w:val="20"/>
                <w:vertAlign w:val="superscript"/>
              </w:rPr>
              <w:footnoteReference w:customMarkFollows="0" w:id="14"/>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rPr/>
      </w:pPr>
      <w:bookmarkStart w:colFirst="0" w:colLast="0" w:name="_uka53lsevgrf" w:id="20"/>
      <w:bookmarkEnd w:id="20"/>
      <w:r w:rsidDel="00000000" w:rsidR="00000000" w:rsidRPr="00000000">
        <w:rPr>
          <w:rtl w:val="0"/>
        </w:rPr>
        <w:t xml:space="preserve">Pros and Cons</w:t>
      </w:r>
    </w:p>
    <w:p w:rsidR="00000000" w:rsidDel="00000000" w:rsidP="00000000" w:rsidRDefault="00000000" w:rsidRPr="00000000" w14:paraId="00000054">
      <w:pPr>
        <w:pStyle w:val="Heading2"/>
        <w:rPr/>
      </w:pPr>
      <w:bookmarkStart w:colFirst="0" w:colLast="0" w:name="_4ayo43qjpoib" w:id="21"/>
      <w:bookmarkEnd w:id="21"/>
      <w:r w:rsidDel="00000000" w:rsidR="00000000" w:rsidRPr="00000000">
        <w:rPr>
          <w:rtl w:val="0"/>
        </w:rPr>
        <w:t xml:space="preserve">Dapper</w:t>
      </w:r>
    </w:p>
    <w:p w:rsidR="00000000" w:rsidDel="00000000" w:rsidP="00000000" w:rsidRDefault="00000000" w:rsidRPr="00000000" w14:paraId="00000055">
      <w:pPr>
        <w:pStyle w:val="Heading3"/>
        <w:rPr/>
      </w:pPr>
      <w:bookmarkStart w:colFirst="0" w:colLast="0" w:name="_edku92xrg6ll" w:id="22"/>
      <w:bookmarkEnd w:id="22"/>
      <w:r w:rsidDel="00000000" w:rsidR="00000000" w:rsidRPr="00000000">
        <w:rPr>
          <w:rtl w:val="0"/>
        </w:rPr>
        <w:t xml:space="preserve">Pros</w:t>
      </w:r>
    </w:p>
    <w:p w:rsidR="00000000" w:rsidDel="00000000" w:rsidP="00000000" w:rsidRDefault="00000000" w:rsidRPr="00000000" w14:paraId="00000056">
      <w:pPr>
        <w:numPr>
          <w:ilvl w:val="0"/>
          <w:numId w:val="4"/>
        </w:numPr>
        <w:ind w:left="720" w:hanging="360"/>
        <w:rPr>
          <w:u w:val="none"/>
        </w:rPr>
      </w:pPr>
      <w:r w:rsidDel="00000000" w:rsidR="00000000" w:rsidRPr="00000000">
        <w:rPr>
          <w:rtl w:val="0"/>
        </w:rPr>
        <w:t xml:space="preserve">Much faster queries than EF Core.</w:t>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Requires actual SQL code that makes more complex queries easier and faster.</w:t>
      </w:r>
    </w:p>
    <w:p w:rsidR="00000000" w:rsidDel="00000000" w:rsidP="00000000" w:rsidRDefault="00000000" w:rsidRPr="00000000" w14:paraId="00000058">
      <w:pPr>
        <w:numPr>
          <w:ilvl w:val="0"/>
          <w:numId w:val="4"/>
        </w:numPr>
        <w:ind w:left="720" w:hanging="360"/>
        <w:rPr>
          <w:u w:val="none"/>
        </w:rPr>
      </w:pPr>
      <w:r w:rsidDel="00000000" w:rsidR="00000000" w:rsidRPr="00000000">
        <w:rPr>
          <w:rtl w:val="0"/>
        </w:rPr>
        <w:t xml:space="preserve">Requires actual SQL code that eliminates the problem of accidental data loss.</w:t>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Dynamic Parameters that make it easy to prevent SQL injection.</w:t>
      </w:r>
      <w:r w:rsidDel="00000000" w:rsidR="00000000" w:rsidRPr="00000000">
        <w:rPr>
          <w:vertAlign w:val="superscript"/>
        </w:rPr>
        <w:footnoteReference w:customMarkFollows="0" w:id="15"/>
      </w:r>
      <w:r w:rsidDel="00000000" w:rsidR="00000000" w:rsidRPr="00000000">
        <w:rPr>
          <w:rtl w:val="0"/>
        </w:rPr>
      </w:r>
    </w:p>
    <w:p w:rsidR="00000000" w:rsidDel="00000000" w:rsidP="00000000" w:rsidRDefault="00000000" w:rsidRPr="00000000" w14:paraId="0000005A">
      <w:pPr>
        <w:numPr>
          <w:ilvl w:val="0"/>
          <w:numId w:val="4"/>
        </w:numPr>
        <w:ind w:left="720" w:hanging="360"/>
        <w:rPr>
          <w:u w:val="none"/>
        </w:rPr>
      </w:pPr>
      <w:r w:rsidDel="00000000" w:rsidR="00000000" w:rsidRPr="00000000">
        <w:rPr>
          <w:rtl w:val="0"/>
        </w:rPr>
        <w:t xml:space="preserve">Database-first approach makes it easy to separate the data access layer from the rest of the application.</w:t>
      </w:r>
    </w:p>
    <w:p w:rsidR="00000000" w:rsidDel="00000000" w:rsidP="00000000" w:rsidRDefault="00000000" w:rsidRPr="00000000" w14:paraId="0000005B">
      <w:pPr>
        <w:numPr>
          <w:ilvl w:val="0"/>
          <w:numId w:val="4"/>
        </w:numPr>
        <w:ind w:left="720" w:hanging="360"/>
        <w:rPr>
          <w:u w:val="none"/>
        </w:rPr>
      </w:pPr>
      <w:r w:rsidDel="00000000" w:rsidR="00000000" w:rsidRPr="00000000">
        <w:rPr>
          <w:rtl w:val="0"/>
        </w:rPr>
        <w:t xml:space="preserve">Far less complex than EF Core.</w:t>
      </w:r>
    </w:p>
    <w:p w:rsidR="00000000" w:rsidDel="00000000" w:rsidP="00000000" w:rsidRDefault="00000000" w:rsidRPr="00000000" w14:paraId="0000005C">
      <w:pPr>
        <w:pStyle w:val="Heading3"/>
        <w:rPr/>
      </w:pPr>
      <w:bookmarkStart w:colFirst="0" w:colLast="0" w:name="_gycae49so90t" w:id="23"/>
      <w:bookmarkEnd w:id="23"/>
      <w:r w:rsidDel="00000000" w:rsidR="00000000" w:rsidRPr="00000000">
        <w:rPr>
          <w:rtl w:val="0"/>
        </w:rPr>
        <w:t xml:space="preserve">Cons</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Takes longer to create the data access layer due to having to write SQL code.</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Requires knowledge of SQL.</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Does not benefit from code generation and other automatic tools.</w:t>
      </w:r>
    </w:p>
    <w:p w:rsidR="00000000" w:rsidDel="00000000" w:rsidP="00000000" w:rsidRDefault="00000000" w:rsidRPr="00000000" w14:paraId="00000060">
      <w:pPr>
        <w:pStyle w:val="Heading2"/>
        <w:rPr/>
      </w:pPr>
      <w:bookmarkStart w:colFirst="0" w:colLast="0" w:name="_rvg8hixcty3b" w:id="24"/>
      <w:bookmarkEnd w:id="24"/>
      <w:r w:rsidDel="00000000" w:rsidR="00000000" w:rsidRPr="00000000">
        <w:rPr>
          <w:rtl w:val="0"/>
        </w:rPr>
        <w:t xml:space="preserve">Entity Framework Core</w:t>
      </w:r>
    </w:p>
    <w:p w:rsidR="00000000" w:rsidDel="00000000" w:rsidP="00000000" w:rsidRDefault="00000000" w:rsidRPr="00000000" w14:paraId="00000061">
      <w:pPr>
        <w:pStyle w:val="Heading3"/>
        <w:rPr/>
      </w:pPr>
      <w:bookmarkStart w:colFirst="0" w:colLast="0" w:name="_867wwpca78fe" w:id="25"/>
      <w:bookmarkEnd w:id="25"/>
      <w:r w:rsidDel="00000000" w:rsidR="00000000" w:rsidRPr="00000000">
        <w:rPr>
          <w:rtl w:val="0"/>
        </w:rPr>
        <w:t xml:space="preserve">Pros</w:t>
      </w:r>
    </w:p>
    <w:p w:rsidR="00000000" w:rsidDel="00000000" w:rsidP="00000000" w:rsidRDefault="00000000" w:rsidRPr="00000000" w14:paraId="00000062">
      <w:pPr>
        <w:numPr>
          <w:ilvl w:val="0"/>
          <w:numId w:val="2"/>
        </w:numPr>
        <w:ind w:left="720" w:hanging="360"/>
        <w:rPr>
          <w:u w:val="none"/>
        </w:rPr>
      </w:pPr>
      <w:r w:rsidDel="00000000" w:rsidR="00000000" w:rsidRPr="00000000">
        <w:rPr>
          <w:rtl w:val="0"/>
        </w:rPr>
        <w:t xml:space="preserve">Faster development time due to auto-code generation, auto-mapping, and auto-object creation.</w:t>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Easy queries through Linq.</w:t>
      </w:r>
    </w:p>
    <w:p w:rsidR="00000000" w:rsidDel="00000000" w:rsidP="00000000" w:rsidRDefault="00000000" w:rsidRPr="00000000" w14:paraId="00000064">
      <w:pPr>
        <w:numPr>
          <w:ilvl w:val="0"/>
          <w:numId w:val="2"/>
        </w:numPr>
        <w:ind w:left="720" w:hanging="360"/>
        <w:rPr>
          <w:u w:val="none"/>
        </w:rPr>
      </w:pPr>
      <w:r w:rsidDel="00000000" w:rsidR="00000000" w:rsidRPr="00000000">
        <w:rPr>
          <w:rtl w:val="0"/>
        </w:rPr>
        <w:t xml:space="preserve">Don’t have to know SQL very well due to the abstraction.</w:t>
      </w:r>
    </w:p>
    <w:p w:rsidR="00000000" w:rsidDel="00000000" w:rsidP="00000000" w:rsidRDefault="00000000" w:rsidRPr="00000000" w14:paraId="00000065">
      <w:pPr>
        <w:numPr>
          <w:ilvl w:val="0"/>
          <w:numId w:val="2"/>
        </w:numPr>
        <w:ind w:left="720" w:hanging="360"/>
        <w:rPr>
          <w:u w:val="none"/>
        </w:rPr>
      </w:pPr>
      <w:r w:rsidDel="00000000" w:rsidR="00000000" w:rsidRPr="00000000">
        <w:rPr>
          <w:rtl w:val="0"/>
        </w:rPr>
        <w:t xml:space="preserve">Far superior tooling.</w:t>
      </w:r>
    </w:p>
    <w:p w:rsidR="00000000" w:rsidDel="00000000" w:rsidP="00000000" w:rsidRDefault="00000000" w:rsidRPr="00000000" w14:paraId="00000066">
      <w:pPr>
        <w:numPr>
          <w:ilvl w:val="0"/>
          <w:numId w:val="2"/>
        </w:numPr>
        <w:ind w:left="720" w:hanging="360"/>
        <w:rPr>
          <w:u w:val="none"/>
        </w:rPr>
      </w:pPr>
      <w:r w:rsidDel="00000000" w:rsidR="00000000" w:rsidRPr="00000000">
        <w:rPr>
          <w:rtl w:val="0"/>
        </w:rPr>
        <w:t xml:space="preserve">Easy to make changes through migrations.</w:t>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Easy to deploy through migrations.</w:t>
      </w:r>
    </w:p>
    <w:p w:rsidR="00000000" w:rsidDel="00000000" w:rsidP="00000000" w:rsidRDefault="00000000" w:rsidRPr="00000000" w14:paraId="00000068">
      <w:pPr>
        <w:pStyle w:val="Heading3"/>
        <w:rPr/>
      </w:pPr>
      <w:bookmarkStart w:colFirst="0" w:colLast="0" w:name="_w4ihmpcahdms" w:id="26"/>
      <w:bookmarkEnd w:id="26"/>
      <w:r w:rsidDel="00000000" w:rsidR="00000000" w:rsidRPr="00000000">
        <w:rPr>
          <w:rtl w:val="0"/>
        </w:rPr>
        <w:t xml:space="preserve">Cons</w:t>
      </w:r>
    </w:p>
    <w:p w:rsidR="00000000" w:rsidDel="00000000" w:rsidP="00000000" w:rsidRDefault="00000000" w:rsidRPr="00000000" w14:paraId="00000069">
      <w:pPr>
        <w:numPr>
          <w:ilvl w:val="0"/>
          <w:numId w:val="3"/>
        </w:numPr>
        <w:ind w:left="720" w:hanging="360"/>
        <w:rPr>
          <w:u w:val="none"/>
        </w:rPr>
      </w:pPr>
      <w:r w:rsidDel="00000000" w:rsidR="00000000" w:rsidRPr="00000000">
        <w:rPr>
          <w:rtl w:val="0"/>
        </w:rPr>
        <w:t xml:space="preserve">Much slower queries than Dapper.</w:t>
      </w:r>
    </w:p>
    <w:p w:rsidR="00000000" w:rsidDel="00000000" w:rsidP="00000000" w:rsidRDefault="00000000" w:rsidRPr="00000000" w14:paraId="0000006A">
      <w:pPr>
        <w:numPr>
          <w:ilvl w:val="0"/>
          <w:numId w:val="3"/>
        </w:numPr>
        <w:ind w:left="720" w:hanging="360"/>
        <w:rPr>
          <w:u w:val="none"/>
        </w:rPr>
      </w:pPr>
      <w:r w:rsidDel="00000000" w:rsidR="00000000" w:rsidRPr="00000000">
        <w:rPr>
          <w:rtl w:val="0"/>
        </w:rPr>
        <w:t xml:space="preserve">Code-first approach makes it harder to separate the data access layer from the front end, reducing modularity and reusability.</w:t>
      </w:r>
    </w:p>
    <w:p w:rsidR="00000000" w:rsidDel="00000000" w:rsidP="00000000" w:rsidRDefault="00000000" w:rsidRPr="00000000" w14:paraId="0000006B">
      <w:pPr>
        <w:numPr>
          <w:ilvl w:val="0"/>
          <w:numId w:val="3"/>
        </w:numPr>
        <w:ind w:left="720" w:hanging="360"/>
        <w:rPr>
          <w:u w:val="none"/>
        </w:rPr>
      </w:pPr>
      <w:r w:rsidDel="00000000" w:rsidR="00000000" w:rsidRPr="00000000">
        <w:rPr>
          <w:rtl w:val="0"/>
        </w:rPr>
        <w:t xml:space="preserve">Abstraction leads to not knowing what’s going on under the covers.</w:t>
      </w:r>
    </w:p>
    <w:p w:rsidR="00000000" w:rsidDel="00000000" w:rsidP="00000000" w:rsidRDefault="00000000" w:rsidRPr="00000000" w14:paraId="0000006C">
      <w:pPr>
        <w:numPr>
          <w:ilvl w:val="0"/>
          <w:numId w:val="3"/>
        </w:numPr>
        <w:ind w:left="720" w:hanging="360"/>
        <w:rPr>
          <w:u w:val="none"/>
        </w:rPr>
      </w:pPr>
      <w:r w:rsidDel="00000000" w:rsidR="00000000" w:rsidRPr="00000000">
        <w:rPr>
          <w:rtl w:val="0"/>
        </w:rPr>
        <w:t xml:space="preserve">Much more complicated than Dapper and requires a very good understanding of EF Core in order to successfully use.</w:t>
      </w:r>
    </w:p>
    <w:p w:rsidR="00000000" w:rsidDel="00000000" w:rsidP="00000000" w:rsidRDefault="00000000" w:rsidRPr="00000000" w14:paraId="0000006D">
      <w:pPr>
        <w:numPr>
          <w:ilvl w:val="0"/>
          <w:numId w:val="3"/>
        </w:numPr>
        <w:ind w:left="720" w:hanging="360"/>
        <w:rPr>
          <w:u w:val="none"/>
        </w:rPr>
      </w:pPr>
      <w:r w:rsidDel="00000000" w:rsidR="00000000" w:rsidRPr="00000000">
        <w:rPr>
          <w:rtl w:val="0"/>
        </w:rPr>
        <w:t xml:space="preserve">Data loss is more of a risk from rollbacks and migrations.</w:t>
      </w:r>
      <w:r w:rsidDel="00000000" w:rsidR="00000000" w:rsidRPr="00000000">
        <w:rPr>
          <w:vertAlign w:val="superscript"/>
        </w:rPr>
        <w:footnoteReference w:customMarkFollows="0" w:id="16"/>
      </w:r>
      <w:r w:rsidDel="00000000" w:rsidR="00000000" w:rsidRPr="00000000">
        <w:rPr>
          <w:rtl w:val="0"/>
        </w:rPr>
      </w:r>
    </w:p>
    <w:p w:rsidR="00000000" w:rsidDel="00000000" w:rsidP="00000000" w:rsidRDefault="00000000" w:rsidRPr="00000000" w14:paraId="0000006E">
      <w:pPr>
        <w:numPr>
          <w:ilvl w:val="0"/>
          <w:numId w:val="3"/>
        </w:numPr>
        <w:ind w:left="720" w:hanging="360"/>
        <w:rPr>
          <w:u w:val="none"/>
        </w:rPr>
      </w:pPr>
      <w:r w:rsidDel="00000000" w:rsidR="00000000" w:rsidRPr="00000000">
        <w:rPr>
          <w:rtl w:val="0"/>
        </w:rPr>
        <w:t xml:space="preserve">Some auto-generated code can be problematic if not changed, such as nvarchar types being set to max length.</w:t>
      </w:r>
      <w:r w:rsidDel="00000000" w:rsidR="00000000" w:rsidRPr="00000000">
        <w:rPr>
          <w:vertAlign w:val="superscript"/>
        </w:rPr>
        <w:footnoteReference w:customMarkFollows="0" w:id="17"/>
      </w:r>
      <w:r w:rsidDel="00000000" w:rsidR="00000000" w:rsidRPr="00000000">
        <w:rPr>
          <w:rtl w:val="0"/>
        </w:rPr>
      </w:r>
    </w:p>
    <w:p w:rsidR="00000000" w:rsidDel="00000000" w:rsidP="00000000" w:rsidRDefault="00000000" w:rsidRPr="00000000" w14:paraId="0000006F">
      <w:pPr>
        <w:pStyle w:val="Heading1"/>
        <w:rPr/>
      </w:pPr>
      <w:bookmarkStart w:colFirst="0" w:colLast="0" w:name="_cu6fyxr042r7" w:id="27"/>
      <w:bookmarkEnd w:id="27"/>
      <w:r w:rsidDel="00000000" w:rsidR="00000000" w:rsidRPr="00000000">
        <w:rPr>
          <w:rtl w:val="0"/>
        </w:rPr>
        <w:t xml:space="preserve">Discussion</w:t>
      </w:r>
    </w:p>
    <w:p w:rsidR="00000000" w:rsidDel="00000000" w:rsidP="00000000" w:rsidRDefault="00000000" w:rsidRPr="00000000" w14:paraId="00000070">
      <w:pPr>
        <w:rPr/>
      </w:pPr>
      <w:r w:rsidDel="00000000" w:rsidR="00000000" w:rsidRPr="00000000">
        <w:rPr>
          <w:rtl w:val="0"/>
        </w:rPr>
        <w:t xml:space="preserve">The decision of whether to go with Dapper or Entity Framework Core (EF Core) really boils down to whether we think we would benefit more from a regular ORM or a micro-ORM.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The automatic code-generation capabilities of EF Core would make creating database objects and relationships far faster, however, the slower speed of queries could eventually become a problem down the road if our website gains a substantial amount of users.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EF Core is also very complex and has a substantial learning curve, something that our team does not have as much time for.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Dapper, on the other hand, just requires an understanding of SQL and a small learning curve to learn Dapper library functions. This “closer to the SQL code” approach is much more intuitive to our team and will make it easier for us to create and maintain our databases and data access layer.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While we may not initially see a benefit from the better performance of Dapper, it gives us confidence that our application will be more prepared to handle a large number of users once it goes into production.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Deploying with EF Core migrations does seem like a very convenient process, but the manual process with Dapper leaves much less room for potential bugs.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EF Core’s code-first approach makes it more difficult to have layers of separation between the data access and the front end. EF Core by default requires dependency injection of its services into the frontend, making it harder to keep the data access layer modular and reusable. This is different from Dapper, in which the frontend never requires any knowledge of the ORM being used.</w:t>
      </w:r>
    </w:p>
    <w:p w:rsidR="00000000" w:rsidDel="00000000" w:rsidP="00000000" w:rsidRDefault="00000000" w:rsidRPr="00000000" w14:paraId="0000007D">
      <w:pPr>
        <w:pStyle w:val="Heading1"/>
        <w:rPr/>
      </w:pPr>
      <w:bookmarkStart w:colFirst="0" w:colLast="0" w:name="_sn02x7cn4y12" w:id="28"/>
      <w:bookmarkEnd w:id="28"/>
      <w:r w:rsidDel="00000000" w:rsidR="00000000" w:rsidRPr="00000000">
        <w:rPr>
          <w:rtl w:val="0"/>
        </w:rPr>
        <w:t xml:space="preserve">Verdict</w:t>
      </w:r>
    </w:p>
    <w:p w:rsidR="00000000" w:rsidDel="00000000" w:rsidP="00000000" w:rsidRDefault="00000000" w:rsidRPr="00000000" w14:paraId="0000007E">
      <w:pPr>
        <w:rPr>
          <w:b w:val="1"/>
          <w:sz w:val="28"/>
          <w:szCs w:val="28"/>
        </w:rPr>
      </w:pPr>
      <w:r w:rsidDel="00000000" w:rsidR="00000000" w:rsidRPr="00000000">
        <w:rPr>
          <w:b w:val="1"/>
          <w:sz w:val="28"/>
          <w:szCs w:val="28"/>
          <w:rtl w:val="0"/>
        </w:rPr>
        <w:t xml:space="preserve">Dapper</w:t>
      </w:r>
    </w:p>
    <w:p w:rsidR="00000000" w:rsidDel="00000000" w:rsidP="00000000" w:rsidRDefault="00000000" w:rsidRPr="00000000" w14:paraId="0000007F">
      <w:pPr>
        <w:rPr>
          <w:b w:val="1"/>
          <w:sz w:val="28"/>
          <w:szCs w:val="28"/>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While EF Core’s impressive features do make life easier, Dapper gives more control in creating and maintaining our data access layer. Dapper is also more beginner friendly, requiring less of a learning curve and is much safer, making dangerous mistakes much less likely to happen. Its faster performance also gives us confidence that our application will be able to handle potential increases in traffic down the road. Finally, its database-first approach makes it easier to enforce layers of separation, which will help us to better make our code reusable and extensible.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Therefore, our team chooses Dapper as the ORM we would like to request to use.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rPr/>
      </w:pPr>
      <w:bookmarkStart w:colFirst="0" w:colLast="0" w:name="_qbovqk47v901" w:id="29"/>
      <w:bookmarkEnd w:id="29"/>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sectPr>
      <w:headerReference r:id="rId9" w:type="default"/>
      <w:headerReference r:id="rId10" w:type="firs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https://dapper-tutorial.net/dapper</w:t>
      </w:r>
    </w:p>
  </w:footnote>
  <w:footnote w:id="1">
    <w:p w:rsidR="00000000" w:rsidDel="00000000" w:rsidP="00000000" w:rsidRDefault="00000000" w:rsidRPr="00000000" w14:paraId="0000008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https://docs.microsoft.com/en-us/dotnet/framework/data/adonet/ef/overview</w:t>
      </w:r>
    </w:p>
  </w:footnote>
  <w:footnote w:id="2">
    <w:p w:rsidR="00000000" w:rsidDel="00000000" w:rsidP="00000000" w:rsidRDefault="00000000" w:rsidRPr="00000000" w14:paraId="0000008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https://github.com/StackExchange/Dapper/blob/main/License.txt</w:t>
      </w:r>
    </w:p>
  </w:footnote>
  <w:footnote w:id="3">
    <w:p w:rsidR="00000000" w:rsidDel="00000000" w:rsidP="00000000" w:rsidRDefault="00000000" w:rsidRPr="00000000" w14:paraId="0000008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https://github.com/dotnet/efcore/blob/main/LICENSE.txt</w:t>
      </w:r>
    </w:p>
  </w:footnote>
  <w:footnote w:id="5">
    <w:p w:rsidR="00000000" w:rsidDel="00000000" w:rsidP="00000000" w:rsidRDefault="00000000" w:rsidRPr="00000000" w14:paraId="0000008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https://medium.com/@kagacode/speed-benchmark-dapper-vs-ef-core-3-f3777b76dd0</w:t>
      </w:r>
    </w:p>
  </w:footnote>
  <w:footnote w:id="6">
    <w:p w:rsidR="00000000" w:rsidDel="00000000" w:rsidP="00000000" w:rsidRDefault="00000000" w:rsidRPr="00000000" w14:paraId="0000008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https://medium.com/@kagacode/speed-benchmark-dapper-vs-ef-core-3-f3777b76dd0</w:t>
      </w:r>
    </w:p>
  </w:footnote>
  <w:footnote w:id="4">
    <w:p w:rsidR="00000000" w:rsidDel="00000000" w:rsidP="00000000" w:rsidRDefault="00000000" w:rsidRPr="00000000" w14:paraId="0000008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https://medium.com/@kagacode/speed-benchmark-dapper-vs-ef-core-3-f3777b76dd0</w:t>
      </w:r>
    </w:p>
  </w:footnote>
  <w:footnote w:id="8">
    <w:p w:rsidR="00000000" w:rsidDel="00000000" w:rsidP="00000000" w:rsidRDefault="00000000" w:rsidRPr="00000000" w14:paraId="0000008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https://entityframeworkcore.com/approach-code-first</w:t>
      </w:r>
    </w:p>
  </w:footnote>
  <w:footnote w:id="7">
    <w:p w:rsidR="00000000" w:rsidDel="00000000" w:rsidP="00000000" w:rsidRDefault="00000000" w:rsidRPr="00000000" w14:paraId="0000008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https://visualstudiomagazine.com/articles/2018/03/19/dapper-orm.aspx</w:t>
      </w:r>
    </w:p>
  </w:footnote>
  <w:footnote w:id="9">
    <w:p w:rsidR="00000000" w:rsidDel="00000000" w:rsidP="00000000" w:rsidRDefault="00000000" w:rsidRPr="00000000" w14:paraId="0000009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https://entityframework.net/ef-vs-dapper</w:t>
      </w:r>
    </w:p>
  </w:footnote>
  <w:footnote w:id="11">
    <w:p w:rsidR="00000000" w:rsidDel="00000000" w:rsidP="00000000" w:rsidRDefault="00000000" w:rsidRPr="00000000" w14:paraId="0000009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https://docs.microsoft.com/en-us/ef/core/querying/</w:t>
      </w:r>
    </w:p>
  </w:footnote>
  <w:footnote w:id="10">
    <w:p w:rsidR="00000000" w:rsidDel="00000000" w:rsidP="00000000" w:rsidRDefault="00000000" w:rsidRPr="00000000" w14:paraId="0000009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https://dapper-tutorial.net/query</w:t>
      </w:r>
    </w:p>
  </w:footnote>
  <w:footnote w:id="13">
    <w:p w:rsidR="00000000" w:rsidDel="00000000" w:rsidP="00000000" w:rsidRDefault="00000000" w:rsidRPr="00000000" w14:paraId="0000009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https://entityframeworkcore.com/saving-data-bulk-insert</w:t>
      </w:r>
    </w:p>
  </w:footnote>
  <w:footnote w:id="12">
    <w:p w:rsidR="00000000" w:rsidDel="00000000" w:rsidP="00000000" w:rsidRDefault="00000000" w:rsidRPr="00000000" w14:paraId="0000009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https://dapper-tutorial.net/bulk-insert</w:t>
      </w:r>
    </w:p>
  </w:footnote>
  <w:footnote w:id="14">
    <w:p w:rsidR="00000000" w:rsidDel="00000000" w:rsidP="00000000" w:rsidRDefault="00000000" w:rsidRPr="00000000" w14:paraId="0000009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https://abelsquidhead.com/index.php/2017/07/31/deploying-dbs-in-your-cicd-pipeline-with-ef-core-code-first/</w:t>
      </w:r>
    </w:p>
  </w:footnote>
  <w:footnote w:id="15">
    <w:p w:rsidR="00000000" w:rsidDel="00000000" w:rsidP="00000000" w:rsidRDefault="00000000" w:rsidRPr="00000000" w14:paraId="0000009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https://www.learndapper.com/parameters</w:t>
      </w:r>
    </w:p>
  </w:footnote>
  <w:footnote w:id="16">
    <w:p w:rsidR="00000000" w:rsidDel="00000000" w:rsidP="00000000" w:rsidRDefault="00000000" w:rsidRPr="00000000" w14:paraId="0000009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https://livebook.manning.com/book/entity-framework-core-in-action/chapter-11/11</w:t>
      </w:r>
    </w:p>
  </w:footnote>
  <w:footnote w:id="17">
    <w:p w:rsidR="00000000" w:rsidDel="00000000" w:rsidP="00000000" w:rsidRDefault="00000000" w:rsidRPr="00000000" w14:paraId="0000009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https://www.sqlservercentral.com/forums/topic/nvarchar4000-and-performance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sz w:val="24"/>
        <w:szCs w:val="24"/>
      </w:rPr>
    </w:pPr>
    <w:r w:rsidDel="00000000" w:rsidR="00000000" w:rsidRPr="00000000">
      <w:rPr>
        <w:sz w:val="24"/>
        <w:szCs w:val="24"/>
        <w:rtl w:val="0"/>
      </w:rPr>
      <w:t xml:space="preserve">Team “Hello World”</w:t>
      <w:tab/>
      <w:tab/>
      <w:tab/>
      <w:tab/>
      <w:tab/>
      <w:tab/>
      <w:tab/>
      <w:tab/>
      <w:tab/>
      <w:t xml:space="preserve">   12/02/2020</w:t>
    </w:r>
  </w:p>
  <w:p w:rsidR="00000000" w:rsidDel="00000000" w:rsidP="00000000" w:rsidRDefault="00000000" w:rsidRPr="00000000" w14:paraId="0000009B">
    <w:pPr>
      <w:rPr>
        <w:sz w:val="24"/>
        <w:szCs w:val="24"/>
      </w:rPr>
    </w:pPr>
    <w:r w:rsidDel="00000000" w:rsidR="00000000" w:rsidRPr="00000000">
      <w:rPr>
        <w:sz w:val="24"/>
        <w:szCs w:val="24"/>
        <w:rtl w:val="0"/>
      </w:rPr>
      <w:t xml:space="preserve">Team Lead: </w:t>
    </w:r>
    <w:r w:rsidDel="00000000" w:rsidR="00000000" w:rsidRPr="00000000">
      <w:rPr>
        <w:rFonts w:ascii="Times New Roman" w:cs="Times New Roman" w:eastAsia="Times New Roman" w:hAnsi="Times New Roman"/>
        <w:sz w:val="24"/>
        <w:szCs w:val="24"/>
        <w:rtl w:val="0"/>
      </w:rPr>
      <w:t xml:space="preserve">Matthew Caponi</w:t>
    </w:r>
    <w:r w:rsidDel="00000000" w:rsidR="00000000" w:rsidRPr="00000000">
      <w:rPr>
        <w:sz w:val="24"/>
        <w:szCs w:val="24"/>
        <w:rtl w:val="0"/>
      </w:rPr>
      <w:tab/>
      <w:tab/>
      <w:t xml:space="preserve"> </w:t>
    </w:r>
  </w:p>
  <w:p w:rsidR="00000000" w:rsidDel="00000000" w:rsidP="00000000" w:rsidRDefault="00000000" w:rsidRPr="00000000" w14:paraId="0000009C">
    <w:pPr>
      <w:rPr>
        <w:sz w:val="24"/>
        <w:szCs w:val="24"/>
      </w:rPr>
    </w:pPr>
    <w:r w:rsidDel="00000000" w:rsidR="00000000" w:rsidRPr="00000000">
      <w:rPr>
        <w:sz w:val="24"/>
        <w:szCs w:val="24"/>
        <w:rtl w:val="0"/>
      </w:rPr>
      <w:t xml:space="preserve">               </w:t>
      <w:tab/>
      <w:tab/>
      <w:tab/>
      <w:tab/>
      <w:t xml:space="preserve">     </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Caponi - 011161928</w:t>
    </w: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Shaan Shariff - 015741750</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Wonsuk Seo - 018660874</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Ian Macabulos - 016401240</w:t>
    </w:r>
  </w:p>
  <w:p w:rsidR="00000000" w:rsidDel="00000000" w:rsidP="00000000" w:rsidRDefault="00000000" w:rsidRPr="00000000" w14:paraId="000000A1">
    <w:pPr>
      <w:rPr/>
    </w:pPr>
    <w:r w:rsidDel="00000000" w:rsidR="00000000" w:rsidRPr="00000000">
      <w:rPr>
        <w:rFonts w:ascii="Times New Roman" w:cs="Times New Roman" w:eastAsia="Times New Roman" w:hAnsi="Times New Roman"/>
        <w:sz w:val="24"/>
        <w:szCs w:val="24"/>
        <w:rtl w:val="0"/>
      </w:rPr>
      <w:t xml:space="preserve">Jakub Koziol - 016523856</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