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Matthew Brown</w:t>
      </w:r>
    </w:p>
    <w:p>
      <w:pPr>
        <w:spacing w:before="0" w:after="80"/>
        <w:jc w:val="center"/>
      </w:pPr>
      <w:r>
        <w:rPr>
          <w:rFonts w:ascii="Arial" w:cs="Arial" w:eastAsia="Arial" w:hAnsi="Arial"/>
          <w:i/>
          <w:iCs/>
          <w:color w:val="555555"/>
          <w:sz w:val="26"/>
          <w:szCs w:val="26"/>
        </w:rPr>
        <w:t xml:space="preserve">Data Analyst</w:t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843-340-4010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  • 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ftmatthewbrown@gmail.com</w:t>
      </w:r>
    </w:p>
    <w:p>
      <w:pPr>
        <w:spacing w:before="0" w:after="200"/>
        <w:jc w:val="center"/>
      </w:pPr>
      <w:r>
        <w:rPr>
          <w:rFonts w:ascii="Arial" w:cs="Arial" w:eastAsia="Arial" w:hAnsi="Arial"/>
          <w:color w:val="1F4E79"/>
          <w:sz w:val="19"/>
          <w:szCs w:val="19"/>
        </w:rPr>
        <w:t xml:space="preserve">linkedin.com/in/matthew-brown-3b73b9207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  •  </w:t>
      </w:r>
      <w:r>
        <w:rPr>
          <w:rFonts w:ascii="Arial" w:cs="Arial" w:eastAsia="Arial" w:hAnsi="Arial"/>
          <w:color w:val="1F4E79"/>
          <w:sz w:val="19"/>
          <w:szCs w:val="19"/>
        </w:rPr>
        <w:t xml:space="preserve">github.com/[your-username]</w:t>
      </w:r>
    </w:p>
    <w:p>
      <w:pPr>
        <w:pBdr>
          <w:bottom w:val="single" w:color="1F4E79" w:sz="8" w:space="2"/>
        </w:pBdr>
        <w:spacing w:before="180" w:after="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PROFESSIONAL SUMMARY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Data analyst with a Master's in Computer Science and hands-on experience applying SQL, Python, R, and Excel to extract insights and support data-driven decisions. Certified Google Data Analyst with a background building data pipelines, dashboards, and reporting tools in professional software environments. Skilled at translating complex data into clear, actionable findings for both technical and non-technical stakeholders.</w:t>
      </w:r>
    </w:p>
    <w:p>
      <w:pPr>
        <w:pBdr>
          <w:bottom w:val="single" w:color="1F4E79" w:sz="8" w:space="2"/>
        </w:pBdr>
        <w:spacing w:before="180" w:after="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CORE SKILLS &amp; TOOLS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Analysis &amp; Visualization: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SQL, Python, R, Excel, Power BI, Tableau, Dashboard Development, Statistical Analysis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Data Management: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PostgreSQL, Data Cleaning, ETL Processes, RESTful APIs, Database Query Optimization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Programming: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Python, R, SQL, JavaScript, TypeScript, C#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Soft Skills: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Data Storytelling, Cross-functional Collaboration, Agile/SCRUM, Problem Solving</w:t>
      </w:r>
    </w:p>
    <w:p>
      <w:pPr>
        <w:pBdr>
          <w:bottom w:val="single" w:color="1F4E79" w:sz="8" w:space="2"/>
        </w:pBdr>
        <w:spacing w:before="180" w:after="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PROFESSIONAL EXPERIENCE</w:t>
      </w:r>
    </w:p>
    <w:p>
      <w:pPr>
        <w:spacing w:before="120" w:after="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Application Developer (Data &amp; Analytics Focus)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|  </w:t>
      </w: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Lee Enterprises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| 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July 2023 – December 2025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Designed and maintained RESTful APIs in C# to power data-driven features, enabling structured data retrieval and reporting across internal web applications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Built and optimized SQL queries to support backend data operations, improving data access patterns and reducing load times for data-heavy UI components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Developed React-based data dashboards and reporting interfaces using Tailwind CSS, translating raw backend data into intuitive, user-facing visualizations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Collaborated cross-functionally in Agile/SCRUM sprints to deliver analytics features on schedule, contributing to sprint planning, stand-ups, and retrospectives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Implemented automated testing with NSubstitute to validate data pipelines and API responses, ensuring data integrity across reporting workflows</w:t>
      </w:r>
    </w:p>
    <w:p>
      <w:pPr>
        <w:spacing w:before="120" w:after="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Software Engineering Intern (Data Focus)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|  </w:t>
      </w: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Horry County IT Department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| 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May 2021 – August 2021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Developed SQL-based filtering, search, and paging functionality for internal databases, significantly improving data retrieval performance and usability for county staff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Built C# data query tools to enable rapid lookup and analysis of records within the organization's internal database systems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Implemented JavaScript-driven database paging to handle large datasets efficiently, improving response times and supporting high-volume data operations</w:t>
      </w:r>
    </w:p>
    <w:p>
      <w:pPr>
        <w:pBdr>
          <w:bottom w:val="single" w:color="1F4E79" w:sz="8" w:space="2"/>
        </w:pBdr>
        <w:spacing w:before="180" w:after="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EDUCATION</w:t>
      </w:r>
    </w:p>
    <w:p>
      <w:pPr>
        <w:spacing w:before="100" w:after="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Florida Institute of Technology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—  Melbourne, FL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M.S. in Computer Science, December 2024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B.S. in Computer Science, May 2023</w:t>
      </w:r>
    </w:p>
    <w:p>
      <w:pPr>
        <w:pBdr>
          <w:bottom w:val="single" w:color="1F4E79" w:sz="8" w:space="2"/>
        </w:pBdr>
        <w:spacing w:before="180" w:after="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CERTIFICATIONS &amp; PROJECTS</w:t>
      </w:r>
    </w:p>
    <w:p>
      <w:pPr>
        <w:spacing w:before="100" w:after="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Google Data Analytics Professional Certificate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Completed end-to-end data analysis projects covering collection, cleaning, transformation, and visualization of real-world datasets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Applied SQL and R to analyze business datasets and surface actionable insights; communicated findings through stakeholder-focused dashboards and reports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Demonstrated proficiency in Excel for data wrangling, statistical analysis, and visualization; tools also included Tableau and Power BI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2026-03-11T21:19:10.475Z</dcterms:created>
  <dcterms:modified xsi:type="dcterms:W3CDTF">2026-03-11T21:19:10.476Z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