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62" w:rsidRDefault="00415A62" w:rsidP="00415A62">
      <w:pPr>
        <w:pStyle w:val="Heading1"/>
      </w:pPr>
      <w:r>
        <w:t xml:space="preserve">Homework </w:t>
      </w:r>
      <w:proofErr w:type="gramStart"/>
      <w:r>
        <w:t>3 :</w:t>
      </w:r>
      <w:proofErr w:type="gramEnd"/>
      <w:r>
        <w:t xml:space="preserve"> </w:t>
      </w:r>
      <w:r w:rsidRPr="00415A62">
        <w:t>Parallelize Graph Algorithms for de Novo Genome Assembly</w:t>
      </w:r>
    </w:p>
    <w:p w:rsidR="00005752" w:rsidRDefault="00005752" w:rsidP="00415A62">
      <w:pPr>
        <w:pStyle w:val="Heading1"/>
      </w:pP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description of your distributed data structures and parallel algorithms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description of the computational and "communication" motifs of the parallel algorithms.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 xml:space="preserve">A description of the design choices/optimizations that you tried and how did </w:t>
      </w:r>
      <w:proofErr w:type="gramStart"/>
      <w:r w:rsidRPr="00005752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005752">
        <w:rPr>
          <w:rFonts w:ascii="Times New Roman" w:eastAsia="Times New Roman" w:hAnsi="Times New Roman" w:cs="Times New Roman"/>
          <w:sz w:val="24"/>
          <w:szCs w:val="24"/>
        </w:rPr>
        <w:t xml:space="preserve"> affect the performance.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description of how you avoided race conditions.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Speedup plots that show how closely your parallel code approaches the idealized p-times speedup in the two experimental scenarios described in the previous section.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Discussion of the scalability and relative costs of the parallel graph construction and traversal algorithms.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discussion on using UPC for such an application with the underlying computational motif.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discussion on how would you implement the same parallel algorithms in a two-sided communication model (e.g. by using MPI).</w:t>
      </w:r>
    </w:p>
    <w:p w:rsidR="00005752" w:rsidRDefault="0000575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Pr="00415A62" w:rsidRDefault="00415A62" w:rsidP="00415A62">
      <w:pPr>
        <w:pStyle w:val="Heading1"/>
      </w:pPr>
    </w:p>
    <w:p w:rsidR="00A36FE3" w:rsidRDefault="00A36FE3"/>
    <w:sectPr w:rsidR="00A36F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EE0" w:rsidRDefault="00AA3EE0" w:rsidP="00005752">
      <w:pPr>
        <w:spacing w:after="0" w:line="240" w:lineRule="auto"/>
      </w:pPr>
      <w:r>
        <w:separator/>
      </w:r>
    </w:p>
  </w:endnote>
  <w:endnote w:type="continuationSeparator" w:id="0">
    <w:p w:rsidR="00AA3EE0" w:rsidRDefault="00AA3EE0" w:rsidP="0000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EE0" w:rsidRDefault="00AA3EE0" w:rsidP="00005752">
      <w:pPr>
        <w:spacing w:after="0" w:line="240" w:lineRule="auto"/>
      </w:pPr>
      <w:r>
        <w:separator/>
      </w:r>
    </w:p>
  </w:footnote>
  <w:footnote w:type="continuationSeparator" w:id="0">
    <w:p w:rsidR="00AA3EE0" w:rsidRDefault="00AA3EE0" w:rsidP="00005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372A"/>
    <w:multiLevelType w:val="multilevel"/>
    <w:tmpl w:val="ECB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A3FD8"/>
    <w:multiLevelType w:val="multilevel"/>
    <w:tmpl w:val="F5E05D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62"/>
    <w:rsid w:val="00005752"/>
    <w:rsid w:val="00415A62"/>
    <w:rsid w:val="00A36FE3"/>
    <w:rsid w:val="00AA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4F3E1-A07A-4A05-BC14-C3895E95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52"/>
  </w:style>
  <w:style w:type="paragraph" w:styleId="Footer">
    <w:name w:val="footer"/>
    <w:basedOn w:val="Normal"/>
    <w:link w:val="FooterChar"/>
    <w:uiPriority w:val="99"/>
    <w:unhideWhenUsed/>
    <w:rsid w:val="0000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</cp:revision>
  <dcterms:created xsi:type="dcterms:W3CDTF">2016-04-24T21:24:00Z</dcterms:created>
  <dcterms:modified xsi:type="dcterms:W3CDTF">2016-04-24T21:28:00Z</dcterms:modified>
</cp:coreProperties>
</file>