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Industrialization of the Built Environment: A Comprehensive Global Analysis of Offsite Construction Systems and Market Dynamics (2025-2035)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construction sector, long characterized by stagnant productivity and highly localized, fragmented labor practices, is entering a period of forced industrialization. By 2025, the global construction market is projected to reach an estimated output of US</w:t>
      </w:r>
      <w:r w:rsidDel="00000000" w:rsidR="00000000" w:rsidRPr="00000000">
        <w:rPr>
          <w:rFonts w:ascii="Google Sans" w:cs="Google Sans" w:eastAsia="Google Sans" w:hAnsi="Google Sans"/>
          <w:color w:val="1f1f1f"/>
        </w:rPr>
        <w:drawing>
          <wp:inline distB="19050" distT="19050" distL="19050" distR="19050">
            <wp:extent cx="5499497" cy="228749"/>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99497" cy="228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16.15 trillion in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however, masks deep-seated structural challenges. The industry faces an acute labor deficit, with the United States alone requiring 439,000 net new workers in 2025 to satisfy demand.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Concurrently, the transition toward net-zero building regulations and the demand for rapid housing delivery in urbanizing regions have elevated offsite construction—encompassing Modern Methods of Construction (MMC) and modular systems—from a niche alternative to a strategic imperative. Offsite methodologies currently represent approximately 10% of total construction output, but their share is expected to achieve significant double-digit growth as stakeholders overcome historical barriers such as longer procurement lead times and high initial capital requirements.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Macroeconomic Landscape and the Construction Productivity Gap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macroeconomic environment of 2025 is defined by a complex interplay of stabilizing interest rates, rising material costs, and severe labor constraints. While the Federal Reserve lowered interest rates to a target range of 4.75% to 5% in late 2024, the "higher for longer" era has left a lasting impact on project financing and developer sentiment.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 third quarter of 2025, real value added in the engineering and construction industry reached US</w:t>
      </w:r>
      <w:r w:rsidDel="00000000" w:rsidR="00000000" w:rsidRPr="00000000">
        <w:rPr>
          <w:rFonts w:ascii="Google Sans" w:cs="Google Sans" w:eastAsia="Google Sans" w:hAnsi="Google Sans"/>
          <w:color w:val="1f1f1f"/>
        </w:rPr>
        <w:drawing>
          <wp:inline distB="19050" distT="19050" distL="19050" distR="19050">
            <wp:extent cx="1068886" cy="22904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8886" cy="229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1.732 trillion, reflecting the inflationary pressures on inputs.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One of the most significant indicators of market distress is the 88.2% year-over-year increase in project abandonment activity recorded in August 2025, as developers were forced to revisit budgets in the face of escalating costs.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remains the primary bottleneck. The industry employs over 8.3 million people in the U.S. as of late 2024, yet 91% of construction firms report significant difficulty in filling craft positions.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shortage has direct financial implications; labor costs increased significantly, while productivity gains lagged behind. In this context, the shift toward factory-based construction systems offers a mechanism to decouple building output from the local availability of skilled trades. By moving construction into a controlled environment, firms can utilize a younger, less specialized workforce and implement automation that increases output per man-hour.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Construction Market Metrics and Projections 2024-2035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Estimated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2035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CAGR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Construction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US$ 16,152.39 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US$ 17,045.95 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US$ 25,000+ 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5.5%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Construction Spending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US$ 1.80 Trillion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US$ 1.85 Trillion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US$ 2.40 Trillion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Workforce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Offsite Construction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Twin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US$ 15.0 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US$ 140.0 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Review of Global Offsite Construction Systems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industrialization of construction is manifested through several distinct systems, ranging from component-level prefabrication to fully integrated volumetric modules. The following table provides a validated comparative analysis of these systems based on the 2025 market baseline, integrating workforce data, market value, and the newly identified global company concentrations.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Validated Market Share and System Distribution (2025)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Construction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Mkt Share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Value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Employees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 No. of Companies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Note on Intensity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Pre-cast concrete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$160.5B - $175.1B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4,500 - 5,500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Dominates Infrastructure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Timber frame (panelised)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$39.2B - $48.0B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1,800 - 2,200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Residential Use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 gauge steel (LGS)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$31.7B - $40.4B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Growth in Mid-Rise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 steel 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800 - 1,100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Lower Labor Intensity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CLT / mass timber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$32.0B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Structural Value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Volumetric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$32.0B - $36.0B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600 - 800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Labor Intensity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I-Joist / floor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$13.7B - $24.0B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Component-Level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Timber roof truss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$10.6B - $16.0B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2,000 - 2,500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Standardized/Automated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Steel roof truss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400 - 600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Commercial Specialty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Maturity: Pre-cast Concrete Systems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Pre-cast concrete remains the anchor of the offsite industry, representing a validated market value of US</w:t>
      </w:r>
      <w:r w:rsidDel="00000000" w:rsidR="00000000" w:rsidRPr="00000000">
        <w:rPr>
          <w:rFonts w:ascii="Google Sans" w:cs="Google Sans" w:eastAsia="Google Sans" w:hAnsi="Google Sans"/>
          <w:color w:val="1f1f1f"/>
        </w:rPr>
        <w:drawing>
          <wp:inline distB="19050" distT="19050" distL="19050" distR="19050">
            <wp:extent cx="1458668" cy="22881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58668" cy="228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175.14 billion in 2025.</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system has matured into a regionally diversified supply architecture, balancing traditional demand from infrastructure and residential sectors with emerging opportunities in modular building and sustainable design. The Asia-Pacific (APAC) region dominated this market in 2025, capturing 39% of the global share, largely driven by massive investments in infrastructure and urbanization projects in China and India.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United States, the industry is characterized by approximately 1,435 specialized businesses.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the number of businesses has slightly declined from its 2002 peak of 1,974, the output per facility has increased significantly due to the integration of Building Information Modeling (BIM) and automation. Pre-cast elements—including columns, beams, girders, and paving slabs—offer superior quality control and a 35% reduction in construction expenditures compared to conventional site-poured concrete.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the segment is pivoting toward sustainability, with the demand for "green" pre-cast products growing as firms adopt low-carbon concrete mixes and recycled aggregates to meet environmental regulations.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Pre-cast Concrete Segment Growth Projections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Value (USD 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2033-35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CAGR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Asia Pacific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$62.61 - $68.30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$110.00 - $115.00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6.5%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 America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$35.00 - $40.00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$65.00 - $70.00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$30.00 - $35.00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$55.00 - $60.00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5.8%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 of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$32.92 - $36.84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$50.00 - $55.00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landscape for pre-cast concrete is led by global diversified materials firms such as LafargeHolcim, CRH plc, and CEMEX, which have integrated pre-cast manufacturing into their core supply chains.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players are currently leveraging digital technology integration, such as IoT and BIM, to enhance the traceability and structural monitoring of components throughout the building's lifecycle.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Timber Systems: Panelised Frames and Cross-Laminated Timber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Timber-based construction represents the fastest-growing material segment within the offsite sector, driven by its unique capacity for carbon sequestration. The panelised timber frame market is valued at approximately US</w:t>
      </w:r>
      <w:r w:rsidDel="00000000" w:rsidR="00000000" w:rsidRPr="00000000">
        <w:rPr>
          <w:rFonts w:ascii="Google Sans" w:cs="Google Sans" w:eastAsia="Google Sans" w:hAnsi="Google Sans"/>
          <w:color w:val="1f1f1f"/>
        </w:rPr>
        <w:drawing>
          <wp:inline distB="19050" distT="19050" distL="19050" distR="19050">
            <wp:extent cx="1274264" cy="228226"/>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74264" cy="228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48 billion in 2025, with a forecasted CAGR of 3.4% to 9.6% through 2035.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Residential construction is the primary driver, accounting for 61.9% of total timber construction demand.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Softwood remains the material of choice, representing 54.7% of demand due to its structural versatility and relative abundance in the Northern Hemisphere.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CLT and Mass Timber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Cross-Laminated Timber (CLT) and mass timber panels have emerged as the premium segment of the timber market. While the core global CLT market is valued at US</w:t>
      </w:r>
      <w:r w:rsidDel="00000000" w:rsidR="00000000" w:rsidRPr="00000000">
        <w:rPr>
          <w:rFonts w:ascii="Google Sans" w:cs="Google Sans" w:eastAsia="Google Sans" w:hAnsi="Google Sans"/>
          <w:color w:val="1f1f1f"/>
        </w:rPr>
        <w:drawing>
          <wp:inline distB="19050" distT="19050" distL="19050" distR="19050">
            <wp:extent cx="1274264" cy="228226"/>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74264" cy="228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1.90 billion in 2025, the broader mass timber ecosystem—which includes glulam and integrated mass timber services—is estimated at US$32 billion.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Europe leads the CLT sector with a 53.7% market share, supported by institutional commitments to sustainable construction and the presence of dominant players like Stora Enso, Binderholz, and KLH Massivholz.</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performance of CLT allows it to compete with concrete and steel in mid-rise applications. For example, wall panels currently hold 54.78% of the CLT volume, while roof panels are projected to grow at a CAGR of 13.15% as developers utilize lightweight mass timber for vertical extensions in dense urban areas.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significant barrier to the CLT market remains the volatility of raw material prices, as 45% of total project costs are typically tied to lumber pricing.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Global CLT Manufacturers and Capacity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 Annual Capacity (m3)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Stora Enso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Finland/Sweden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 on Net-Zero solutions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Binderholz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Austria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production / Micro-CLT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KLH Massivholz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Austria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High-end structural panels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Mercer Mass Timber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USA/Canada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Vertically integrated services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Mayr-Melnhof Holz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Austria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Regional diversification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Steel Solutions: Light Gauge and Structural Frames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Steel construction systems in 2025 are split between the high-growth Light Gauge Steel (LGS) framing and the traditional Structural Steel segment. The LGS market is valued at US</w:t>
      </w:r>
      <w:r w:rsidDel="00000000" w:rsidR="00000000" w:rsidRPr="00000000">
        <w:rPr>
          <w:rFonts w:ascii="Google Sans" w:cs="Google Sans" w:eastAsia="Google Sans" w:hAnsi="Google Sans"/>
          <w:color w:val="1f1f1f"/>
        </w:rPr>
        <w:drawing>
          <wp:inline distB="19050" distT="19050" distL="19050" distR="19050">
            <wp:extent cx="1274264" cy="228226"/>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274264" cy="228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40.4 billion, growing at a CAGR of 4.5% to 7.1%.</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LGS is particularly favored in residential applications (42% share) and commercial construction due to its precision and the ability to achieve fast construction times with reduced labor.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of Trade Policy on Steel Systems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development in 2025 is the impact of evolving tariffs on steel and aluminum. Recent policy adjustments have driven the effective tariff rate for construction goods to a 40-year high of 25% to 30%.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has forced LGS and structural steel firms to prioritize domestic roll-forming and regionalized supply chains to mitigate cross-border lead times and cost volatility.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Organizations are increasingly utilizing dual-sourcing strategies to build resilience against these disruptions.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Structural steel frame construction, valued at US$40 billion, remains essential for high-rise commercial assets and large-scale industrial projects. This segment is characterized by lower labor intensity on-site, as heavy structural members are typically fabricated in specialized shops and bolted or welded on-site.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integration of AI-driven design tools has enabled structural engineers to create complex, optimized truss configurations that minimize material waste, a necessity when steel prices remain 29% to 43% above 2019 levels.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Steel System Comparative Metrics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Light Gauge Steel (LGS)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Steel Frame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 Market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US$ 31.7B - $40.4B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US$ 40.0B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Forecast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- 7.1%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- 4.2%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Typical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Residential / Light 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High-Rise / Industrial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Precision &amp;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Span &amp;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Labor Intensity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(Factory)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 Global Companies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800 - 1,100</w:t>
            </w:r>
          </w:p>
        </w:tc>
      </w:tr>
    </w:tbl>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Solutions: Volumetric Modular Construction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Volumetric modular construction represents the most complete form of offsite manufacturing, where entire rooms or sections are finished in a factory environment. The global volumetric construction market is valued at US$36.03 billion in 2025.</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permanent modular segment dominated the market with a revenue share of 63.8% in late 2024, as the industry moves away from temporary structures toward permanent residential and healthcare assets.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segment exhibits a higher labor intensity compared to panelised systems because it involves the installation of plumbing, electrical, and interior finishes within the modules.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market exhibits moderate concentration, with key players such as Guerdon LLC, Modulaire Group, and Laing O'Rourke leveraging AI-driven design and automation to maintain competitive margins.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Volumetric Modular Market Segmentation (2025)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Share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Growth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Drivers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Permanent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Housing / Hospitals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Relocatable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Construction Camps / Schools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Residential End-use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Affordable Housing Initiatives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Non-Residential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Centers / Offices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modular construction is particularly high in the education and healthcare sectors, where established facilities are required quickly and with minimal disruption to existing operations. In Ireland, for instance, the use of volumetric building in the education sector is well-established, contributing to the broader MMC goal of shortening project durations by up to 35%.</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Prefabrication: I-Joists and Roof Trusses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Component-level prefabrication provides the widest penetration of offsite methods into traditional construction sites. I-Joists and engineered floor systems have become standard in residential framing due to their dimensional consistency and long-span capabilities. The global I-Joist market is valued between US</w:t>
      </w:r>
      <w:r w:rsidDel="00000000" w:rsidR="00000000" w:rsidRPr="00000000">
        <w:rPr>
          <w:rFonts w:ascii="Google Sans" w:cs="Google Sans" w:eastAsia="Google Sans" w:hAnsi="Google Sans"/>
          <w:color w:val="1f1f1f"/>
        </w:rPr>
        <w:drawing>
          <wp:inline distB="19050" distT="19050" distL="19050" distR="19050">
            <wp:extent cx="1422349" cy="229103"/>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422349" cy="229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5.7 billion in 2025, with more optimistic broader estimates reaching US$13.75 billion when including all engineered wood flooring components.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Roof Truss Market Dynamics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roof truss market is valued at approximately US$10.57 billion in 2025.</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Timber trusses account for 58% to 60% of this market, while steel trusses hold a 22% share.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prefabrication of these components accounts for over 65% of all roof installations globally, as they optimize labor costs and reduce material waste.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the United States, there are 608 specialized truss manufacturing companies employing nearly 35,000 workers.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 is currently seeing a trend toward hybrid roof systems that combine timber's lightweight properties with steel's strength in high-span or fire-prone locations.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use of advanced software, such as MiTek or Pryda Build, has automated the design-to-fabrication process, allowing manufacturers to produce high-quality, regulation-compliant products with unmatched precision.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Component Manufacturing Statistics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Market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 Companies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Market Share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I-Joists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US$ 2.77B - $5.70B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North America (38.5%)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Wood Roof Trusses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US$ 1.07B - $6.30B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608 (NAICS 321214)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Residential (68%)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Steel Roof Trusses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US$ 8.00B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Commercial/Industrial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Workforce, Labor Intensity, and the Impact of Automation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objective of shifting to offsite construction is the optimization of labor. The construction workforce of 2025 is younger, with a median age under 42, but lacks the specialized training of previous generations.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Automation acts as a force multiplier in this context. Robotics and automated machinery were employed by 65% of construction respondents in late 2024 to mitigate the impact of the talent shortage.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Intensity and Wage Dynamics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Labor intensity varies drastically by system. Structural steel frame and pre-cast concrete systems require fewer man-hours per square meter because the manufacturing process is highly mechanized. In contrast, volumetric modular and timber frame systems remain more labor-intensive due to the manual nature of MEP (Mechanical, Electrical, and Plumbing) integration and finishing.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hourly earnings in the construction industry rose by 4.4% in 2025, significantly outpacing other sectors.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wage growth, while beneficial for worker retention, has increased the financial pressure on site-based contractors, making the fixed-cost nature of factory-built components more attractive to developers.</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Intensity Comparison by System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Labor Intensity (Note)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Labor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 Level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Pre-cast Concrete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Mold management / Pouring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Semi-Skilled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Timber 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Nailing /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Skilled Carpentry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LGS Framing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Roll-forming / Fastening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Semi-Skilled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 Steel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Welding / Bolting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High-Skill Certified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Volumetric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Multi-trade Finishing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(Diversified)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Components (Truss)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Cutting / Jigging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Machine Operator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Transformation: BIM, IoT, and AI</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digital technology is the cornerstone of 2025 offsite construction strategies. Building Information Modeling (BIM) is no longer an optional design tool but a foundational platform for design-for-manufacture (DfMA). By 2025, the global smart cities market is expected to reach US$1.7 trillion, creating a massive demand for IoT-enabled infrastructure that is best produced in factory settings where sensors can be embedded during the casting or assembly phase.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AI-driven design platforms are currently cutting engineering lead-times by an estimated 1.3% annually, helping the industry overcome one of the primary "perceived drawbacks" of offsite construction: the need for coordinated designs early in the process.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platforms optimize structural analysis and material usage, ensuring compliance with building codes and passive house standards while minimizing the carbon footprint of the project.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Adoption and Its Economic Impact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Adoption Rate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Impact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Player /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BIM Level 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Skanska / ACS Group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Robotics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Laing O'Rourke / MiTek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Design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Autodesk / BlueScope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IoT Sensors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Smart Cities / Infrastructure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Impact and the Transition to Green Building</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Sustainability is the fundamental principle of modern construction in 2025. Timber construction is leading this shift due to its natural regeneration and carbon storage properties.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industry is increasingly focused on life-cycle cost analysis and embodied carbon metrics. For instance, the use of CLT panels and glulam can significantly reduce a building's carbon footprint compared to traditional concrete and steel structures.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pre-cast concrete and steel sectors are responding with innovations in material science. The demand for greener building materials is driving the adoption of low-carbon concrete mixes and recycled steel.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Building codes and environmental regulations, such as the push for net-zero emissions in Australia by 2050, are significantly influencing design specifications and material selection.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Market Evolution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offsite construction market is highly sensitive to regional economic and regulatory climates.</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America: Resilience and Components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North America remains the leader in component-level prefabrication and LGS framing, with a US market size for LGS evaluated at over US$38 billion in 2025.</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region is characterized by a mature engineered wood sector, with I-Joist production expected to grow as the residential sector recovers.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However, the market is currently navigating post-pandemic economic adjustments and supply chain disruptions.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Europe: The Green Vanguard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Europe is the dominant force in mass timber and volumetric modular construction, driven by strong environmental regulations and a long tradition of timber engineering.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Germany, the UK, and France are key markets where offsite automation and sustainability certifications are shaping the future of building.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Asia-Pacific: The Scalability Engine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APAC region, led by China and India, is the fastest-growing market for pre-cast concrete and LGS.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With nearly 40% of global output, this region leverages high construction volumes to achieve economies of scale in component manufacturing.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Government initiatives for affordable housing and smart cities continue to propel market dynamics.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global offsite construction systems in 2025 reveals an industry at a technological and economic crossroads. The traditional fragmented model of construction is increasingly untenable in a world of US$17 trillion output and a massive shortage of skilled labor.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system, pre-cast concrete, will continue to dominate infrastructure and large-scale urban builds, but its growth will depend on its ability to integrate low-carbon technologies and digital twins. Timber systems, particularly CLT, are no longer "fringe" materials; they are the high-performance structural choice for the ESG-conscious developer, despite lumber price volatility. Steel systems offer the precision necessary for high-density vertical construction and are leading the way in robotic fabrication.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 to market leadership in the coming decade (2025-2035) will not be based on material preference alone, but on the ability to integrate these systems into a digitally-native, vertically-integrated delivery model. As AI-driven design cuts through engineering delays and robotics solve the labor deficit, the boundary between the construction site and the factory will continue to blur, ultimately redefining the built environment as a high-technology industrial product.</w:t>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Industry Statistics 2025 - AI business plan generator, accessed on February 24, 2026, </w:t>
      </w:r>
      <w:hyperlink r:id="rId13">
        <w:r w:rsidDel="00000000" w:rsidR="00000000" w:rsidRPr="00000000">
          <w:rPr>
            <w:rFonts w:ascii="Google Sans" w:cs="Google Sans" w:eastAsia="Google Sans" w:hAnsi="Google Sans"/>
            <w:color w:val="0000ee"/>
            <w:sz w:val="24"/>
            <w:szCs w:val="24"/>
            <w:u w:val="single"/>
            <w:rtl w:val="0"/>
          </w:rPr>
          <w:t xml:space="preserve">https://bizplanr.ai/blog/construction-industry-statistics</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Releases | ABC: Construction Industry Must Attract 439000 Workers in 2025, accessed on February 24, 2026, </w:t>
      </w:r>
      <w:hyperlink r:id="rId14">
        <w:r w:rsidDel="00000000" w:rsidR="00000000" w:rsidRPr="00000000">
          <w:rPr>
            <w:rFonts w:ascii="Google Sans" w:cs="Google Sans" w:eastAsia="Google Sans" w:hAnsi="Google Sans"/>
            <w:color w:val="0000ee"/>
            <w:sz w:val="24"/>
            <w:szCs w:val="24"/>
            <w:u w:val="single"/>
            <w:rtl w:val="0"/>
          </w:rPr>
          <w:t xml:space="preserve">https://www.abc.org/News-Media/News-Releases/abc-construction-industry-must-attract-439000-workers-in-2025</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Off-site manufacture for construction: Building for change - Evidence - UK Parliament, accessed on February 24, 2026, </w:t>
      </w:r>
      <w:hyperlink r:id="rId15">
        <w:r w:rsidDel="00000000" w:rsidR="00000000" w:rsidRPr="00000000">
          <w:rPr>
            <w:rFonts w:ascii="Google Sans" w:cs="Google Sans" w:eastAsia="Google Sans" w:hAnsi="Google Sans"/>
            <w:color w:val="0000ee"/>
            <w:sz w:val="24"/>
            <w:szCs w:val="24"/>
            <w:u w:val="single"/>
            <w:rtl w:val="0"/>
          </w:rPr>
          <w:t xml:space="preserve">https://www.parliament.uk/globalassets/documents/lords-committees/science-technology/off-site-manufacture-for-construction/off-site-manufacture-construction-ev.pdf</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2025's Top Construction Workforce Challenges - Arcoro, accessed on February 24, 2026, </w:t>
      </w:r>
      <w:hyperlink r:id="rId16">
        <w:r w:rsidDel="00000000" w:rsidR="00000000" w:rsidRPr="00000000">
          <w:rPr>
            <w:rFonts w:ascii="Google Sans" w:cs="Google Sans" w:eastAsia="Google Sans" w:hAnsi="Google Sans"/>
            <w:color w:val="0000ee"/>
            <w:sz w:val="24"/>
            <w:szCs w:val="24"/>
            <w:u w:val="single"/>
            <w:rtl w:val="0"/>
          </w:rPr>
          <w:t xml:space="preserve">https://arcoro.com/resources/guides/2025s-top-construction-workforce-challenges</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Engineering and Construction Industry Outlook | Deloitte Insights, accessed on February 24, 2026, </w:t>
      </w:r>
      <w:hyperlink r:id="rId17">
        <w:r w:rsidDel="00000000" w:rsidR="00000000" w:rsidRPr="00000000">
          <w:rPr>
            <w:rFonts w:ascii="Google Sans" w:cs="Google Sans" w:eastAsia="Google Sans" w:hAnsi="Google Sans"/>
            <w:color w:val="0000ee"/>
            <w:sz w:val="24"/>
            <w:szCs w:val="24"/>
            <w:u w:val="single"/>
            <w:rtl w:val="0"/>
          </w:rPr>
          <w:t xml:space="preserve">https://www.deloitte.com/us/en/insights/industry/engineering-and-construction/engineering-and-construction-industry-outlook.html</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&amp; Prefabricated Construction Market Share - 2033 - Persistence Market Research, accessed on February 24, 2026, </w:t>
      </w:r>
      <w:hyperlink r:id="rId18">
        <w:r w:rsidDel="00000000" w:rsidR="00000000" w:rsidRPr="00000000">
          <w:rPr>
            <w:rFonts w:ascii="Google Sans" w:cs="Google Sans" w:eastAsia="Google Sans" w:hAnsi="Google Sans"/>
            <w:color w:val="0000ee"/>
            <w:sz w:val="24"/>
            <w:szCs w:val="24"/>
            <w:u w:val="single"/>
            <w:rtl w:val="0"/>
          </w:rPr>
          <w:t xml:space="preserve">https://www.persistencemarketresearch.com/market-research/modular-and-prefabricated-construction-market.asp</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Precast Concrete Market Size to Hit USD 293.47 Billion by 2035 - Precedence Research, accessed on February 24, 2026, </w:t>
      </w:r>
      <w:hyperlink r:id="rId19">
        <w:r w:rsidDel="00000000" w:rsidR="00000000" w:rsidRPr="00000000">
          <w:rPr>
            <w:rFonts w:ascii="Google Sans" w:cs="Google Sans" w:eastAsia="Google Sans" w:hAnsi="Google Sans"/>
            <w:color w:val="0000ee"/>
            <w:sz w:val="24"/>
            <w:szCs w:val="24"/>
            <w:u w:val="single"/>
            <w:rtl w:val="0"/>
          </w:rPr>
          <w:t xml:space="preserve">https://www.precedenceresearch.com/precast-concrete-market</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Precast Concrete Market Size, Share | Global Report [2034] - Fortune Business Insights, accessed on February 24, 2026, </w:t>
      </w:r>
      <w:hyperlink r:id="rId20">
        <w:r w:rsidDel="00000000" w:rsidR="00000000" w:rsidRPr="00000000">
          <w:rPr>
            <w:rFonts w:ascii="Google Sans" w:cs="Google Sans" w:eastAsia="Google Sans" w:hAnsi="Google Sans"/>
            <w:color w:val="0000ee"/>
            <w:sz w:val="24"/>
            <w:szCs w:val="24"/>
            <w:u w:val="single"/>
            <w:rtl w:val="0"/>
          </w:rPr>
          <w:t xml:space="preserve">https://www.fortunebusinessinsights.com/precast-concrete-market-103301</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Timber Construction Market | Global Market Analysis Report - 2035, accessed on February 24, 2026, </w:t>
      </w:r>
      <w:hyperlink r:id="rId21">
        <w:r w:rsidDel="00000000" w:rsidR="00000000" w:rsidRPr="00000000">
          <w:rPr>
            <w:rFonts w:ascii="Google Sans" w:cs="Google Sans" w:eastAsia="Google Sans" w:hAnsi="Google Sans"/>
            <w:color w:val="0000ee"/>
            <w:sz w:val="24"/>
            <w:szCs w:val="24"/>
            <w:u w:val="single"/>
            <w:rtl w:val="0"/>
          </w:rPr>
          <w:t xml:space="preserve">https://www.futuremarketinsights.com/reports/timber-construction-market</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Timber Frame Construction Market: Future Outlook and Trends 2035 - WiseGuy Reports, accessed on February 24, 2026, </w:t>
      </w:r>
      <w:hyperlink r:id="rId22">
        <w:r w:rsidDel="00000000" w:rsidR="00000000" w:rsidRPr="00000000">
          <w:rPr>
            <w:rFonts w:ascii="Google Sans" w:cs="Google Sans" w:eastAsia="Google Sans" w:hAnsi="Google Sans"/>
            <w:color w:val="0000ee"/>
            <w:sz w:val="24"/>
            <w:szCs w:val="24"/>
            <w:u w:val="single"/>
            <w:rtl w:val="0"/>
          </w:rPr>
          <w:t xml:space="preserve">https://www.wiseguyreports.com/reports/timber-frame-construction-market</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Gauge Steel Framing Market Size, Share &amp; Forecast Report 2035 - Research Nester, accessed on February 24, 2026, </w:t>
      </w:r>
      <w:hyperlink r:id="rId23">
        <w:r w:rsidDel="00000000" w:rsidR="00000000" w:rsidRPr="00000000">
          <w:rPr>
            <w:rFonts w:ascii="Google Sans" w:cs="Google Sans" w:eastAsia="Google Sans" w:hAnsi="Google Sans"/>
            <w:color w:val="0000ee"/>
            <w:sz w:val="24"/>
            <w:szCs w:val="24"/>
            <w:u w:val="single"/>
            <w:rtl w:val="0"/>
          </w:rPr>
          <w:t xml:space="preserve">https://www.researchnester.com/reports/light-gauge-steel-framing-market/5569</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Gauge Steel Framing Market Size, Share &amp; Growth Report 2035, accessed on February 24, 2026, </w:t>
      </w:r>
      <w:hyperlink r:id="rId24">
        <w:r w:rsidDel="00000000" w:rsidR="00000000" w:rsidRPr="00000000">
          <w:rPr>
            <w:rFonts w:ascii="Google Sans" w:cs="Google Sans" w:eastAsia="Google Sans" w:hAnsi="Google Sans"/>
            <w:color w:val="0000ee"/>
            <w:sz w:val="24"/>
            <w:szCs w:val="24"/>
            <w:u w:val="single"/>
            <w:rtl w:val="0"/>
          </w:rPr>
          <w:t xml:space="preserve">https://www.marketresearchfuture.com/reports/light-gauge-steel-framing-market-8112</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Family-Owned Foundation Steel Achieves Industry Leadership Through Employee-First Culture and Elite AISC Certification - Barchart.com, accessed on February 24, 2026, </w:t>
      </w:r>
      <w:hyperlink r:id="rId25">
        <w:r w:rsidDel="00000000" w:rsidR="00000000" w:rsidRPr="00000000">
          <w:rPr>
            <w:rFonts w:ascii="Google Sans" w:cs="Google Sans" w:eastAsia="Google Sans" w:hAnsi="Google Sans"/>
            <w:color w:val="0000ee"/>
            <w:sz w:val="24"/>
            <w:szCs w:val="24"/>
            <w:u w:val="single"/>
            <w:rtl w:val="0"/>
          </w:rPr>
          <w:t xml:space="preserve">https://www.barchart.com/story/news/36815677/family-owned-foundation-steel-achieves-industry-leadership-through-employee-first-culture-and-elite-aisc-certification</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Cross-Laminated Timber Market Size, Share &amp; Trends | Industry Report, 2033, accessed on February 24, 2026, </w:t>
      </w:r>
      <w:hyperlink r:id="rId26">
        <w:r w:rsidDel="00000000" w:rsidR="00000000" w:rsidRPr="00000000">
          <w:rPr>
            <w:rFonts w:ascii="Google Sans" w:cs="Google Sans" w:eastAsia="Google Sans" w:hAnsi="Google Sans"/>
            <w:color w:val="0000ee"/>
            <w:sz w:val="24"/>
            <w:szCs w:val="24"/>
            <w:u w:val="single"/>
            <w:rtl w:val="0"/>
          </w:rPr>
          <w:t xml:space="preserve">https://straitsresearch.com/report/cross-laminated-timber-market</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Laminated Timber Market Size, Report, Share &amp; Industry Trends 2031, accessed on February 24, 2026, </w:t>
      </w:r>
      <w:hyperlink r:id="rId27">
        <w:r w:rsidDel="00000000" w:rsidR="00000000" w:rsidRPr="00000000">
          <w:rPr>
            <w:rFonts w:ascii="Google Sans" w:cs="Google Sans" w:eastAsia="Google Sans" w:hAnsi="Google Sans"/>
            <w:color w:val="0000ee"/>
            <w:sz w:val="24"/>
            <w:szCs w:val="24"/>
            <w:u w:val="single"/>
            <w:rtl w:val="0"/>
          </w:rPr>
          <w:t xml:space="preserve">https://www.mordorintelligence.com/industry-reports/cross-laminated-timber-market</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Volumetric Construction Market Size | Industry Report, 2030, accessed on February 24, 2026, </w:t>
      </w:r>
      <w:hyperlink r:id="rId28">
        <w:r w:rsidDel="00000000" w:rsidR="00000000" w:rsidRPr="00000000">
          <w:rPr>
            <w:rFonts w:ascii="Google Sans" w:cs="Google Sans" w:eastAsia="Google Sans" w:hAnsi="Google Sans"/>
            <w:color w:val="0000ee"/>
            <w:sz w:val="24"/>
            <w:szCs w:val="24"/>
            <w:u w:val="single"/>
            <w:rtl w:val="0"/>
          </w:rPr>
          <w:t xml:space="preserve">https://www.grandviewresearch.com/industry-analysis/volumetric-construction-market-report</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Engineered Wood I-joist Market Size, Share, Growth | CAGR Forecast 2032, accessed on February 24, 2026, </w:t>
      </w:r>
      <w:hyperlink r:id="rId29">
        <w:r w:rsidDel="00000000" w:rsidR="00000000" w:rsidRPr="00000000">
          <w:rPr>
            <w:rFonts w:ascii="Google Sans" w:cs="Google Sans" w:eastAsia="Google Sans" w:hAnsi="Google Sans"/>
            <w:color w:val="0000ee"/>
            <w:sz w:val="24"/>
            <w:szCs w:val="24"/>
            <w:u w:val="single"/>
            <w:rtl w:val="0"/>
          </w:rPr>
          <w:t xml:space="preserve">https://www.futuremarketreport.com/industry-report/engineered-wood-i-joist-market</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I-Joist Market Size &amp; Share | Industry Growth 2033, accessed on February 24, 2026, </w:t>
      </w:r>
      <w:hyperlink r:id="rId30">
        <w:r w:rsidDel="00000000" w:rsidR="00000000" w:rsidRPr="00000000">
          <w:rPr>
            <w:rFonts w:ascii="Google Sans" w:cs="Google Sans" w:eastAsia="Google Sans" w:hAnsi="Google Sans"/>
            <w:color w:val="0000ee"/>
            <w:sz w:val="24"/>
            <w:szCs w:val="24"/>
            <w:u w:val="single"/>
            <w:rtl w:val="0"/>
          </w:rPr>
          <w:t xml:space="preserve">https://www.databridgemarketresearch.com/reports/global-i-joist-market</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Insights into Roof Truss Market Trends, accessed on February 24, 2026, </w:t>
      </w:r>
      <w:hyperlink r:id="rId31">
        <w:r w:rsidDel="00000000" w:rsidR="00000000" w:rsidRPr="00000000">
          <w:rPr>
            <w:rFonts w:ascii="Google Sans" w:cs="Google Sans" w:eastAsia="Google Sans" w:hAnsi="Google Sans"/>
            <w:color w:val="0000ee"/>
            <w:sz w:val="24"/>
            <w:szCs w:val="24"/>
            <w:u w:val="single"/>
            <w:rtl w:val="0"/>
          </w:rPr>
          <w:t xml:space="preserve">https://www.datainsightsmarket.com/reports/roof-truss-1073811</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Roof Truss Market Size &amp; Global Report | 2025 To 2035 - Business Research Insights, accessed on February 24, 2026, </w:t>
      </w:r>
      <w:hyperlink r:id="rId32">
        <w:r w:rsidDel="00000000" w:rsidR="00000000" w:rsidRPr="00000000">
          <w:rPr>
            <w:rFonts w:ascii="Google Sans" w:cs="Google Sans" w:eastAsia="Google Sans" w:hAnsi="Google Sans"/>
            <w:color w:val="0000ee"/>
            <w:sz w:val="24"/>
            <w:szCs w:val="24"/>
            <w:u w:val="single"/>
            <w:rtl w:val="0"/>
          </w:rPr>
          <w:t xml:space="preserve">https://www.businessresearchinsights.com/market-reports/roof-truss-market-118909</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Steel Truss Unlocking Growth Potential: 2026-2034 Analysis and Forecasts, accessed on February 24, 2026, </w:t>
      </w:r>
      <w:hyperlink r:id="rId33">
        <w:r w:rsidDel="00000000" w:rsidR="00000000" w:rsidRPr="00000000">
          <w:rPr>
            <w:rFonts w:ascii="Google Sans" w:cs="Google Sans" w:eastAsia="Google Sans" w:hAnsi="Google Sans"/>
            <w:color w:val="0000ee"/>
            <w:sz w:val="24"/>
            <w:szCs w:val="24"/>
            <w:u w:val="single"/>
            <w:rtl w:val="0"/>
          </w:rPr>
          <w:t xml:space="preserve">https://www.datainsightsmarket.com/reports/steel-truss-1566240</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Precast Concrete Manufacturing in the US Number of Businesses Statistics - IBISWorld, accessed on February 24, 2026, </w:t>
      </w:r>
      <w:hyperlink r:id="rId34">
        <w:r w:rsidDel="00000000" w:rsidR="00000000" w:rsidRPr="00000000">
          <w:rPr>
            <w:rFonts w:ascii="Google Sans" w:cs="Google Sans" w:eastAsia="Google Sans" w:hAnsi="Google Sans"/>
            <w:color w:val="0000ee"/>
            <w:sz w:val="24"/>
            <w:szCs w:val="24"/>
            <w:u w:val="single"/>
            <w:rtl w:val="0"/>
          </w:rPr>
          <w:t xml:space="preserve">https://www.ibisworld.com/united-states/number-of-businesses/precast-concrete-manufacturing/556/</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Barriers to Promoting Prefabricated Construction in China: A Cost–Benefit Analysis | Request PDF - ResearchGate, accessed on February 24,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https://www.researchgate.net/publication/320789447_Barriers_to_Promoting_Prefabricated_Construction_in_China_A_Cost-Benefit_Analysis</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Precast Construction Market Outlook | Global Trends 2033, accessed on February 24, 2026, </w:t>
      </w:r>
      <w:hyperlink r:id="rId36">
        <w:r w:rsidDel="00000000" w:rsidR="00000000" w:rsidRPr="00000000">
          <w:rPr>
            <w:rFonts w:ascii="Google Sans" w:cs="Google Sans" w:eastAsia="Google Sans" w:hAnsi="Google Sans"/>
            <w:color w:val="0000ee"/>
            <w:sz w:val="24"/>
            <w:szCs w:val="24"/>
            <w:u w:val="single"/>
            <w:rtl w:val="0"/>
          </w:rPr>
          <w:t xml:space="preserve">https://www.skyquestt.com/report/precast-construction-market</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Precast Concrete Industry Set for 6.6% CAGR Through 2031 Amidst Green Building Boom, accessed on February 24, 2026, </w:t>
      </w:r>
      <w:hyperlink r:id="rId37">
        <w:r w:rsidDel="00000000" w:rsidR="00000000" w:rsidRPr="00000000">
          <w:rPr>
            <w:rFonts w:ascii="Google Sans" w:cs="Google Sans" w:eastAsia="Google Sans" w:hAnsi="Google Sans"/>
            <w:color w:val="0000ee"/>
            <w:sz w:val="24"/>
            <w:szCs w:val="24"/>
            <w:u w:val="single"/>
            <w:rtl w:val="0"/>
          </w:rPr>
          <w:t xml:space="preserve">https://www.globenewswire.com/news-release/2026/01/22/3223619/28124/en/Precast-Concrete-Industry-Set-for-6-6-CAGR-Through-2031-Amidst-Green-Building-Boom.html</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Laminated Timber Market Size, Share, Forecast 2034 - Fortune Business Insights, accessed on February 24, 2026, </w:t>
      </w:r>
      <w:hyperlink r:id="rId38">
        <w:r w:rsidDel="00000000" w:rsidR="00000000" w:rsidRPr="00000000">
          <w:rPr>
            <w:rFonts w:ascii="Google Sans" w:cs="Google Sans" w:eastAsia="Google Sans" w:hAnsi="Google Sans"/>
            <w:color w:val="0000ee"/>
            <w:sz w:val="24"/>
            <w:szCs w:val="24"/>
            <w:u w:val="single"/>
            <w:rtl w:val="0"/>
          </w:rPr>
          <w:t xml:space="preserve">https://www.fortunebusinessinsights.com/cross-laminated-timber-clt-market-102884</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Laminated Timber Market Report | 2032 - Persistence Market Research, accessed on February 24, 2026, </w:t>
      </w:r>
      <w:hyperlink r:id="rId39">
        <w:r w:rsidDel="00000000" w:rsidR="00000000" w:rsidRPr="00000000">
          <w:rPr>
            <w:rFonts w:ascii="Google Sans" w:cs="Google Sans" w:eastAsia="Google Sans" w:hAnsi="Google Sans"/>
            <w:color w:val="0000ee"/>
            <w:sz w:val="24"/>
            <w:szCs w:val="24"/>
            <w:u w:val="single"/>
            <w:rtl w:val="0"/>
          </w:rPr>
          <w:t xml:space="preserve">https://www.persistencemarketresearch.com/market-research/cross-laminated-timber-market.asp</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Laminated Timber Market Analysis, Size, and Forecast 2025-2029 - Technavio, accessed on February 24, 2026, </w:t>
      </w:r>
      <w:hyperlink r:id="rId40">
        <w:r w:rsidDel="00000000" w:rsidR="00000000" w:rsidRPr="00000000">
          <w:rPr>
            <w:rFonts w:ascii="Google Sans" w:cs="Google Sans" w:eastAsia="Google Sans" w:hAnsi="Google Sans"/>
            <w:color w:val="0000ee"/>
            <w:sz w:val="24"/>
            <w:szCs w:val="24"/>
            <w:u w:val="single"/>
            <w:rtl w:val="0"/>
          </w:rPr>
          <w:t xml:space="preserve">https://www.technavio.com/report/cross-laminated-timber-market-industry-analysis</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Prefab Wood Building Market Size and Outlook 2031 - TechSci Research, accessed on February 24, 2026, </w:t>
      </w:r>
      <w:hyperlink r:id="rId41">
        <w:r w:rsidDel="00000000" w:rsidR="00000000" w:rsidRPr="00000000">
          <w:rPr>
            <w:rFonts w:ascii="Google Sans" w:cs="Google Sans" w:eastAsia="Google Sans" w:hAnsi="Google Sans"/>
            <w:color w:val="0000ee"/>
            <w:sz w:val="24"/>
            <w:szCs w:val="24"/>
            <w:u w:val="single"/>
            <w:rtl w:val="0"/>
          </w:rPr>
          <w:t xml:space="preserve">https://www.techsciresearch.com/report/prefab-wood-building-market/16290.html</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Gauge Steel Framing Market Size &amp; Forecast to 2032, accessed on February 24, 2026, </w:t>
      </w:r>
      <w:hyperlink r:id="rId42">
        <w:r w:rsidDel="00000000" w:rsidR="00000000" w:rsidRPr="00000000">
          <w:rPr>
            <w:rFonts w:ascii="Google Sans" w:cs="Google Sans" w:eastAsia="Google Sans" w:hAnsi="Google Sans"/>
            <w:color w:val="0000ee"/>
            <w:sz w:val="24"/>
            <w:szCs w:val="24"/>
            <w:u w:val="single"/>
            <w:rtl w:val="0"/>
          </w:rPr>
          <w:t xml:space="preserve">https://www.researchandmarkets.com/report/light-gauge-steel-framing</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Magazine April 2025 by TSPMediaLtd - Issuu, accessed on February 24, 2026, </w:t>
      </w:r>
      <w:hyperlink r:id="rId43">
        <w:r w:rsidDel="00000000" w:rsidR="00000000" w:rsidRPr="00000000">
          <w:rPr>
            <w:rFonts w:ascii="Google Sans" w:cs="Google Sans" w:eastAsia="Google Sans" w:hAnsi="Google Sans"/>
            <w:color w:val="0000ee"/>
            <w:sz w:val="24"/>
            <w:szCs w:val="24"/>
            <w:u w:val="single"/>
            <w:rtl w:val="0"/>
          </w:rPr>
          <w:t xml:space="preserve">https://issuu.com/tspmedialtd/docs/specification_magazine_april_2025</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construction cost uncertainty - JLL, accessed on February 24, 2026, </w:t>
      </w:r>
      <w:hyperlink r:id="rId44">
        <w:r w:rsidDel="00000000" w:rsidR="00000000" w:rsidRPr="00000000">
          <w:rPr>
            <w:rFonts w:ascii="Google Sans" w:cs="Google Sans" w:eastAsia="Google Sans" w:hAnsi="Google Sans"/>
            <w:color w:val="0000ee"/>
            <w:sz w:val="24"/>
            <w:szCs w:val="24"/>
            <w:u w:val="single"/>
            <w:rtl w:val="0"/>
          </w:rPr>
          <w:t xml:space="preserve">https://www.jll.com/en-uk/guides/navigating-construction-cost-uncertainty</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Permanent Modular Construction Market worth $111.75 billion by 2030, accessed on February 24, 2026, </w:t>
      </w:r>
      <w:hyperlink r:id="rId45">
        <w:r w:rsidDel="00000000" w:rsidR="00000000" w:rsidRPr="00000000">
          <w:rPr>
            <w:rFonts w:ascii="Google Sans" w:cs="Google Sans" w:eastAsia="Google Sans" w:hAnsi="Google Sans"/>
            <w:color w:val="0000ee"/>
            <w:sz w:val="24"/>
            <w:szCs w:val="24"/>
            <w:u w:val="single"/>
            <w:rtl w:val="0"/>
          </w:rPr>
          <w:t xml:space="preserve">https://www.marketsandmarkets.com/PressReleases/permanent-modular-construction.asp</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&amp; Prefabricated Construction Market | Global Market ..., accessed on February 24, 2026, </w:t>
      </w:r>
      <w:hyperlink r:id="rId46">
        <w:r w:rsidDel="00000000" w:rsidR="00000000" w:rsidRPr="00000000">
          <w:rPr>
            <w:rFonts w:ascii="Google Sans" w:cs="Google Sans" w:eastAsia="Google Sans" w:hAnsi="Google Sans"/>
            <w:color w:val="0000ee"/>
            <w:sz w:val="24"/>
            <w:szCs w:val="24"/>
            <w:u w:val="single"/>
            <w:rtl w:val="0"/>
          </w:rPr>
          <w:t xml:space="preserve">https://www.futuremarketinsights.com/reports/modular-prefabricated-construction-market</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 for Modern Methods of Construction, accessed on February 24, 2026, </w:t>
      </w:r>
      <w:hyperlink r:id="rId47">
        <w:r w:rsidDel="00000000" w:rsidR="00000000" w:rsidRPr="00000000">
          <w:rPr>
            <w:rFonts w:ascii="Google Sans" w:cs="Google Sans" w:eastAsia="Google Sans" w:hAnsi="Google Sans"/>
            <w:color w:val="0000ee"/>
            <w:sz w:val="24"/>
            <w:szCs w:val="24"/>
            <w:u w:val="single"/>
            <w:rtl w:val="0"/>
          </w:rPr>
          <w:t xml:space="preserve">https://www.egfsn.ie/media/bjqdgjq0/mmc-report-final.pdf</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I-joist Market Trends, Share and Forecast, 2025-2032 - Coherent Market Insights, accessed on February 24, 2026, </w:t>
      </w:r>
      <w:hyperlink r:id="rId48">
        <w:r w:rsidDel="00000000" w:rsidR="00000000" w:rsidRPr="00000000">
          <w:rPr>
            <w:rFonts w:ascii="Google Sans" w:cs="Google Sans" w:eastAsia="Google Sans" w:hAnsi="Google Sans"/>
            <w:color w:val="0000ee"/>
            <w:sz w:val="24"/>
            <w:szCs w:val="24"/>
            <w:u w:val="single"/>
            <w:rtl w:val="0"/>
          </w:rPr>
          <w:t xml:space="preserve">https://www.coherentmarketinsights.com/industry-reports/global-i-joist-market</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I-joists Consumer Behavior Dynamics: Key Trends 2026-2034 - Data Insights Market, accessed on February 24, 2026, </w:t>
      </w:r>
      <w:hyperlink r:id="rId49">
        <w:r w:rsidDel="00000000" w:rsidR="00000000" w:rsidRPr="00000000">
          <w:rPr>
            <w:rFonts w:ascii="Google Sans" w:cs="Google Sans" w:eastAsia="Google Sans" w:hAnsi="Google Sans"/>
            <w:color w:val="0000ee"/>
            <w:sz w:val="24"/>
            <w:szCs w:val="24"/>
            <w:u w:val="single"/>
            <w:rtl w:val="0"/>
          </w:rPr>
          <w:t xml:space="preserve">https://www.datainsightsmarket.com/reports/i-joists-1349017</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Roof Truss Market Growth Driven by 4.85% CAGR by 2035, accessed on February 24, 2026, </w:t>
      </w:r>
      <w:hyperlink r:id="rId50">
        <w:r w:rsidDel="00000000" w:rsidR="00000000" w:rsidRPr="00000000">
          <w:rPr>
            <w:rFonts w:ascii="Google Sans" w:cs="Google Sans" w:eastAsia="Google Sans" w:hAnsi="Google Sans"/>
            <w:color w:val="0000ee"/>
            <w:sz w:val="24"/>
            <w:szCs w:val="24"/>
            <w:u w:val="single"/>
            <w:rtl w:val="0"/>
          </w:rPr>
          <w:t xml:space="preserve">https://www.globalgrowthinsights.com/market-reports/roof-truss-market-123110</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Roof &amp; Floor Truss Manufacturing Market Report 2025 | Industry Analysis, accessed on February 24, 2026, </w:t>
      </w:r>
      <w:hyperlink r:id="rId51">
        <w:r w:rsidDel="00000000" w:rsidR="00000000" w:rsidRPr="00000000">
          <w:rPr>
            <w:rFonts w:ascii="Google Sans" w:cs="Google Sans" w:eastAsia="Google Sans" w:hAnsi="Google Sans"/>
            <w:color w:val="0000ee"/>
            <w:sz w:val="24"/>
            <w:szCs w:val="24"/>
            <w:u w:val="single"/>
            <w:rtl w:val="0"/>
          </w:rPr>
          <w:t xml:space="preserve">https://www.kentleyinsights.com/roof-floor-truss-manufacturing-market-report/</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Trends in Roof Truss and Frame Manufacturing - Coherent Market Insights, accessed on February 24, 2026, </w:t>
      </w:r>
      <w:hyperlink r:id="rId52">
        <w:r w:rsidDel="00000000" w:rsidR="00000000" w:rsidRPr="00000000">
          <w:rPr>
            <w:rFonts w:ascii="Google Sans" w:cs="Google Sans" w:eastAsia="Google Sans" w:hAnsi="Google Sans"/>
            <w:color w:val="0000ee"/>
            <w:sz w:val="24"/>
            <w:szCs w:val="24"/>
            <w:u w:val="single"/>
            <w:rtl w:val="0"/>
          </w:rPr>
          <w:t xml:space="preserve">https://www.coherentmarketinsights.com/blog/construction-engineering/2025-trends-in-roof-truss-and-frame-manufacturing-2327</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Gauge Steel Framing Market Size and Outlook 2031 - TechSci Research, accessed on February 24, 2026, </w:t>
      </w:r>
      <w:hyperlink r:id="rId53">
        <w:r w:rsidDel="00000000" w:rsidR="00000000" w:rsidRPr="00000000">
          <w:rPr>
            <w:rFonts w:ascii="Google Sans" w:cs="Google Sans" w:eastAsia="Google Sans" w:hAnsi="Google Sans"/>
            <w:color w:val="0000ee"/>
            <w:sz w:val="24"/>
            <w:szCs w:val="24"/>
            <w:u w:val="single"/>
            <w:rtl w:val="0"/>
          </w:rPr>
          <w:t xml:space="preserve">https://www.techsciresearch.com/report/light-gauge-steel-framing-market/16970.html</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Optimisation of Timber Frame Closed Panel Systems For Low Energy Buildings - Scribd, accessed on February 24, 2026, </w:t>
      </w:r>
      <w:hyperlink r:id="rId54">
        <w:r w:rsidDel="00000000" w:rsidR="00000000" w:rsidRPr="00000000">
          <w:rPr>
            <w:rFonts w:ascii="Google Sans" w:cs="Google Sans" w:eastAsia="Google Sans" w:hAnsi="Google Sans"/>
            <w:color w:val="0000ee"/>
            <w:sz w:val="24"/>
            <w:szCs w:val="24"/>
            <w:u w:val="single"/>
            <w:rtl w:val="0"/>
          </w:rPr>
          <w:t xml:space="preserve">https://www.scribd.com/document/814038094/Optimisation-of-Timber-Frame-Closed-Panel-Systems-for-Low-Energy-Buildings</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Merchant Magazine - July 2003 by 526 Media Group - Issuu, accessed on February 24, 2026, </w:t>
      </w:r>
      <w:hyperlink r:id="rId55">
        <w:r w:rsidDel="00000000" w:rsidR="00000000" w:rsidRPr="00000000">
          <w:rPr>
            <w:rFonts w:ascii="Google Sans" w:cs="Google Sans" w:eastAsia="Google Sans" w:hAnsi="Google Sans"/>
            <w:color w:val="0000ee"/>
            <w:sz w:val="24"/>
            <w:szCs w:val="24"/>
            <w:u w:val="single"/>
            <w:rtl w:val="0"/>
          </w:rPr>
          <w:t xml:space="preserve">https://issuu.com/building-products/docs/mm_07012003</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Precast Concrete Elements Market Global Analysis and Growth Outlook to 2035 - News and Statistics, accessed on February 24, 2026, </w:t>
      </w:r>
      <w:hyperlink r:id="rId56">
        <w:r w:rsidDel="00000000" w:rsidR="00000000" w:rsidRPr="00000000">
          <w:rPr>
            <w:rFonts w:ascii="Google Sans" w:cs="Google Sans" w:eastAsia="Google Sans" w:hAnsi="Google Sans"/>
            <w:color w:val="0000ee"/>
            <w:sz w:val="24"/>
            <w:szCs w:val="24"/>
            <w:u w:val="single"/>
            <w:rtl w:val="0"/>
          </w:rPr>
          <w:t xml:space="preserve">https://www.indexbox.io/blog/precast-concrete-elements-market-forecast-points-higher-toward-2035-on-infrastructure-and-urbanization/</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Timber Construction Market Size | Industry Report, 2033, accessed on February 24, 2026, </w:t>
      </w:r>
      <w:hyperlink r:id="rId57">
        <w:r w:rsidDel="00000000" w:rsidR="00000000" w:rsidRPr="00000000">
          <w:rPr>
            <w:rFonts w:ascii="Google Sans" w:cs="Google Sans" w:eastAsia="Google Sans" w:hAnsi="Google Sans"/>
            <w:color w:val="0000ee"/>
            <w:sz w:val="24"/>
            <w:szCs w:val="24"/>
            <w:u w:val="single"/>
            <w:rtl w:val="0"/>
          </w:rPr>
          <w:t xml:space="preserve">https://www.grandviewresearch.com/industry-analysis/timber-construction-market-report</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Precast Construction Strategic Industry Report 2025: Market to Surpass $150 Billion by 2030 - Rising Investments in Smart City Projects Propel Market Dynamics - ResearchAndMarkets.com - Business Wire, accessed on February 24, 2026, </w:t>
      </w:r>
      <w:hyperlink r:id="rId58">
        <w:r w:rsidDel="00000000" w:rsidR="00000000" w:rsidRPr="00000000">
          <w:rPr>
            <w:rFonts w:ascii="Google Sans" w:cs="Google Sans" w:eastAsia="Google Sans" w:hAnsi="Google Sans"/>
            <w:color w:val="0000ee"/>
            <w:sz w:val="24"/>
            <w:szCs w:val="24"/>
            <w:u w:val="single"/>
            <w:rtl w:val="0"/>
          </w:rPr>
          <w:t xml:space="preserve">https://www.businesswire.com/news/home/20250917622028/en/Precast-Construction-Strategic-Industry-Report-2025-Market-to-Surpass-%24150-Billion-by-2030---Rising-Investments-in-Smart-City-Projects-Propel-Market-Dynamics---ResearchAndMarkets.com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chnavio.com/report/cross-laminated-timber-market-industry-analysis" TargetMode="External"/><Relationship Id="rId42" Type="http://schemas.openxmlformats.org/officeDocument/2006/relationships/hyperlink" Target="https://www.researchandmarkets.com/report/light-gauge-steel-framing" TargetMode="External"/><Relationship Id="rId41" Type="http://schemas.openxmlformats.org/officeDocument/2006/relationships/hyperlink" Target="https://www.techsciresearch.com/report/prefab-wood-building-market/16290.html" TargetMode="External"/><Relationship Id="rId44" Type="http://schemas.openxmlformats.org/officeDocument/2006/relationships/hyperlink" Target="https://www.jll.com/en-uk/guides/navigating-construction-cost-uncertainty" TargetMode="External"/><Relationship Id="rId43" Type="http://schemas.openxmlformats.org/officeDocument/2006/relationships/hyperlink" Target="https://issuu.com/tspmedialtd/docs/specification_magazine_april_2025" TargetMode="External"/><Relationship Id="rId46" Type="http://schemas.openxmlformats.org/officeDocument/2006/relationships/hyperlink" Target="https://www.futuremarketinsights.com/reports/modular-prefabricated-construction-market" TargetMode="External"/><Relationship Id="rId45" Type="http://schemas.openxmlformats.org/officeDocument/2006/relationships/hyperlink" Target="https://www.marketsandmarkets.com/PressReleases/permanent-modular-construction.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coherentmarketinsights.com/industry-reports/global-i-joist-market" TargetMode="External"/><Relationship Id="rId47" Type="http://schemas.openxmlformats.org/officeDocument/2006/relationships/hyperlink" Target="https://www.egfsn.ie/media/bjqdgjq0/mmc-report-final.pdf" TargetMode="External"/><Relationship Id="rId49" Type="http://schemas.openxmlformats.org/officeDocument/2006/relationships/hyperlink" Target="https://www.datainsightsmarket.com/reports/i-joists-1349017"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datainsightsmarket.com/reports/roof-truss-1073811" TargetMode="External"/><Relationship Id="rId30" Type="http://schemas.openxmlformats.org/officeDocument/2006/relationships/hyperlink" Target="https://www.databridgemarketresearch.com/reports/global-i-joist-market" TargetMode="External"/><Relationship Id="rId33" Type="http://schemas.openxmlformats.org/officeDocument/2006/relationships/hyperlink" Target="https://www.datainsightsmarket.com/reports/steel-truss-1566240" TargetMode="External"/><Relationship Id="rId32" Type="http://schemas.openxmlformats.org/officeDocument/2006/relationships/hyperlink" Target="https://www.businessresearchinsights.com/market-reports/roof-truss-market-118909" TargetMode="External"/><Relationship Id="rId35" Type="http://schemas.openxmlformats.org/officeDocument/2006/relationships/hyperlink" Target="https://www.researchgate.net/publication/320789447_Barriers_to_Promoting_Prefabricated_Construction_in_China_A_Cost-Benefit_Analysis" TargetMode="External"/><Relationship Id="rId34" Type="http://schemas.openxmlformats.org/officeDocument/2006/relationships/hyperlink" Target="https://www.ibisworld.com/united-states/number-of-businesses/precast-concrete-manufacturing/556/" TargetMode="External"/><Relationship Id="rId37" Type="http://schemas.openxmlformats.org/officeDocument/2006/relationships/hyperlink" Target="https://www.globenewswire.com/news-release/2026/01/22/3223619/28124/en/Precast-Concrete-Industry-Set-for-6-6-CAGR-Through-2031-Amidst-Green-Building-Boom.html" TargetMode="External"/><Relationship Id="rId36" Type="http://schemas.openxmlformats.org/officeDocument/2006/relationships/hyperlink" Target="https://www.skyquestt.com/report/precast-construction-market" TargetMode="External"/><Relationship Id="rId39" Type="http://schemas.openxmlformats.org/officeDocument/2006/relationships/hyperlink" Target="https://www.persistencemarketresearch.com/market-research/cross-laminated-timber-market.asp" TargetMode="External"/><Relationship Id="rId38" Type="http://schemas.openxmlformats.org/officeDocument/2006/relationships/hyperlink" Target="https://www.fortunebusinessinsights.com/cross-laminated-timber-clt-market-102884" TargetMode="External"/><Relationship Id="rId20" Type="http://schemas.openxmlformats.org/officeDocument/2006/relationships/hyperlink" Target="https://www.fortunebusinessinsights.com/precast-concrete-market-103301" TargetMode="External"/><Relationship Id="rId22" Type="http://schemas.openxmlformats.org/officeDocument/2006/relationships/hyperlink" Target="https://www.wiseguyreports.com/reports/timber-frame-construction-market" TargetMode="External"/><Relationship Id="rId21" Type="http://schemas.openxmlformats.org/officeDocument/2006/relationships/hyperlink" Target="https://www.futuremarketinsights.com/reports/timber-construction-market" TargetMode="External"/><Relationship Id="rId24" Type="http://schemas.openxmlformats.org/officeDocument/2006/relationships/hyperlink" Target="https://www.marketresearchfuture.com/reports/light-gauge-steel-framing-market-8112" TargetMode="External"/><Relationship Id="rId23" Type="http://schemas.openxmlformats.org/officeDocument/2006/relationships/hyperlink" Target="https://www.researchnester.com/reports/light-gauge-steel-framing-market/5569" TargetMode="External"/><Relationship Id="rId26" Type="http://schemas.openxmlformats.org/officeDocument/2006/relationships/hyperlink" Target="https://straitsresearch.com/report/cross-laminated-timber-market" TargetMode="External"/><Relationship Id="rId25" Type="http://schemas.openxmlformats.org/officeDocument/2006/relationships/hyperlink" Target="https://www.barchart.com/story/news/36815677/family-owned-foundation-steel-achieves-industry-leadership-through-employee-first-culture-and-elite-aisc-certification" TargetMode="External"/><Relationship Id="rId28" Type="http://schemas.openxmlformats.org/officeDocument/2006/relationships/hyperlink" Target="https://www.grandviewresearch.com/industry-analysis/volumetric-construction-market-report" TargetMode="External"/><Relationship Id="rId27" Type="http://schemas.openxmlformats.org/officeDocument/2006/relationships/hyperlink" Target="https://www.mordorintelligence.com/industry-reports/cross-laminated-timber-market" TargetMode="External"/><Relationship Id="rId29" Type="http://schemas.openxmlformats.org/officeDocument/2006/relationships/hyperlink" Target="https://www.futuremarketreport.com/industry-report/engineered-wood-i-joist-market" TargetMode="External"/><Relationship Id="rId51" Type="http://schemas.openxmlformats.org/officeDocument/2006/relationships/hyperlink" Target="https://www.kentleyinsights.com/roof-floor-truss-manufacturing-market-report/" TargetMode="External"/><Relationship Id="rId50" Type="http://schemas.openxmlformats.org/officeDocument/2006/relationships/hyperlink" Target="https://www.globalgrowthinsights.com/market-reports/roof-truss-market-123110" TargetMode="External"/><Relationship Id="rId53" Type="http://schemas.openxmlformats.org/officeDocument/2006/relationships/hyperlink" Target="https://www.techsciresearch.com/report/light-gauge-steel-framing-market/16970.html" TargetMode="External"/><Relationship Id="rId52" Type="http://schemas.openxmlformats.org/officeDocument/2006/relationships/hyperlink" Target="https://www.coherentmarketinsights.com/blog/construction-engineering/2025-trends-in-roof-truss-and-frame-manufacturing-2327" TargetMode="External"/><Relationship Id="rId11" Type="http://schemas.openxmlformats.org/officeDocument/2006/relationships/image" Target="media/image4.png"/><Relationship Id="rId55" Type="http://schemas.openxmlformats.org/officeDocument/2006/relationships/hyperlink" Target="https://issuu.com/building-products/docs/mm_07012003" TargetMode="External"/><Relationship Id="rId10" Type="http://schemas.openxmlformats.org/officeDocument/2006/relationships/image" Target="media/image3.png"/><Relationship Id="rId54" Type="http://schemas.openxmlformats.org/officeDocument/2006/relationships/hyperlink" Target="https://www.scribd.com/document/814038094/Optimisation-of-Timber-Frame-Closed-Panel-Systems-for-Low-Energy-Buildings" TargetMode="External"/><Relationship Id="rId13" Type="http://schemas.openxmlformats.org/officeDocument/2006/relationships/hyperlink" Target="https://bizplanr.ai/blog/construction-industry-statistics" TargetMode="External"/><Relationship Id="rId57" Type="http://schemas.openxmlformats.org/officeDocument/2006/relationships/hyperlink" Target="https://www.grandviewresearch.com/industry-analysis/timber-construction-market-report" TargetMode="External"/><Relationship Id="rId12" Type="http://schemas.openxmlformats.org/officeDocument/2006/relationships/image" Target="media/image6.png"/><Relationship Id="rId56" Type="http://schemas.openxmlformats.org/officeDocument/2006/relationships/hyperlink" Target="https://www.indexbox.io/blog/precast-concrete-elements-market-forecast-points-higher-toward-2035-on-infrastructure-and-urbanization/" TargetMode="External"/><Relationship Id="rId15" Type="http://schemas.openxmlformats.org/officeDocument/2006/relationships/hyperlink" Target="https://www.parliament.uk/globalassets/documents/lords-committees/science-technology/off-site-manufacture-for-construction/off-site-manufacture-construction-ev.pdf" TargetMode="External"/><Relationship Id="rId14" Type="http://schemas.openxmlformats.org/officeDocument/2006/relationships/hyperlink" Target="https://www.abc.org/News-Media/News-Releases/abc-construction-industry-must-attract-439000-workers-in-2025" TargetMode="External"/><Relationship Id="rId58" Type="http://schemas.openxmlformats.org/officeDocument/2006/relationships/hyperlink" Target="https://www.businesswire.com/news/home/20250917622028/en/Precast-Construction-Strategic-Industry-Report-2025-Market-to-Surpass-%24150-Billion-by-2030---Rising-Investments-in-Smart-City-Projects-Propel-Market-Dynamics---ResearchAndMarkets.com" TargetMode="External"/><Relationship Id="rId17" Type="http://schemas.openxmlformats.org/officeDocument/2006/relationships/hyperlink" Target="https://www.deloitte.com/us/en/insights/industry/engineering-and-construction/engineering-and-construction-industry-outlook.html" TargetMode="External"/><Relationship Id="rId16" Type="http://schemas.openxmlformats.org/officeDocument/2006/relationships/hyperlink" Target="https://arcoro.com/resources/guides/2025s-top-construction-workforce-challenges" TargetMode="External"/><Relationship Id="rId19" Type="http://schemas.openxmlformats.org/officeDocument/2006/relationships/hyperlink" Target="https://www.precedenceresearch.com/precast-concrete-market" TargetMode="External"/><Relationship Id="rId18" Type="http://schemas.openxmlformats.org/officeDocument/2006/relationships/hyperlink" Target="https://www.persistencemarketresearch.com/market-research/modular-and-prefabricated-construction-marke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