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99CA" w14:textId="77777777" w:rsidR="00862F3F" w:rsidRDefault="00862F3F">
      <w:pPr>
        <w:spacing w:before="240" w:after="240"/>
        <w:rPr>
          <w:sz w:val="24"/>
          <w:szCs w:val="24"/>
        </w:rPr>
      </w:pPr>
    </w:p>
    <w:p w14:paraId="044699CB" w14:textId="77777777" w:rsidR="00862F3F" w:rsidRDefault="0059269D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04469B19" wp14:editId="04469B1A">
            <wp:extent cx="5943600" cy="210502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4699CC" w14:textId="77777777" w:rsidR="00862F3F" w:rsidRDefault="0059269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SOFE 3650U Software Design and Architecture</w:t>
      </w:r>
    </w:p>
    <w:p w14:paraId="044699CD" w14:textId="77777777" w:rsidR="00862F3F" w:rsidRDefault="0059269D">
      <w:pPr>
        <w:spacing w:before="240" w:after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Iteration 2 of Art Gallery Project</w:t>
      </w:r>
    </w:p>
    <w:p w14:paraId="044699CE" w14:textId="77777777" w:rsidR="00862F3F" w:rsidRDefault="00862F3F">
      <w:pPr>
        <w:spacing w:before="240" w:after="240"/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62F3F" w14:paraId="044699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9CF" w14:textId="77777777" w:rsidR="00862F3F" w:rsidRDefault="0059269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Student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9D0" w14:textId="77777777" w:rsidR="00862F3F" w:rsidRDefault="0059269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</w:tr>
      <w:tr w:rsidR="00862F3F" w14:paraId="044699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9D2" w14:textId="77777777" w:rsidR="00862F3F" w:rsidRDefault="0059269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Manreet Kaur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9D3" w14:textId="77777777" w:rsidR="00862F3F" w:rsidRDefault="0059269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100766207</w:t>
            </w:r>
          </w:p>
        </w:tc>
      </w:tr>
      <w:tr w:rsidR="00862F3F" w14:paraId="044699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9D5" w14:textId="77777777" w:rsidR="00862F3F" w:rsidRDefault="0059269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Haiqa Tikka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9D6" w14:textId="77777777" w:rsidR="00862F3F" w:rsidRDefault="0059269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100739498</w:t>
            </w:r>
          </w:p>
        </w:tc>
      </w:tr>
      <w:tr w:rsidR="00862F3F" w14:paraId="044699DA" w14:textId="77777777">
        <w:trPr>
          <w:trHeight w:val="47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9D8" w14:textId="77777777" w:rsidR="00862F3F" w:rsidRDefault="0059269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Matthew Gardiner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9D9" w14:textId="77777777" w:rsidR="00862F3F" w:rsidRDefault="0059269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100768198</w:t>
            </w:r>
          </w:p>
        </w:tc>
      </w:tr>
      <w:tr w:rsidR="00862F3F" w14:paraId="044699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9DB" w14:textId="77777777" w:rsidR="00862F3F" w:rsidRDefault="0059269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  <w:highlight w:val="white"/>
              </w:rPr>
              <w:t>Ammar Salmawy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9DC" w14:textId="77777777" w:rsidR="00862F3F" w:rsidRDefault="0059269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  <w:highlight w:val="white"/>
              </w:rPr>
              <w:t>100756573</w:t>
            </w:r>
          </w:p>
        </w:tc>
      </w:tr>
    </w:tbl>
    <w:p w14:paraId="044699DE" w14:textId="77777777" w:rsidR="00862F3F" w:rsidRDefault="00862F3F">
      <w:pPr>
        <w:spacing w:before="240" w:after="240"/>
      </w:pPr>
    </w:p>
    <w:p w14:paraId="044699DF" w14:textId="77777777" w:rsidR="00862F3F" w:rsidRDefault="00862F3F">
      <w:pPr>
        <w:spacing w:before="240" w:after="240"/>
      </w:pPr>
    </w:p>
    <w:p w14:paraId="044699E0" w14:textId="77777777" w:rsidR="00862F3F" w:rsidRDefault="00862F3F">
      <w:pPr>
        <w:spacing w:before="240" w:after="240"/>
      </w:pPr>
    </w:p>
    <w:p w14:paraId="044699E1" w14:textId="77777777" w:rsidR="00862F3F" w:rsidRDefault="00862F3F">
      <w:pPr>
        <w:spacing w:before="240" w:after="240"/>
      </w:pPr>
    </w:p>
    <w:p w14:paraId="044699E2" w14:textId="77777777" w:rsidR="00862F3F" w:rsidRDefault="00862F3F">
      <w:pPr>
        <w:spacing w:before="240" w:after="240"/>
      </w:pPr>
    </w:p>
    <w:p w14:paraId="044699E3" w14:textId="77777777" w:rsidR="00862F3F" w:rsidRDefault="00862F3F">
      <w:pPr>
        <w:spacing w:before="240" w:after="240"/>
      </w:pPr>
    </w:p>
    <w:p w14:paraId="044699E4" w14:textId="77777777" w:rsidR="00862F3F" w:rsidRDefault="00862F3F">
      <w:pPr>
        <w:spacing w:before="240" w:after="240"/>
      </w:pPr>
    </w:p>
    <w:p w14:paraId="044699E5" w14:textId="77777777" w:rsidR="00862F3F" w:rsidRDefault="00862F3F">
      <w:pPr>
        <w:spacing w:before="240" w:after="240"/>
      </w:pPr>
    </w:p>
    <w:p w14:paraId="044699E6" w14:textId="77777777" w:rsidR="00862F3F" w:rsidRDefault="0059269D">
      <w:pPr>
        <w:spacing w:before="240" w:after="24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Project Use Cases:</w:t>
      </w:r>
    </w:p>
    <w:p w14:paraId="044699E7" w14:textId="77777777" w:rsidR="00862F3F" w:rsidRDefault="0059269D">
      <w:pPr>
        <w:widowControl w:val="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4469B1B" wp14:editId="04469B1C">
            <wp:extent cx="5438775" cy="63881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38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4699E8" w14:textId="77777777" w:rsidR="00862F3F" w:rsidRDefault="00862F3F">
      <w:pPr>
        <w:widowControl w:val="0"/>
        <w:spacing w:line="360" w:lineRule="auto"/>
        <w:rPr>
          <w:rFonts w:ascii="Times New Roman" w:eastAsia="Times New Roman" w:hAnsi="Times New Roman" w:cs="Times New Roman"/>
          <w:b/>
        </w:rPr>
      </w:pPr>
    </w:p>
    <w:p w14:paraId="044699E9" w14:textId="77777777" w:rsidR="00862F3F" w:rsidRDefault="00862F3F">
      <w:pPr>
        <w:widowControl w:val="0"/>
        <w:spacing w:line="360" w:lineRule="auto"/>
        <w:rPr>
          <w:rFonts w:ascii="Times New Roman" w:eastAsia="Times New Roman" w:hAnsi="Times New Roman" w:cs="Times New Roman"/>
          <w:b/>
        </w:rPr>
      </w:pPr>
    </w:p>
    <w:p w14:paraId="044699EA" w14:textId="77777777" w:rsidR="00862F3F" w:rsidRDefault="00862F3F">
      <w:pPr>
        <w:widowControl w:val="0"/>
        <w:spacing w:line="360" w:lineRule="auto"/>
        <w:rPr>
          <w:rFonts w:ascii="Times New Roman" w:eastAsia="Times New Roman" w:hAnsi="Times New Roman" w:cs="Times New Roman"/>
          <w:b/>
        </w:rPr>
      </w:pPr>
    </w:p>
    <w:p w14:paraId="044699EB" w14:textId="77777777" w:rsidR="00862F3F" w:rsidRDefault="00862F3F">
      <w:pPr>
        <w:widowControl w:val="0"/>
        <w:spacing w:line="360" w:lineRule="auto"/>
        <w:rPr>
          <w:rFonts w:ascii="Times New Roman" w:eastAsia="Times New Roman" w:hAnsi="Times New Roman" w:cs="Times New Roman"/>
          <w:b/>
        </w:rPr>
      </w:pPr>
    </w:p>
    <w:p w14:paraId="044699EC" w14:textId="77777777" w:rsidR="00862F3F" w:rsidRDefault="00862F3F">
      <w:pPr>
        <w:widowControl w:val="0"/>
        <w:spacing w:line="360" w:lineRule="auto"/>
        <w:rPr>
          <w:rFonts w:ascii="Times New Roman" w:eastAsia="Times New Roman" w:hAnsi="Times New Roman" w:cs="Times New Roman"/>
          <w:b/>
        </w:rPr>
      </w:pPr>
    </w:p>
    <w:p w14:paraId="044699ED" w14:textId="77777777" w:rsidR="00862F3F" w:rsidRDefault="0059269D">
      <w:pPr>
        <w:widowControl w:val="0"/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Quality Attributes :</w:t>
      </w:r>
    </w:p>
    <w:p w14:paraId="044699EE" w14:textId="77777777" w:rsidR="00862F3F" w:rsidRDefault="00862F3F">
      <w:pPr>
        <w:widowControl w:val="0"/>
        <w:spacing w:line="360" w:lineRule="auto"/>
        <w:rPr>
          <w:rFonts w:ascii="Times New Roman" w:eastAsia="Times New Roman" w:hAnsi="Times New Roman" w:cs="Times New Roman"/>
        </w:rPr>
      </w:pPr>
    </w:p>
    <w:p w14:paraId="044699EF" w14:textId="77777777" w:rsidR="00862F3F" w:rsidRDefault="0059269D">
      <w:pPr>
        <w:widowControl w:val="0"/>
        <w:spacing w:line="36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4469B1D" wp14:editId="04469B1E">
            <wp:simplePos x="0" y="0"/>
            <wp:positionH relativeFrom="column">
              <wp:posOffset>-66674</wp:posOffset>
            </wp:positionH>
            <wp:positionV relativeFrom="paragraph">
              <wp:posOffset>159088</wp:posOffset>
            </wp:positionV>
            <wp:extent cx="5943600" cy="7034213"/>
            <wp:effectExtent l="0" t="0" r="0" b="0"/>
            <wp:wrapSquare wrapText="bothSides" distT="114300" distB="114300" distL="114300" distR="11430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4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4699F0" w14:textId="77777777" w:rsidR="00862F3F" w:rsidRDefault="0059269D">
      <w:pPr>
        <w:spacing w:before="240" w:after="24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Constraints:</w:t>
      </w:r>
    </w:p>
    <w:p w14:paraId="044699F1" w14:textId="77777777" w:rsidR="00862F3F" w:rsidRDefault="0059269D">
      <w:pPr>
        <w:spacing w:before="240" w:after="24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114300" distB="114300" distL="114300" distR="114300" wp14:anchorId="04469B1F" wp14:editId="04469B20">
            <wp:extent cx="5943600" cy="2603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4699F2" w14:textId="77777777" w:rsidR="00862F3F" w:rsidRDefault="00862F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4699F3" w14:textId="77777777" w:rsidR="00862F3F" w:rsidRDefault="0059269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Iteration 2: Identifying Structures to Support Primary Functionality</w:t>
      </w:r>
    </w:p>
    <w:p w14:paraId="044699F4" w14:textId="77777777" w:rsidR="00862F3F" w:rsidRDefault="005926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goal of this iteration is to reason the units of implementation. This will affect the team’s formation , interfaces and means by which the development task may be implemented . </w:t>
      </w:r>
    </w:p>
    <w:p w14:paraId="044699F5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699F6" w14:textId="77777777" w:rsidR="00862F3F" w:rsidRDefault="0059269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2: Establish Iteration Goal by Selecting Drivers </w:t>
      </w:r>
    </w:p>
    <w:p w14:paraId="044699F7" w14:textId="77777777" w:rsidR="00862F3F" w:rsidRDefault="005926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goal of this i</w:t>
      </w:r>
      <w:r>
        <w:rPr>
          <w:rFonts w:ascii="Times New Roman" w:eastAsia="Times New Roman" w:hAnsi="Times New Roman" w:cs="Times New Roman"/>
          <w:sz w:val="24"/>
          <w:szCs w:val="24"/>
        </w:rPr>
        <w:t>teration is to address the general architectural concern of identifying structures to support primary functionality.  Keeping this in mind, the following drivers that we as the architects must account for:</w:t>
      </w:r>
    </w:p>
    <w:p w14:paraId="044699F8" w14:textId="77777777" w:rsidR="00862F3F" w:rsidRDefault="00862F3F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699F9" w14:textId="77777777" w:rsidR="00862F3F" w:rsidRDefault="0059269D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UC-2: Buy or Sell arts: This directly supports th</w:t>
      </w:r>
      <w:r>
        <w:rPr>
          <w:rFonts w:ascii="Times New Roman" w:eastAsia="Times New Roman" w:hAnsi="Times New Roman" w:cs="Times New Roman"/>
          <w:sz w:val="24"/>
          <w:szCs w:val="24"/>
        </w:rPr>
        <w:t>e core of the project through the purchasing of art pieces and the ability to add to the database by the administrator</w:t>
      </w:r>
    </w:p>
    <w:p w14:paraId="044699FA" w14:textId="77777777" w:rsidR="00862F3F" w:rsidRDefault="0059269D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UC-5: Collection Page: This directly supports the core of the project through the ability to modify the art piece collections page</w:t>
      </w:r>
    </w:p>
    <w:p w14:paraId="044699FB" w14:textId="77777777" w:rsidR="00862F3F" w:rsidRDefault="0059269D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UC-8: </w:t>
      </w:r>
      <w:r>
        <w:rPr>
          <w:rFonts w:ascii="Times New Roman" w:eastAsia="Times New Roman" w:hAnsi="Times New Roman" w:cs="Times New Roman"/>
          <w:sz w:val="24"/>
          <w:szCs w:val="24"/>
        </w:rPr>
        <w:t>Manage Art Gallery: This directly supports the core of the project through the ability to modify the art pieces database. It also supports modifiability of the back end with a technician</w:t>
      </w:r>
    </w:p>
    <w:p w14:paraId="044699FC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4699FD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4699FE" w14:textId="77777777" w:rsidR="00862F3F" w:rsidRDefault="0059269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3: Choose One or More Elements of the System to Refine</w:t>
      </w:r>
    </w:p>
    <w:p w14:paraId="044699FF" w14:textId="77777777" w:rsidR="00862F3F" w:rsidRDefault="005926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elements that are to be refined are those that are directly associated with the different layers that were previously defined by the reference architectures. Specifically, the main functional </w:t>
      </w:r>
      <w:r>
        <w:rPr>
          <w:rFonts w:ascii="Times New Roman" w:eastAsia="Times New Roman" w:hAnsi="Times New Roman" w:cs="Times New Roman"/>
          <w:sz w:val="24"/>
          <w:szCs w:val="24"/>
        </w:rPr>
        <w:t>requirements must be refined in reference to the architecture designed in iteration 1.</w:t>
      </w:r>
    </w:p>
    <w:p w14:paraId="04469A00" w14:textId="77777777" w:rsidR="00862F3F" w:rsidRDefault="0059269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4: Choose One or More Design Concepts That Satisfy the Selected Drivers</w:t>
      </w:r>
    </w:p>
    <w:p w14:paraId="04469A01" w14:textId="77777777" w:rsidR="00862F3F" w:rsidRDefault="0059269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Selected design concepts</w:t>
      </w:r>
    </w:p>
    <w:p w14:paraId="04469A02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62F3F" w14:paraId="04469A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03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 Decisions and Location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04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Rationale and Assumptions</w:t>
            </w:r>
          </w:p>
        </w:tc>
      </w:tr>
      <w:tr w:rsidR="00862F3F" w14:paraId="04469A0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06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Domain Model for the application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07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Domain Model is useful for the system to identify major entities and their relationships within the domain. The Domain Model always exists within a system, however, the earlier it is designed the easier it becomes to unde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rstand. So, an initial Domain Model must be created early in the design process.</w:t>
            </w:r>
          </w:p>
        </w:tc>
      </w:tr>
      <w:tr w:rsidR="00862F3F" w14:paraId="04469A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09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Identify Domain Objects that map to the functional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0A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 the initial Domain Model, each Domain Object must then be identified and encapsulated in its own building block.</w:t>
            </w:r>
          </w:p>
        </w:tc>
      </w:tr>
      <w:tr w:rsidR="00862F3F" w14:paraId="04469A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0C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Decompose Domain Objects into generalized and specialized Components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0D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Once the Domain Objects have been identified and encapsulated, they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be specialized into modules and components that are specific to the layer they are located in.</w:t>
            </w:r>
          </w:p>
        </w:tc>
      </w:tr>
    </w:tbl>
    <w:p w14:paraId="04469A0F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469A10" w14:textId="77777777" w:rsidR="00862F3F" w:rsidRDefault="0059269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5: Instantiate Architectural Elements, Allocate Responsibilities, and Define Interfaces</w:t>
      </w:r>
    </w:p>
    <w:p w14:paraId="04469A11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62F3F" w14:paraId="04469A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12" w14:textId="77777777" w:rsidR="00862F3F" w:rsidRDefault="005926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 Decisions and Location</w:t>
            </w:r>
          </w:p>
          <w:p w14:paraId="04469A13" w14:textId="77777777" w:rsidR="00862F3F" w:rsidRDefault="00862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14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Rationale</w:t>
            </w:r>
          </w:p>
        </w:tc>
      </w:tr>
      <w:tr w:rsidR="00862F3F" w14:paraId="04469A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16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only an initial domain model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17" w14:textId="3538207C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initial domain model is created to accelerate this design phase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In this domain model</w:t>
            </w:r>
            <w:r w:rsidR="00EC202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entities of the primary use cases are identified and modeled .</w:t>
            </w:r>
          </w:p>
        </w:tc>
      </w:tr>
      <w:tr w:rsidR="00862F3F" w14:paraId="04469A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19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Map the system use cases to domain objects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1C" w14:textId="51E26B6C" w:rsidR="00862F3F" w:rsidRDefault="0059269D" w:rsidP="00242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System’s use 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ses are </w:t>
            </w:r>
            <w:r w:rsidR="002429AD">
              <w:rPr>
                <w:rFonts w:ascii="Times New Roman" w:eastAsia="Times New Roman" w:hAnsi="Times New Roman" w:cs="Times New Roman"/>
                <w:sz w:val="24"/>
                <w:szCs w:val="24"/>
              </w:rPr>
              <w:t>analyzed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429AD">
              <w:rPr>
                <w:rFonts w:ascii="Times New Roman" w:eastAsia="Times New Roman" w:hAnsi="Times New Roman" w:cs="Times New Roman"/>
                <w:sz w:val="24"/>
                <w:szCs w:val="24"/>
              </w:rPr>
              <w:t>to identify domain objects associated with primary use cases.</w:t>
            </w:r>
          </w:p>
        </w:tc>
      </w:tr>
      <w:tr w:rsidR="00862F3F" w14:paraId="04469A2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1E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Decompose the domain objects across the layers to identify layer-specific modules with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an explicit interface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1F" w14:textId="76ACEBE7" w:rsidR="00A77614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This method of working confirms that the module that maintains all of the features are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recognized. The use case will be handled by the architect. This helps the remaining team members to identify the module, which allows the work to be equally distributed.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4469A21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469A22" w14:textId="77777777" w:rsidR="00862F3F" w:rsidRDefault="0059269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6: Sketch Views and Record Design Decisions </w:t>
      </w:r>
    </w:p>
    <w:p w14:paraId="04469A23" w14:textId="77777777" w:rsidR="00862F3F" w:rsidRDefault="005926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 Domain model for the system encapsulating some use cases:</w:t>
      </w:r>
    </w:p>
    <w:p w14:paraId="04469A24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69A25" w14:textId="77777777" w:rsidR="00862F3F" w:rsidRDefault="0059269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4469B21" wp14:editId="04469B22">
            <wp:extent cx="5943600" cy="48387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469A26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69A27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69A28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69A29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69A2A" w14:textId="77777777" w:rsidR="00862F3F" w:rsidRDefault="005926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Domain Objects for some use cases.</w:t>
      </w:r>
    </w:p>
    <w:p w14:paraId="04469A2B" w14:textId="77777777" w:rsidR="00862F3F" w:rsidRDefault="005926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4469B23" wp14:editId="04469B24">
            <wp:extent cx="4962525" cy="2047875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469A2C" w14:textId="77777777" w:rsidR="00862F3F" w:rsidRDefault="005926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4469B25" wp14:editId="04469B26">
            <wp:extent cx="4143375" cy="134302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469A2D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69A2E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69A2F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69A30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69A31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69A32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69A33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69A34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69A35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69A36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69A37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69A38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69A39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69A3A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69A3B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69A3C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69A3D" w14:textId="77777777" w:rsidR="00862F3F" w:rsidRDefault="005926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view with modules that support primary use cases:</w:t>
      </w:r>
    </w:p>
    <w:p w14:paraId="04469A3E" w14:textId="77777777" w:rsidR="00862F3F" w:rsidRDefault="0059269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04469B27" wp14:editId="04469B28">
            <wp:extent cx="5943600" cy="58420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469A3F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862F3F" w14:paraId="04469A4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40" w14:textId="77777777" w:rsidR="00862F3F" w:rsidRDefault="005926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Element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41" w14:textId="77777777" w:rsidR="00862F3F" w:rsidRDefault="005926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</w:tr>
      <w:tr w:rsidR="00862F3F" w14:paraId="04469A4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43" w14:textId="77777777" w:rsidR="00862F3F" w:rsidRDefault="005926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Browser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44" w14:textId="77777777" w:rsidR="00862F3F" w:rsidRDefault="005926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Application module that is used by the client to interact with the server applications to provide or display information. Runs on the client machine</w:t>
            </w:r>
          </w:p>
        </w:tc>
      </w:tr>
      <w:tr w:rsidR="00862F3F" w14:paraId="04469A4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46" w14:textId="77777777" w:rsidR="00862F3F" w:rsidRDefault="005926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Interface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47" w14:textId="77777777" w:rsidR="00862F3F" w:rsidRDefault="005926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These components are responsible for receiving/sending information to the users through inp</w:t>
            </w:r>
            <w:r>
              <w:t>uts like buttons, text fields, etc...</w:t>
            </w:r>
          </w:p>
        </w:tc>
      </w:tr>
      <w:tr w:rsidR="00862F3F" w14:paraId="04469A4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49" w14:textId="77777777" w:rsidR="00862F3F" w:rsidRDefault="005926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UI Process Logic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4A" w14:textId="77777777" w:rsidR="00862F3F" w:rsidRDefault="005926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These components are used to direct the flow of the applications use cases. This can include data validation, providing data from business layer to presentation layer, etc...</w:t>
            </w:r>
          </w:p>
        </w:tc>
      </w:tr>
      <w:tr w:rsidR="00862F3F" w14:paraId="04469A4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4C" w14:textId="77777777" w:rsidR="00862F3F" w:rsidRDefault="005926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Domain Entities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4D" w14:textId="77777777" w:rsidR="00862F3F" w:rsidRDefault="005926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Contains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entities from the domain model. These include account processing, registration, etc...</w:t>
            </w:r>
          </w:p>
        </w:tc>
      </w:tr>
      <w:tr w:rsidR="00862F3F" w14:paraId="04469A5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4F" w14:textId="77777777" w:rsidR="00862F3F" w:rsidRDefault="005926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 Controller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50" w14:textId="77777777" w:rsidR="00862F3F" w:rsidRDefault="005926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Contains business logic pertaining to most use cases of the system. This includes logging in, registering, modifying the art gallery, etc… (UC-1, UC-4, UC-5, UC-7, UC-8)</w:t>
            </w:r>
          </w:p>
        </w:tc>
      </w:tr>
      <w:tr w:rsidR="00862F3F" w14:paraId="04469A5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52" w14:textId="77777777" w:rsidR="00862F3F" w:rsidRDefault="005926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Order Controller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53" w14:textId="77777777" w:rsidR="00862F3F" w:rsidRDefault="005926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controller processes business logic pertaining to the ordering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artwork (UC-2)</w:t>
            </w:r>
          </w:p>
        </w:tc>
      </w:tr>
      <w:tr w:rsidR="00862F3F" w14:paraId="04469A5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55" w14:textId="77777777" w:rsidR="00862F3F" w:rsidRDefault="005926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Access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56" w14:textId="77777777" w:rsidR="00862F3F" w:rsidRDefault="005926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module</w:t>
            </w:r>
            <w:r>
              <w:t xml:space="preserve"> encapsulates persistence mechanisms to provide basic operations like retrieving and storing data</w:t>
            </w:r>
          </w:p>
        </w:tc>
      </w:tr>
      <w:tr w:rsidR="00862F3F" w14:paraId="04469A5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58" w14:textId="77777777" w:rsidR="00862F3F" w:rsidRDefault="005926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Payment System Connector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59" w14:textId="77777777" w:rsidR="00862F3F" w:rsidRDefault="005926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connector is responsible for communication between the order controller and the external payment system, in other words a service agent</w:t>
            </w:r>
          </w:p>
        </w:tc>
      </w:tr>
      <w:tr w:rsidR="00862F3F" w14:paraId="04469A5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5B" w14:textId="77777777" w:rsidR="00862F3F" w:rsidRDefault="005926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Security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5C" w14:textId="77777777" w:rsidR="00862F3F" w:rsidRDefault="005926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These components include functionality to handle security aspects such as authorization and authenticatio</w:t>
            </w:r>
            <w:r>
              <w:t>n</w:t>
            </w:r>
          </w:p>
        </w:tc>
      </w:tr>
      <w:tr w:rsidR="00862F3F" w14:paraId="04469A6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5E" w14:textId="77777777" w:rsidR="00862F3F" w:rsidRDefault="005926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Operational Management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5F" w14:textId="77777777" w:rsidR="00862F3F" w:rsidRDefault="005926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These components handle cross-cutting concerns such as exception management, logging, and instrumentation and validation</w:t>
            </w:r>
          </w:p>
        </w:tc>
      </w:tr>
    </w:tbl>
    <w:p w14:paraId="04469A61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469A62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469A63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469A64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469A65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469A66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469A67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469A68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469A69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469A6A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469A6B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469A6C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469A6D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469A6E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469A6F" w14:textId="77777777" w:rsidR="00862F3F" w:rsidRDefault="0059269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Sequence Diagrams for primary use cases:</w:t>
      </w:r>
    </w:p>
    <w:p w14:paraId="04469A70" w14:textId="77777777" w:rsidR="00862F3F" w:rsidRDefault="0059269D">
      <w:pPr>
        <w:spacing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UC-2: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Buy or Sell Art</w:t>
      </w:r>
    </w:p>
    <w:p w14:paraId="04469A71" w14:textId="77777777" w:rsidR="00862F3F" w:rsidRDefault="0059269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04469B29" wp14:editId="04469B2A">
            <wp:extent cx="5943600" cy="44577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469A72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62F3F" w14:paraId="04469A7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73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74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62F3F" w14:paraId="04469A77" w14:textId="77777777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76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Element: Browser</w:t>
            </w:r>
          </w:p>
        </w:tc>
      </w:tr>
      <w:tr w:rsidR="00862F3F" w14:paraId="04469A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78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79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Browser is requesting the information pertaining to the art requested by the user</w:t>
            </w:r>
          </w:p>
        </w:tc>
      </w:tr>
      <w:tr w:rsidR="00862F3F" w14:paraId="04469A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7B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Payment Method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7C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Payment System asks user what payment method they would like to use, then user selects from given list and browser is passing along parameters</w:t>
            </w:r>
          </w:p>
        </w:tc>
      </w:tr>
      <w:tr w:rsidR="00862F3F" w14:paraId="04469A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7E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Payment Information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7F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information for given payment method and browser is passing along parameters</w:t>
            </w:r>
          </w:p>
        </w:tc>
      </w:tr>
      <w:tr w:rsidR="00862F3F" w14:paraId="04469A82" w14:textId="77777777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81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Element: User Interface</w:t>
            </w:r>
          </w:p>
        </w:tc>
      </w:tr>
      <w:tr w:rsidR="00862F3F" w14:paraId="04469A8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83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Request Art information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84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 is requesting the information pertaining to the art requested by the user to display to send to the browser</w:t>
            </w:r>
          </w:p>
        </w:tc>
      </w:tr>
      <w:tr w:rsidR="00862F3F" w14:paraId="04469A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86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Payment Method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87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 is passing parameters of payment system chosen to payment system connector</w:t>
            </w:r>
          </w:p>
        </w:tc>
      </w:tr>
      <w:tr w:rsidR="00862F3F" w14:paraId="04469A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89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Payment Information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8A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 is passing parameters of payment information to payment system connector</w:t>
            </w:r>
          </w:p>
        </w:tc>
      </w:tr>
      <w:tr w:rsidR="00862F3F" w14:paraId="04469A8D" w14:textId="77777777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8C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Element: Home Controller</w:t>
            </w:r>
          </w:p>
        </w:tc>
      </w:tr>
      <w:tr w:rsidR="00862F3F" w14:paraId="04469A9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8E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Account (Request Art Information)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8F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method verifies that the user account is valid with the account management system in Domain Entities and requesting art information through that</w:t>
            </w:r>
          </w:p>
        </w:tc>
      </w:tr>
      <w:tr w:rsidR="00862F3F" w14:paraId="04469A92" w14:textId="77777777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91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Element: Domain Entities</w:t>
            </w:r>
          </w:p>
        </w:tc>
      </w:tr>
      <w:tr w:rsidR="00862F3F" w14:paraId="04469A9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93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Communicate with DB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94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method requests art information that the user requested to purchase</w:t>
            </w:r>
          </w:p>
        </w:tc>
      </w:tr>
      <w:tr w:rsidR="00862F3F" w14:paraId="04469A97" w14:textId="77777777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96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Element: Database Access</w:t>
            </w:r>
          </w:p>
        </w:tc>
      </w:tr>
      <w:tr w:rsidR="00862F3F" w14:paraId="04469A9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98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Request Art Data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99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method requests art information that the user requested to purchase</w:t>
            </w:r>
          </w:p>
        </w:tc>
      </w:tr>
      <w:tr w:rsidR="00862F3F" w14:paraId="04469A9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9B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Payment Information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9C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Access Database to input payment information (invoice etc)</w:t>
            </w:r>
          </w:p>
        </w:tc>
      </w:tr>
      <w:tr w:rsidR="00862F3F" w14:paraId="04469A9F" w14:textId="77777777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9E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Element: Payment System Connector</w:t>
            </w:r>
          </w:p>
        </w:tc>
      </w:tr>
      <w:tr w:rsidR="00862F3F" w14:paraId="04469A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A0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Communicate with Payment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A1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 to the external Payment system Application</w:t>
            </w:r>
          </w:p>
        </w:tc>
      </w:tr>
      <w:tr w:rsidR="00862F3F" w14:paraId="04469A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A3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Payment Method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A4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Transfer user inputted information to the Payment System Application</w:t>
            </w:r>
          </w:p>
        </w:tc>
      </w:tr>
      <w:tr w:rsidR="00862F3F" w14:paraId="04469A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A6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Payment Method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A7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Transfer user inputted information to the Payment System Application</w:t>
            </w:r>
          </w:p>
        </w:tc>
      </w:tr>
      <w:tr w:rsidR="00862F3F" w14:paraId="04469AA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A9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Payment Information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AA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Transfer information from payment (invoice etc) to the database</w:t>
            </w:r>
          </w:p>
          <w:p w14:paraId="04469AAB" w14:textId="77777777" w:rsidR="00862F3F" w:rsidRDefault="00862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2F3F" w14:paraId="04469AAE" w14:textId="77777777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AD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Element: Payment System</w:t>
            </w:r>
          </w:p>
        </w:tc>
      </w:tr>
      <w:tr w:rsidR="00862F3F" w14:paraId="04469A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AF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Payment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B0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Payment System Application uses user inputted information to make a payment</w:t>
            </w:r>
          </w:p>
        </w:tc>
      </w:tr>
    </w:tbl>
    <w:p w14:paraId="04469AB2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469AB3" w14:textId="77777777" w:rsidR="00862F3F" w:rsidRDefault="0059269D">
      <w:pPr>
        <w:spacing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UC-5: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Collection Page</w:t>
      </w:r>
    </w:p>
    <w:p w14:paraId="04469AB4" w14:textId="77777777" w:rsidR="00862F3F" w:rsidRDefault="0059269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114300" distB="114300" distL="114300" distR="114300" wp14:anchorId="04469B2B" wp14:editId="04469B2C">
            <wp:extent cx="5943600" cy="24257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469AB5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62F3F" w14:paraId="04469A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B6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B7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62F3F" w14:paraId="04469ABA" w14:textId="77777777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B9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Element: Browser</w:t>
            </w:r>
          </w:p>
        </w:tc>
      </w:tr>
      <w:tr w:rsidR="00862F3F" w14:paraId="04469AB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BB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Collections Page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BC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method calls the User Interface to provide a form for the User Interface</w:t>
            </w:r>
          </w:p>
        </w:tc>
      </w:tr>
      <w:tr w:rsidR="00862F3F" w14:paraId="04469ABF" w14:textId="77777777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BE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Element: User Interface</w:t>
            </w:r>
          </w:p>
        </w:tc>
      </w:tr>
      <w:tr w:rsidR="00862F3F" w14:paraId="04469A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C0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Populate page with data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C1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Request information from database to display to the user viewing the collections page</w:t>
            </w:r>
          </w:p>
        </w:tc>
      </w:tr>
      <w:tr w:rsidR="00862F3F" w14:paraId="04469AC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C3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Send data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C4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Send database information to UI Control Logic to receive updated element information</w:t>
            </w:r>
          </w:p>
        </w:tc>
      </w:tr>
      <w:tr w:rsidR="00862F3F" w14:paraId="04469AC7" w14:textId="77777777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C6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Element: Home Controller</w:t>
            </w:r>
          </w:p>
        </w:tc>
      </w:tr>
      <w:tr w:rsidR="00862F3F" w14:paraId="04469A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C8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Request Data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C9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Request information from database</w:t>
            </w:r>
          </w:p>
        </w:tc>
      </w:tr>
      <w:tr w:rsidR="00862F3F" w14:paraId="04469ACC" w14:textId="77777777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CB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Element: Database Access</w:t>
            </w:r>
          </w:p>
        </w:tc>
      </w:tr>
      <w:tr w:rsidR="00862F3F" w14:paraId="04469AC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CD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Request Data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CE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Request access to read database information</w:t>
            </w:r>
          </w:p>
        </w:tc>
      </w:tr>
    </w:tbl>
    <w:p w14:paraId="04469AD0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469AD1" w14:textId="77777777" w:rsidR="00862F3F" w:rsidRDefault="0059269D">
      <w:pPr>
        <w:spacing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UC-8: Manage Art Gallery</w:t>
      </w:r>
    </w:p>
    <w:p w14:paraId="04469AD2" w14:textId="77777777" w:rsidR="00862F3F" w:rsidRDefault="0059269D">
      <w:pPr>
        <w:spacing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114300" distB="114300" distL="114300" distR="114300" wp14:anchorId="04469B2D" wp14:editId="04469B2E">
            <wp:extent cx="5686425" cy="46101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469AD3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62F3F" w14:paraId="04469A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D4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D5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Definition</w:t>
            </w:r>
          </w:p>
        </w:tc>
      </w:tr>
      <w:tr w:rsidR="00862F3F" w14:paraId="04469AD8" w14:textId="77777777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D7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User: Web Admin</w:t>
            </w:r>
          </w:p>
        </w:tc>
      </w:tr>
      <w:tr w:rsidR="00862F3F" w14:paraId="04469A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D9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Request Art Add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DA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Admin makes decision about which art to add and then notifies Database Technician</w:t>
            </w:r>
          </w:p>
        </w:tc>
      </w:tr>
      <w:tr w:rsidR="00862F3F" w14:paraId="04469A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DC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Request Art Remove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DD" w14:textId="77777777" w:rsidR="00862F3F" w:rsidRDefault="005926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Admin makes decision about which art to remove and then notifies Database Technician</w:t>
            </w:r>
          </w:p>
        </w:tc>
      </w:tr>
      <w:tr w:rsidR="00862F3F" w14:paraId="04469A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DF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Change existing art information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E0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Admin makes decision abo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 which art to modify and then notifies Database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Technician</w:t>
            </w:r>
          </w:p>
        </w:tc>
      </w:tr>
      <w:tr w:rsidR="00862F3F" w14:paraId="04469A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E2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 functionality to User Forms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E3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Admin makes decision about which functionalities should be added to the system and directly accesses the UI Process Logic to add them</w:t>
            </w:r>
          </w:p>
        </w:tc>
      </w:tr>
      <w:tr w:rsidR="00862F3F" w14:paraId="04469A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E5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functionality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Forms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E6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Admin makes decision about which functionalities should be removed to the system and directly accesses the UI Process Logic to remove them</w:t>
            </w:r>
          </w:p>
        </w:tc>
      </w:tr>
      <w:tr w:rsidR="00862F3F" w14:paraId="04469A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E8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Modify functionality to User Forms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E9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Admin makes decision about which functionalities should be modified to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system and directly accesses the UI Process Logic to modify them</w:t>
            </w:r>
          </w:p>
        </w:tc>
      </w:tr>
      <w:tr w:rsidR="00862F3F" w14:paraId="04469A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EB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Interface Elements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EC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Admin makes decision about which interface elements should be added to the system and directly accesses the User Interface to add them</w:t>
            </w:r>
          </w:p>
        </w:tc>
      </w:tr>
      <w:tr w:rsidR="00862F3F" w14:paraId="04469AF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EE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Interface Elements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EF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Admin makes decision about which interface elements should be removed to the system and directly accesses the User Interface to remove them</w:t>
            </w:r>
          </w:p>
        </w:tc>
      </w:tr>
      <w:tr w:rsidR="00862F3F" w14:paraId="04469AF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F1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Modify Interface Elements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F2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Admin makes decision about which interface elements should be modified to the sy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stem and directly accesses the User Interface to modify them</w:t>
            </w:r>
          </w:p>
        </w:tc>
      </w:tr>
      <w:tr w:rsidR="00862F3F" w14:paraId="04469AF5" w14:textId="77777777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F4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User: Database Technician</w:t>
            </w:r>
          </w:p>
        </w:tc>
      </w:tr>
      <w:tr w:rsidR="00862F3F" w14:paraId="04469A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F6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art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F7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Technician receives information from Web Admin to update database by adding art information</w:t>
            </w:r>
          </w:p>
        </w:tc>
      </w:tr>
      <w:tr w:rsidR="00862F3F" w14:paraId="04469A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F9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Art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FA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Technician receives information from Web Admin to update database by removing art information</w:t>
            </w:r>
          </w:p>
        </w:tc>
      </w:tr>
      <w:tr w:rsidR="00862F3F" w14:paraId="04469AF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FC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Modify Art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AFD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Technician receives information from Web Admin to update database by modifying existing art information</w:t>
            </w:r>
          </w:p>
        </w:tc>
      </w:tr>
    </w:tbl>
    <w:p w14:paraId="04469AFF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469B00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469B01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469B02" w14:textId="77777777" w:rsidR="00862F3F" w:rsidRDefault="0059269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7: Perform Analysis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of Current Design and Review Iteration Goal and Achievement of Design Purpose </w:t>
      </w:r>
    </w:p>
    <w:p w14:paraId="206D899D" w14:textId="20818D72" w:rsidR="0059269D" w:rsidRDefault="005926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design decisions in this iteration provided an initial understanding of how functionality is supported in the system</w:t>
      </w:r>
      <w:r w:rsidR="00A77614">
        <w:rPr>
          <w:rFonts w:ascii="Times New Roman" w:eastAsia="Times New Roman" w:hAnsi="Times New Roman" w:cs="Times New Roman"/>
          <w:sz w:val="24"/>
          <w:szCs w:val="24"/>
        </w:rPr>
        <w:t xml:space="preserve"> with regards to the primary functional use cases</w:t>
      </w:r>
      <w:r>
        <w:rPr>
          <w:rFonts w:ascii="Times New Roman" w:eastAsia="Times New Roman" w:hAnsi="Times New Roman" w:cs="Times New Roman"/>
          <w:sz w:val="24"/>
          <w:szCs w:val="24"/>
        </w:rPr>
        <w:t>. Modules associated with the functionality of the syste</w:t>
      </w:r>
      <w:r>
        <w:rPr>
          <w:rFonts w:ascii="Times New Roman" w:eastAsia="Times New Roman" w:hAnsi="Times New Roman" w:cs="Times New Roman"/>
          <w:sz w:val="24"/>
          <w:szCs w:val="24"/>
        </w:rPr>
        <w:t>m were identified and defined.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290"/>
        <w:gridCol w:w="1245"/>
        <w:gridCol w:w="5595"/>
      </w:tblGrid>
      <w:tr w:rsidR="00862F3F" w14:paraId="04469B0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B04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Addressed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B05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Partially Addressed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B06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Fully Addressed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B07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Rationale</w:t>
            </w:r>
          </w:p>
        </w:tc>
      </w:tr>
      <w:tr w:rsidR="00862F3F" w14:paraId="04469B0D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B09" w14:textId="77777777" w:rsidR="00862F3F" w:rsidRDefault="00862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B0A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B0B" w14:textId="77777777" w:rsidR="00862F3F" w:rsidRDefault="00862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B0C" w14:textId="251C1B11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payment system to pay for art has been implemented, but a system that pays the users selling art on the website must still be implemented to fulfill UC-2.</w:t>
            </w:r>
          </w:p>
        </w:tc>
      </w:tr>
      <w:tr w:rsidR="00862F3F" w14:paraId="04469B12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B0E" w14:textId="77777777" w:rsidR="00862F3F" w:rsidRDefault="00862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B0F" w14:textId="77777777" w:rsidR="00862F3F" w:rsidRDefault="00862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B10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UC-5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B11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collection page is fully implemented as a modifiable page that can be displayed to the user if they wish to browse art on the art gallery</w:t>
            </w:r>
          </w:p>
        </w:tc>
      </w:tr>
      <w:tr w:rsidR="00862F3F" w14:paraId="04469B17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B13" w14:textId="77777777" w:rsidR="00862F3F" w:rsidRDefault="00862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B14" w14:textId="77777777" w:rsidR="00862F3F" w:rsidRDefault="00862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B15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UC-8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B16" w14:textId="77777777" w:rsidR="00862F3F" w:rsidRDefault="00592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art gallery is fully modifiable through direct access to the database and the user interface forms 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also modifiable directly</w:t>
            </w:r>
          </w:p>
        </w:tc>
      </w:tr>
    </w:tbl>
    <w:p w14:paraId="04469B18" w14:textId="77777777" w:rsidR="00862F3F" w:rsidRDefault="00862F3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62F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67AB1"/>
    <w:multiLevelType w:val="multilevel"/>
    <w:tmpl w:val="556EC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F3F"/>
    <w:rsid w:val="002429AD"/>
    <w:rsid w:val="0059269D"/>
    <w:rsid w:val="00862F3F"/>
    <w:rsid w:val="00A77614"/>
    <w:rsid w:val="00B1695D"/>
    <w:rsid w:val="00B43112"/>
    <w:rsid w:val="00DC6058"/>
    <w:rsid w:val="00EC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99CA"/>
  <w15:docId w15:val="{41734088-2A76-4D0D-BD52-2D00A01F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1548</Words>
  <Characters>8824</Characters>
  <Application>Microsoft Office Word</Application>
  <DocSecurity>0</DocSecurity>
  <Lines>73</Lines>
  <Paragraphs>20</Paragraphs>
  <ScaleCrop>false</ScaleCrop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gardiner</cp:lastModifiedBy>
  <cp:revision>8</cp:revision>
  <dcterms:created xsi:type="dcterms:W3CDTF">2021-12-02T21:16:00Z</dcterms:created>
  <dcterms:modified xsi:type="dcterms:W3CDTF">2021-12-02T21:26:00Z</dcterms:modified>
</cp:coreProperties>
</file>