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r w:rsidR="008C7A62">
        <w:fldChar w:fldCharType="begin"/>
      </w:r>
      <w:r w:rsidR="008C7A62">
        <w:instrText xml:space="preserve"> SEQ Table \* ARABIC </w:instrText>
      </w:r>
      <w:r w:rsidR="008C7A62">
        <w:fldChar w:fldCharType="separate"/>
      </w:r>
      <w:r>
        <w:rPr>
          <w:noProof/>
        </w:rPr>
        <w:t>1</w:t>
      </w:r>
      <w:r w:rsidR="008C7A62">
        <w:rPr>
          <w:noProof/>
        </w:rPr>
        <w:fldChar w:fldCharType="end"/>
      </w:r>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r>
        <w:lastRenderedPageBreak/>
        <w:t>Environmental</w:t>
      </w:r>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r>
        <w:t>Manufacturing</w:t>
      </w:r>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r>
        <w:t>Sustainability</w:t>
      </w:r>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lastRenderedPageBreak/>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5208AE" w:rsidRDefault="00A739EB" w:rsidP="005208AE">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p>
    <w:p w:rsidR="005208AE" w:rsidRDefault="005208AE" w:rsidP="005208AE">
      <w:pPr>
        <w:pStyle w:val="Heading1"/>
      </w:pPr>
      <w:r>
        <w:t>Ethics</w:t>
      </w:r>
    </w:p>
    <w:p w:rsidR="005208AE" w:rsidRDefault="005208AE" w:rsidP="005208AE">
      <w:r>
        <w:tab/>
        <w:t>As with most automation systems, this battery monitoring system has the potential to destroy the jobs of some individuals. Currently, people must be employed to periodically check battery packs. While this does not seem like a major job for a single vehicle, it could potentially be a full time job at certain institutions with large fleets of electric vehicles. By automating this system, the need for that employee is greatly reduced.</w:t>
      </w:r>
    </w:p>
    <w:p w:rsidR="005208AE" w:rsidRDefault="005208AE" w:rsidP="005208AE">
      <w:r>
        <w:tab/>
        <w:t>From a broader view, this system could potentially also destroy jobs in the oil industry. If this system were a factor in popularizing electric vehicles and replacing fossil fuels, the oil industry would shrink significantly, and the number of available jobs in that industry would decline.</w:t>
      </w:r>
    </w:p>
    <w:p w:rsidR="00747BAA" w:rsidRDefault="00747BAA" w:rsidP="00747BAA">
      <w:pPr>
        <w:pStyle w:val="Heading1"/>
      </w:pPr>
      <w:r>
        <w:t>Health and Safety</w:t>
      </w:r>
    </w:p>
    <w:p w:rsidR="00747BAA" w:rsidRDefault="00747BAA" w:rsidP="00747BAA">
      <w:r>
        <w:tab/>
        <w:t>The development and deployment of this system involves significant risk of electric shock. In order to connect the battery monitoring system to the battery pack, it is necessary to interact with the terminals of the batteries within the pack. If the person performing the installation accidentally connected the terminals of the battery through their body, they would receive a shock that could easily be deadly. This risk is compounded by the fact that the person performing the installation must interact with the battery terminals themselves, without any type of fuse or circuit breaker to help protect them.</w:t>
      </w:r>
    </w:p>
    <w:p w:rsidR="00747BAA" w:rsidRDefault="00747BAA" w:rsidP="00747BAA">
      <w:r>
        <w:tab/>
        <w:t>During development, a contactor was used in the battery to disconnect one array of 9 batteries from the other array of 9. While this does not entirely prevent the possibility of shock, it does reduce the maximum voltage that could be received to 108V rather than 216V. While 108V is still hazardous, and could even be deadly, it is significantly less so than the full 216V.</w:t>
      </w:r>
    </w:p>
    <w:p w:rsidR="00A02791" w:rsidRDefault="00A02791" w:rsidP="00A02791">
      <w:pPr>
        <w:pStyle w:val="Heading1"/>
      </w:pPr>
      <w:r>
        <w:t>Social and Political</w:t>
      </w:r>
    </w:p>
    <w:p w:rsidR="00A02791" w:rsidRDefault="00A02791" w:rsidP="00A02791">
      <w:r>
        <w:tab/>
        <w:t>There is currently great pressure on corporations, politicians, and individuals to move towards a more “green” society. Because this system helps enable electric vehicles to become more common, it could make a big difference to this goal. Furthermore, a significant reservation that many people have about purchasing an electric vehicle is the prospect of having to replace the battery pack. This system could help alleviate that concern, which could help make electric vehicles more common.</w:t>
      </w:r>
    </w:p>
    <w:p w:rsidR="00A02791" w:rsidRDefault="00A02791" w:rsidP="00A02791">
      <w:r>
        <w:tab/>
        <w:t>One of the most important ways in which our society is moving towards a more “green” future is the requirement for car manufacturers to improve their average fuel economy. Because it helps make electric vehicles more practical, this system could make a major difference in helping auto manufacturers meet the new requirements.</w:t>
      </w:r>
    </w:p>
    <w:p w:rsidR="00C73C42" w:rsidRDefault="00C73C42" w:rsidP="00C73C42">
      <w:pPr>
        <w:pStyle w:val="Heading1"/>
      </w:pPr>
      <w:r>
        <w:t>Development</w:t>
      </w:r>
    </w:p>
    <w:p w:rsidR="00C73C42" w:rsidRDefault="00C73C42" w:rsidP="00C73C42">
      <w:r>
        <w:tab/>
      </w:r>
      <w:r w:rsidR="008C7A62">
        <w:t xml:space="preserve">The development of this system was the first time that I had personally interacted in any significant way with high voltage systems. As a computer engineering student (rather than electrical </w:t>
      </w:r>
      <w:r w:rsidR="008C7A62">
        <w:lastRenderedPageBreak/>
        <w:t>engineering), I did not take the power courses, and therefore did hot have exposure to high voltage systems. Because of this, I had to learn best practices for working on these systems in order to not hurt myself or others.</w:t>
      </w:r>
    </w:p>
    <w:p w:rsidR="008C7A62" w:rsidRPr="00C73C42" w:rsidRDefault="008C7A62" w:rsidP="00C73C42">
      <w:r>
        <w:tab/>
        <w:t>This was also the first time that I had used many of the features of Arduino, such as SPI. While I’ve written basic Arduino programs in the past, such as turning on and off general purpose in/out pins, I had not used most of the more advanced features. This will likely be useful experience in my future career, as many companies use Arduino as a rapid prototyping platform.</w:t>
      </w:r>
      <w:bookmarkStart w:id="1" w:name="_GoBack"/>
      <w:bookmarkEnd w:id="1"/>
    </w:p>
    <w:sectPr w:rsidR="008C7A62" w:rsidRPr="00C7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4F3D59"/>
    <w:rsid w:val="005208AE"/>
    <w:rsid w:val="0053701D"/>
    <w:rsid w:val="00562BB8"/>
    <w:rsid w:val="006D41FB"/>
    <w:rsid w:val="00747BAA"/>
    <w:rsid w:val="007B41C7"/>
    <w:rsid w:val="0081261E"/>
    <w:rsid w:val="008C7A62"/>
    <w:rsid w:val="00924E31"/>
    <w:rsid w:val="009C261E"/>
    <w:rsid w:val="00A02791"/>
    <w:rsid w:val="00A739EB"/>
    <w:rsid w:val="00AF4969"/>
    <w:rsid w:val="00BF794F"/>
    <w:rsid w:val="00C73C42"/>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BCE5BA-702A-40B0-ABB0-961CDBAF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5</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12</cp:revision>
  <dcterms:created xsi:type="dcterms:W3CDTF">2016-06-10T18:33:00Z</dcterms:created>
  <dcterms:modified xsi:type="dcterms:W3CDTF">2016-06-11T01:23:00Z</dcterms:modified>
</cp:coreProperties>
</file>