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F2" w:rsidRDefault="0015181C">
      <w:pPr>
        <w:pStyle w:val="Title"/>
      </w:pPr>
      <w:bookmarkStart w:id="0" w:name="_iz4suya7oz9l"/>
      <w:bookmarkEnd w:id="0"/>
      <w:r>
        <w:t>CERF Pi: Software setup steps</w:t>
      </w:r>
    </w:p>
    <w:p w:rsidR="008374F2" w:rsidRDefault="0015181C">
      <w:pPr>
        <w:pStyle w:val="Heading2"/>
      </w:pPr>
      <w:bookmarkStart w:id="1" w:name="_aokuo1ddskol"/>
      <w:bookmarkEnd w:id="1"/>
      <w:r>
        <w:t>Supplies needed</w:t>
      </w:r>
    </w:p>
    <w:p w:rsidR="008374F2" w:rsidRDefault="0015181C">
      <w:pPr>
        <w:numPr>
          <w:ilvl w:val="0"/>
          <w:numId w:val="13"/>
        </w:numPr>
        <w:ind w:hanging="360"/>
        <w:contextualSpacing/>
      </w:pPr>
      <w:r>
        <w:t>Raspberry Pi</w:t>
      </w:r>
    </w:p>
    <w:p w:rsidR="008374F2" w:rsidRDefault="0015181C">
      <w:pPr>
        <w:numPr>
          <w:ilvl w:val="0"/>
          <w:numId w:val="13"/>
        </w:numPr>
        <w:ind w:hanging="360"/>
        <w:contextualSpacing/>
      </w:pPr>
      <w:r>
        <w:t>Power Adapter</w:t>
      </w:r>
    </w:p>
    <w:p w:rsidR="008374F2" w:rsidRDefault="0015181C">
      <w:pPr>
        <w:numPr>
          <w:ilvl w:val="0"/>
          <w:numId w:val="13"/>
        </w:numPr>
        <w:ind w:hanging="360"/>
        <w:contextualSpacing/>
      </w:pPr>
      <w:r>
        <w:t xml:space="preserve">16 GB micro SD card with Raspbian OS preinstalled </w:t>
      </w:r>
    </w:p>
    <w:p w:rsidR="008374F2" w:rsidRDefault="0015181C">
      <w:pPr>
        <w:numPr>
          <w:ilvl w:val="0"/>
          <w:numId w:val="13"/>
        </w:numPr>
        <w:ind w:hanging="360"/>
        <w:contextualSpacing/>
      </w:pPr>
      <w:r>
        <w:t xml:space="preserve">USB wifi dongle (Raspberry Pi 3 </w:t>
      </w:r>
      <w:r>
        <w:rPr>
          <w:b/>
        </w:rPr>
        <w:t xml:space="preserve">DOES NOT NEED </w:t>
      </w:r>
      <w:r>
        <w:t>the wifi dongle)</w:t>
      </w:r>
    </w:p>
    <w:p w:rsidR="008374F2" w:rsidRDefault="0015181C">
      <w:pPr>
        <w:numPr>
          <w:ilvl w:val="0"/>
          <w:numId w:val="13"/>
        </w:numPr>
        <w:ind w:hanging="360"/>
        <w:contextualSpacing/>
      </w:pPr>
      <w:r>
        <w:t xml:space="preserve">USB keyboard </w:t>
      </w:r>
    </w:p>
    <w:p w:rsidR="008374F2" w:rsidRDefault="0015181C">
      <w:pPr>
        <w:numPr>
          <w:ilvl w:val="0"/>
          <w:numId w:val="13"/>
        </w:numPr>
        <w:ind w:hanging="360"/>
        <w:contextualSpacing/>
      </w:pPr>
      <w:r>
        <w:t>Monitor</w:t>
      </w:r>
    </w:p>
    <w:p w:rsidR="008374F2" w:rsidRDefault="0015181C">
      <w:pPr>
        <w:numPr>
          <w:ilvl w:val="1"/>
          <w:numId w:val="13"/>
        </w:numPr>
        <w:ind w:hanging="360"/>
        <w:contextualSpacing/>
      </w:pPr>
      <w:r>
        <w:t xml:space="preserve">The Pi uses HDMI for graphical output, so the monitor should support HDMI or use an HDMI converter for the monitor of your choice </w:t>
      </w:r>
    </w:p>
    <w:p w:rsidR="008374F2" w:rsidRDefault="0015181C">
      <w:pPr>
        <w:numPr>
          <w:ilvl w:val="0"/>
          <w:numId w:val="13"/>
        </w:numPr>
        <w:ind w:hanging="360"/>
        <w:contextualSpacing/>
      </w:pPr>
      <w:r>
        <w:t xml:space="preserve">HDMI Cable (HDMI Converter if necessary) </w:t>
      </w:r>
    </w:p>
    <w:p w:rsidR="008374F2" w:rsidRDefault="0015181C">
      <w:pPr>
        <w:pStyle w:val="Heading2"/>
      </w:pPr>
      <w:bookmarkStart w:id="2" w:name="_l9yiucnobn01"/>
      <w:bookmarkEnd w:id="2"/>
      <w:r>
        <w:t>Step 0: Initial Start-Up</w:t>
      </w:r>
    </w:p>
    <w:p w:rsidR="008374F2" w:rsidRDefault="0015181C">
      <w:pPr>
        <w:numPr>
          <w:ilvl w:val="0"/>
          <w:numId w:val="12"/>
        </w:numPr>
        <w:ind w:hanging="360"/>
        <w:contextualSpacing/>
      </w:pPr>
      <w:r>
        <w:t xml:space="preserve">Insert the microSD card into the Raspberry Pi. See Figure </w:t>
      </w:r>
      <w:r>
        <w:t xml:space="preserve">1. (Do NOT power yet) </w:t>
      </w:r>
    </w:p>
    <w:p w:rsidR="008374F2" w:rsidRDefault="008374F2"/>
    <w:p w:rsidR="008374F2" w:rsidRDefault="0015181C">
      <w:pPr>
        <w:jc w:val="center"/>
      </w:pPr>
      <w:r>
        <w:rPr>
          <w:noProof/>
        </w:rPr>
        <w:drawing>
          <wp:inline distT="0" distB="0" distL="0" distR="0">
            <wp:extent cx="3900805" cy="2475230"/>
            <wp:effectExtent l="0" t="0" r="0" b="0"/>
            <wp:docPr id="1"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png"/>
                    <pic:cNvPicPr>
                      <a:picLocks noChangeAspect="1" noChangeArrowheads="1"/>
                    </pic:cNvPicPr>
                  </pic:nvPicPr>
                  <pic:blipFill>
                    <a:blip r:embed="rId5"/>
                    <a:stretch>
                      <a:fillRect/>
                    </a:stretch>
                  </pic:blipFill>
                  <pic:spPr bwMode="auto">
                    <a:xfrm>
                      <a:off x="0" y="0"/>
                      <a:ext cx="3900805" cy="2475230"/>
                    </a:xfrm>
                    <a:prstGeom prst="rect">
                      <a:avLst/>
                    </a:prstGeom>
                  </pic:spPr>
                </pic:pic>
              </a:graphicData>
            </a:graphic>
          </wp:inline>
        </w:drawing>
      </w:r>
    </w:p>
    <w:p w:rsidR="008374F2" w:rsidRDefault="0015181C">
      <w:pPr>
        <w:jc w:val="center"/>
        <w:rPr>
          <w:rFonts w:ascii="Trebuchet MS" w:hAnsi="Trebuchet MS"/>
          <w:i/>
          <w:sz w:val="18"/>
        </w:rPr>
      </w:pPr>
      <w:r>
        <w:rPr>
          <w:rFonts w:ascii="Trebuchet MS" w:hAnsi="Trebuchet MS"/>
          <w:i/>
          <w:sz w:val="18"/>
        </w:rPr>
        <w:t xml:space="preserve">placement of Micro SD Card </w:t>
      </w:r>
    </w:p>
    <w:p w:rsidR="008374F2" w:rsidRDefault="008374F2">
      <w:pPr>
        <w:jc w:val="center"/>
        <w:rPr>
          <w:i/>
        </w:rPr>
      </w:pPr>
    </w:p>
    <w:p w:rsidR="008374F2" w:rsidRDefault="0015181C">
      <w:pPr>
        <w:numPr>
          <w:ilvl w:val="0"/>
          <w:numId w:val="12"/>
        </w:numPr>
        <w:ind w:hanging="360"/>
        <w:contextualSpacing/>
      </w:pPr>
      <w:r>
        <w:t xml:space="preserve">Plug in the mouse, keyboard, and wifi dongle into the USB Ports. </w:t>
      </w:r>
    </w:p>
    <w:p w:rsidR="008374F2" w:rsidRDefault="0015181C">
      <w:pPr>
        <w:numPr>
          <w:ilvl w:val="0"/>
          <w:numId w:val="12"/>
        </w:numPr>
        <w:ind w:hanging="360"/>
        <w:contextualSpacing/>
      </w:pPr>
      <w:r>
        <w:t xml:space="preserve">Connect the Raspberry Pi to the monitor using the HDMI Cable </w:t>
      </w:r>
    </w:p>
    <w:p w:rsidR="008374F2" w:rsidRDefault="0015181C">
      <w:pPr>
        <w:numPr>
          <w:ilvl w:val="0"/>
          <w:numId w:val="12"/>
        </w:numPr>
        <w:ind w:hanging="360"/>
        <w:contextualSpacing/>
      </w:pPr>
      <w:r>
        <w:t>Finally; provide power to the Pi by plugging it in with the power adapter</w:t>
      </w:r>
    </w:p>
    <w:p w:rsidR="008374F2" w:rsidRDefault="0015181C">
      <w:pPr>
        <w:numPr>
          <w:ilvl w:val="1"/>
          <w:numId w:val="12"/>
        </w:numPr>
        <w:ind w:hanging="360"/>
        <w:contextualSpacing/>
      </w:pPr>
      <w:r>
        <w:t xml:space="preserve">There is no power button. Once it is plugged in the pi is turned on. </w:t>
      </w:r>
    </w:p>
    <w:p w:rsidR="008374F2" w:rsidRDefault="0015181C">
      <w:pPr>
        <w:pStyle w:val="Heading2"/>
      </w:pPr>
      <w:bookmarkStart w:id="3" w:name="_m2mkcgvjgkds"/>
      <w:bookmarkEnd w:id="3"/>
      <w:r>
        <w:t xml:space="preserve">Step 1: Config Settings </w:t>
      </w:r>
    </w:p>
    <w:p w:rsidR="008374F2" w:rsidRDefault="0015181C">
      <w:pPr>
        <w:numPr>
          <w:ilvl w:val="0"/>
          <w:numId w:val="8"/>
        </w:numPr>
        <w:ind w:hanging="360"/>
        <w:contextualSpacing/>
      </w:pPr>
      <w:r>
        <w:t>Now that the Pi is powered there should be lines streaming on the monitor (Boot Text). Once this is finished you will be presented with the configuration tool s</w:t>
      </w:r>
      <w:r>
        <w:t xml:space="preserve">hown in Figure 2. If it goes straight to desktop, you can get here by typing </w:t>
      </w:r>
      <w:r>
        <w:rPr>
          <w:rFonts w:ascii="Consolas" w:hAnsi="Consolas"/>
          <w:b/>
        </w:rPr>
        <w:t>sudo raspi-config</w:t>
      </w:r>
      <w:r>
        <w:t xml:space="preserve"> in the terminal.</w:t>
      </w:r>
    </w:p>
    <w:p w:rsidR="008374F2" w:rsidRDefault="0015181C">
      <w:pPr>
        <w:contextualSpacing/>
        <w:jc w:val="center"/>
      </w:pPr>
      <w:r>
        <w:rPr>
          <w:noProof/>
        </w:rPr>
        <w:lastRenderedPageBreak/>
        <w:drawing>
          <wp:inline distT="0" distB="0" distL="0" distR="0">
            <wp:extent cx="4371975" cy="1447800"/>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pic:cNvPicPr>
                      <a:picLocks noChangeAspect="1" noChangeArrowheads="1"/>
                    </pic:cNvPicPr>
                  </pic:nvPicPr>
                  <pic:blipFill>
                    <a:blip r:embed="rId6"/>
                    <a:stretch>
                      <a:fillRect/>
                    </a:stretch>
                  </pic:blipFill>
                  <pic:spPr bwMode="auto">
                    <a:xfrm>
                      <a:off x="0" y="0"/>
                      <a:ext cx="4371975" cy="1447800"/>
                    </a:xfrm>
                    <a:prstGeom prst="rect">
                      <a:avLst/>
                    </a:prstGeom>
                  </pic:spPr>
                </pic:pic>
              </a:graphicData>
            </a:graphic>
          </wp:inline>
        </w:drawing>
      </w:r>
      <w:r>
        <w:rPr>
          <w:noProof/>
        </w:rPr>
        <mc:AlternateContent>
          <mc:Choice Requires="wps">
            <w:drawing>
              <wp:anchor distT="0" distB="0" distL="114300" distR="114300" simplePos="0" relativeHeight="4" behindDoc="0" locked="0" layoutInCell="1" allowOverlap="1" wp14:anchorId="42EAA2F5">
                <wp:simplePos x="0" y="0"/>
                <wp:positionH relativeFrom="column">
                  <wp:posOffset>1866900</wp:posOffset>
                </wp:positionH>
                <wp:positionV relativeFrom="paragraph">
                  <wp:posOffset>19050</wp:posOffset>
                </wp:positionV>
                <wp:extent cx="563245" cy="353695"/>
                <wp:effectExtent l="0" t="0" r="28575" b="28575"/>
                <wp:wrapNone/>
                <wp:docPr id="2" name="Rectangle 20"/>
                <wp:cNvGraphicFramePr/>
                <a:graphic xmlns:a="http://schemas.openxmlformats.org/drawingml/2006/main">
                  <a:graphicData uri="http://schemas.microsoft.com/office/word/2010/wordprocessingShape">
                    <wps:wsp>
                      <wps:cNvSpPr/>
                      <wps:spPr>
                        <a:xfrm>
                          <a:off x="0" y="0"/>
                          <a:ext cx="562680" cy="353160"/>
                        </a:xfrm>
                        <a:prstGeom prst="rect">
                          <a:avLst/>
                        </a:prstGeom>
                        <a:noFill/>
                        <a:ln w="19080">
                          <a:solidFill>
                            <a:srgbClr val="FF0000"/>
                          </a:solidFill>
                          <a:round/>
                        </a:ln>
                      </wps:spPr>
                      <wps:style>
                        <a:lnRef idx="0">
                          <a:scrgbClr r="0" g="0" b="0"/>
                        </a:lnRef>
                        <a:fillRef idx="0">
                          <a:scrgbClr r="0" g="0" b="0"/>
                        </a:fillRef>
                        <a:effectRef idx="0">
                          <a:scrgbClr r="0" g="0" b="0"/>
                        </a:effectRef>
                        <a:fontRef idx="minor"/>
                      </wps:style>
                      <wps:txbx>
                        <w:txbxContent>
                          <w:p w:rsidR="008374F2" w:rsidRDefault="008374F2">
                            <w:pPr>
                              <w:pStyle w:val="FrameContents"/>
                              <w:spacing w:line="240" w:lineRule="auto"/>
                            </w:pPr>
                          </w:p>
                        </w:txbxContent>
                      </wps:txbx>
                      <wps:bodyPr tIns="91440" bIns="91440" anchor="ctr">
                        <a:noAutofit/>
                      </wps:bodyPr>
                    </wps:wsp>
                  </a:graphicData>
                </a:graphic>
              </wp:anchor>
            </w:drawing>
          </mc:Choice>
          <mc:Fallback>
            <w:pict>
              <v:rect w14:anchorId="42EAA2F5" id="Rectangle 20" o:spid="_x0000_s1026" style="position:absolute;left:0;text-align:left;margin-left:147pt;margin-top:1.5pt;width:44.35pt;height:27.8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" filled="f" strokecolor="red" strokeweight=".53mm">
                <v:stroke joinstyle="round"/>
                <v:textbox inset=",7.2pt,,7.2pt">
                  <w:txbxContent>
                    <w:p w:rsidR="008374F2" w:rsidRDefault="008374F2">
                      <w:pPr>
                        <w:pStyle w:val="FrameContents"/>
                        <w:spacing w:line="240" w:lineRule="auto"/>
                      </w:pPr>
                    </w:p>
                  </w:txbxContent>
                </v:textbox>
              </v:rect>
            </w:pict>
          </mc:Fallback>
        </mc:AlternateContent>
      </w:r>
    </w:p>
    <w:p w:rsidR="008374F2" w:rsidRDefault="0015181C">
      <w:pPr>
        <w:contextualSpacing/>
        <w:jc w:val="center"/>
        <w:rPr>
          <w:rFonts w:ascii="Trebuchet MS" w:hAnsi="Trebuchet MS"/>
          <w:i/>
          <w:sz w:val="18"/>
        </w:rPr>
      </w:pPr>
      <w:r>
        <w:rPr>
          <w:rFonts w:ascii="Trebuchet MS" w:hAnsi="Trebuchet MS"/>
          <w:i/>
          <w:sz w:val="18"/>
        </w:rPr>
        <w:t>quick way to open a terminal</w:t>
      </w:r>
    </w:p>
    <w:p w:rsidR="008374F2" w:rsidRDefault="008374F2">
      <w:pPr>
        <w:contextualSpacing/>
        <w:jc w:val="center"/>
      </w:pPr>
    </w:p>
    <w:p w:rsidR="008374F2" w:rsidRDefault="0015181C">
      <w:r>
        <w:rPr>
          <w:noProof/>
        </w:rPr>
        <w:drawing>
          <wp:inline distT="0" distB="0" distL="0" distR="0">
            <wp:extent cx="5943600" cy="1803400"/>
            <wp:effectExtent l="0" t="0" r="0" b="0"/>
            <wp:docPr id="5" name="image05.png"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5.png" descr="raspi-config main screen"/>
                    <pic:cNvPicPr>
                      <a:picLocks noChangeAspect="1" noChangeArrowheads="1"/>
                    </pic:cNvPicPr>
                  </pic:nvPicPr>
                  <pic:blipFill>
                    <a:blip r:embed="rId7"/>
                    <a:stretch>
                      <a:fillRect/>
                    </a:stretch>
                  </pic:blipFill>
                  <pic:spPr bwMode="auto">
                    <a:xfrm>
                      <a:off x="0" y="0"/>
                      <a:ext cx="5943600" cy="1803400"/>
                    </a:xfrm>
                    <a:prstGeom prst="rect">
                      <a:avLst/>
                    </a:prstGeom>
                  </pic:spPr>
                </pic:pic>
              </a:graphicData>
            </a:graphic>
          </wp:inline>
        </w:drawing>
      </w:r>
    </w:p>
    <w:p w:rsidR="008374F2" w:rsidRDefault="0015181C">
      <w:pPr>
        <w:jc w:val="center"/>
        <w:rPr>
          <w:rFonts w:ascii="Trebuchet MS" w:hAnsi="Trebuchet MS"/>
          <w:i/>
          <w:sz w:val="18"/>
        </w:rPr>
      </w:pPr>
      <w:r>
        <w:rPr>
          <w:rFonts w:ascii="Trebuchet MS" w:hAnsi="Trebuchet MS"/>
          <w:i/>
          <w:sz w:val="18"/>
        </w:rPr>
        <w:t>configuration tool</w:t>
      </w:r>
    </w:p>
    <w:p w:rsidR="008374F2" w:rsidRDefault="008374F2">
      <w:pPr>
        <w:jc w:val="center"/>
        <w:rPr>
          <w:i/>
        </w:rPr>
      </w:pPr>
    </w:p>
    <w:p w:rsidR="008374F2" w:rsidRDefault="0015181C">
      <w:pPr>
        <w:numPr>
          <w:ilvl w:val="0"/>
          <w:numId w:val="4"/>
        </w:numPr>
        <w:ind w:hanging="360"/>
        <w:contextualSpacing/>
      </w:pPr>
      <w:r>
        <w:t xml:space="preserve">From this screen use the arrow keys and enter to choose </w:t>
      </w:r>
      <w:r>
        <w:rPr>
          <w:b/>
        </w:rPr>
        <w:t xml:space="preserve">Advanced Options &gt; Expand Filesystem. </w:t>
      </w:r>
      <w:r>
        <w:t>It will alert you that on the next reboot the change will take place. Hit</w:t>
      </w:r>
      <w:r>
        <w:rPr>
          <w:b/>
        </w:rPr>
        <w:t xml:space="preserve"> &lt;OK&gt;</w:t>
      </w:r>
      <w:r>
        <w:t xml:space="preserve"> to select okay and return to the main config tool. </w:t>
      </w:r>
    </w:p>
    <w:p w:rsidR="008374F2" w:rsidRDefault="0015181C">
      <w:pPr>
        <w:numPr>
          <w:ilvl w:val="0"/>
          <w:numId w:val="4"/>
        </w:numPr>
        <w:ind w:hanging="360"/>
        <w:contextualSpacing/>
      </w:pPr>
      <w:r>
        <w:t xml:space="preserve">Now choose </w:t>
      </w:r>
      <w:r>
        <w:rPr>
          <w:b/>
        </w:rPr>
        <w:t>Boot Options &gt; Desktop/CLI</w:t>
      </w:r>
      <w:r>
        <w:t xml:space="preserve">: In this screen select the second option </w:t>
      </w:r>
      <w:r>
        <w:rPr>
          <w:b/>
        </w:rPr>
        <w:t xml:space="preserve">Desktop </w:t>
      </w:r>
      <w:r>
        <w:rPr>
          <w:b/>
        </w:rPr>
        <w:t xml:space="preserve">Autologin … </w:t>
      </w:r>
      <w:r>
        <w:t xml:space="preserve">. This will bring you back to the main screen. </w:t>
      </w:r>
    </w:p>
    <w:p w:rsidR="008374F2" w:rsidRDefault="0015181C">
      <w:pPr>
        <w:numPr>
          <w:ilvl w:val="0"/>
          <w:numId w:val="4"/>
        </w:numPr>
        <w:ind w:hanging="360"/>
        <w:contextualSpacing/>
      </w:pPr>
      <w:r>
        <w:t xml:space="preserve">From the setup options page now choose option 4: </w:t>
      </w:r>
      <w:r>
        <w:rPr>
          <w:b/>
        </w:rPr>
        <w:t>Localisation Options</w:t>
      </w:r>
      <w:r>
        <w:t xml:space="preserve">. From this screen choose </w:t>
      </w:r>
      <w:r>
        <w:rPr>
          <w:b/>
        </w:rPr>
        <w:t>Change Timezone</w:t>
      </w:r>
      <w:r>
        <w:t xml:space="preserve">, and then </w:t>
      </w:r>
      <w:r>
        <w:rPr>
          <w:b/>
        </w:rPr>
        <w:t>US</w:t>
      </w:r>
      <w:r>
        <w:t xml:space="preserve">, finally </w:t>
      </w:r>
      <w:r>
        <w:rPr>
          <w:b/>
        </w:rPr>
        <w:t>Michigan</w:t>
      </w:r>
      <w:r>
        <w:t xml:space="preserve">. </w:t>
      </w:r>
    </w:p>
    <w:p w:rsidR="008374F2" w:rsidRDefault="0015181C">
      <w:pPr>
        <w:numPr>
          <w:ilvl w:val="0"/>
          <w:numId w:val="4"/>
        </w:numPr>
        <w:ind w:hanging="360"/>
        <w:contextualSpacing/>
      </w:pPr>
      <w:r>
        <w:t xml:space="preserve">Additionally under </w:t>
      </w:r>
      <w:r>
        <w:rPr>
          <w:b/>
        </w:rPr>
        <w:t>Localisation Options</w:t>
      </w:r>
      <w:r>
        <w:t xml:space="preserve">, choose </w:t>
      </w:r>
      <w:r>
        <w:rPr>
          <w:b/>
        </w:rPr>
        <w:t>Change Keyboard Layout</w:t>
      </w:r>
      <w:r>
        <w:t xml:space="preserve">, then </w:t>
      </w:r>
      <w:r>
        <w:rPr>
          <w:b/>
        </w:rPr>
        <w:t>Generic-104-key PC</w:t>
      </w:r>
      <w:r>
        <w:t xml:space="preserve">, then </w:t>
      </w:r>
      <w:r>
        <w:rPr>
          <w:b/>
        </w:rPr>
        <w:t xml:space="preserve">English (US) </w:t>
      </w:r>
      <w:r>
        <w:t xml:space="preserve">[You will probably have to select </w:t>
      </w:r>
      <w:r>
        <w:rPr>
          <w:b/>
        </w:rPr>
        <w:t>Other</w:t>
      </w:r>
      <w:r>
        <w:t xml:space="preserve"> to find this option], then </w:t>
      </w:r>
      <w:r>
        <w:rPr>
          <w:b/>
        </w:rPr>
        <w:t xml:space="preserve">English (US) </w:t>
      </w:r>
      <w:r>
        <w:t xml:space="preserve">again. The defaults should be fine for all of the following settings. So chose </w:t>
      </w:r>
      <w:r>
        <w:rPr>
          <w:b/>
        </w:rPr>
        <w:t>The default for the keyboard l</w:t>
      </w:r>
      <w:r>
        <w:rPr>
          <w:b/>
        </w:rPr>
        <w:t>ayout</w:t>
      </w:r>
      <w:r>
        <w:t xml:space="preserve">, then </w:t>
      </w:r>
      <w:r>
        <w:rPr>
          <w:b/>
        </w:rPr>
        <w:t>No compose key</w:t>
      </w:r>
      <w:r>
        <w:t xml:space="preserve">, then </w:t>
      </w:r>
      <w:r>
        <w:rPr>
          <w:b/>
        </w:rPr>
        <w:t>&lt;No&gt;</w:t>
      </w:r>
      <w:r>
        <w:t xml:space="preserve">. The keyboard changes won’t take effect until after the reboot. </w:t>
      </w:r>
      <w:r>
        <w:rPr>
          <w:b/>
        </w:rPr>
        <w:t xml:space="preserve"> </w:t>
      </w:r>
    </w:p>
    <w:p w:rsidR="008374F2" w:rsidRDefault="0015181C">
      <w:pPr>
        <w:numPr>
          <w:ilvl w:val="0"/>
          <w:numId w:val="4"/>
        </w:numPr>
        <w:ind w:hanging="360"/>
        <w:contextualSpacing/>
      </w:pPr>
      <w:r>
        <w:t xml:space="preserve">Lastly under </w:t>
      </w:r>
      <w:r>
        <w:rPr>
          <w:b/>
        </w:rPr>
        <w:t>Localisation Options</w:t>
      </w:r>
      <w:r>
        <w:t xml:space="preserve">, go to </w:t>
      </w:r>
      <w:r>
        <w:rPr>
          <w:b/>
        </w:rPr>
        <w:t>Change Wi-Fi Country</w:t>
      </w:r>
      <w:r>
        <w:t xml:space="preserve"> and select the </w:t>
      </w:r>
      <w:r>
        <w:rPr>
          <w:b/>
        </w:rPr>
        <w:t>US</w:t>
      </w:r>
      <w:r>
        <w:t>.</w:t>
      </w:r>
    </w:p>
    <w:p w:rsidR="008374F2" w:rsidRDefault="0015181C">
      <w:pPr>
        <w:numPr>
          <w:ilvl w:val="0"/>
          <w:numId w:val="4"/>
        </w:numPr>
        <w:ind w:hanging="360"/>
        <w:contextualSpacing/>
      </w:pPr>
      <w:r>
        <w:t xml:space="preserve">In </w:t>
      </w:r>
      <w:r>
        <w:rPr>
          <w:b/>
        </w:rPr>
        <w:t>Interfacing Options</w:t>
      </w:r>
      <w:r>
        <w:t xml:space="preserve">, enable SSH as well as I2C. Start by navigating </w:t>
      </w:r>
      <w:r>
        <w:t xml:space="preserve">to </w:t>
      </w:r>
      <w:r>
        <w:rPr>
          <w:b/>
        </w:rPr>
        <w:t>SSH</w:t>
      </w:r>
      <w:r>
        <w:t xml:space="preserve">, then </w:t>
      </w:r>
      <w:r>
        <w:rPr>
          <w:b/>
        </w:rPr>
        <w:t>&lt;Enable&gt;</w:t>
      </w:r>
      <w:r>
        <w:t xml:space="preserve">, and finally </w:t>
      </w:r>
      <w:r>
        <w:rPr>
          <w:b/>
        </w:rPr>
        <w:t>&lt;Ok&gt;</w:t>
      </w:r>
      <w:r>
        <w:t xml:space="preserve">. Go back to </w:t>
      </w:r>
      <w:r>
        <w:rPr>
          <w:b/>
        </w:rPr>
        <w:t xml:space="preserve">Interfacing Options </w:t>
      </w:r>
      <w:r>
        <w:t xml:space="preserve">and choose </w:t>
      </w:r>
      <w:r>
        <w:rPr>
          <w:b/>
        </w:rPr>
        <w:t>I2C</w:t>
      </w:r>
      <w:r>
        <w:t xml:space="preserve">, then </w:t>
      </w:r>
      <w:r>
        <w:rPr>
          <w:b/>
        </w:rPr>
        <w:t>&lt;Yes&gt;</w:t>
      </w:r>
      <w:r>
        <w:t xml:space="preserve">, </w:t>
      </w:r>
      <w:r>
        <w:rPr>
          <w:b/>
        </w:rPr>
        <w:t>&lt;Ok&gt;</w:t>
      </w:r>
      <w:r>
        <w:t xml:space="preserve">. </w:t>
      </w:r>
    </w:p>
    <w:p w:rsidR="008374F2" w:rsidRDefault="0015181C">
      <w:pPr>
        <w:numPr>
          <w:ilvl w:val="0"/>
          <w:numId w:val="4"/>
        </w:numPr>
        <w:ind w:hanging="360"/>
        <w:contextualSpacing/>
      </w:pPr>
      <w:r>
        <w:t xml:space="preserve">This is all that will need to be done in this Configuration tool. To finish the setup hit </w:t>
      </w:r>
      <w:r>
        <w:rPr>
          <w:b/>
        </w:rPr>
        <w:t xml:space="preserve">[TAB] </w:t>
      </w:r>
      <w:r>
        <w:t xml:space="preserve">then the </w:t>
      </w:r>
      <w:r>
        <w:rPr>
          <w:b/>
        </w:rPr>
        <w:t>[Right Arrow]</w:t>
      </w:r>
      <w:r>
        <w:t xml:space="preserve"> to select </w:t>
      </w:r>
      <w:r>
        <w:rPr>
          <w:b/>
        </w:rPr>
        <w:t>&lt;Finish&gt;</w:t>
      </w:r>
      <w:r>
        <w:t>. It will th</w:t>
      </w:r>
      <w:r>
        <w:t xml:space="preserve">en prompt you for a reboot - select </w:t>
      </w:r>
      <w:r>
        <w:rPr>
          <w:b/>
        </w:rPr>
        <w:t>&lt;Yes&gt;</w:t>
      </w:r>
      <w:r>
        <w:t>.</w:t>
      </w:r>
    </w:p>
    <w:p w:rsidR="008374F2" w:rsidRDefault="008374F2"/>
    <w:p w:rsidR="008374F2" w:rsidRDefault="008374F2"/>
    <w:p w:rsidR="008374F2" w:rsidRDefault="008374F2"/>
    <w:p w:rsidR="008374F2" w:rsidRDefault="0015181C">
      <w:pPr>
        <w:rPr>
          <w:rFonts w:ascii="Trebuchet MS" w:eastAsia="Trebuchet MS" w:hAnsi="Trebuchet MS" w:cs="Trebuchet MS"/>
          <w:b/>
          <w:sz w:val="26"/>
          <w:szCs w:val="26"/>
        </w:rPr>
      </w:pPr>
      <w:r>
        <w:rPr>
          <w:rFonts w:ascii="Trebuchet MS" w:eastAsia="Trebuchet MS" w:hAnsi="Trebuchet MS" w:cs="Trebuchet MS"/>
          <w:b/>
          <w:sz w:val="26"/>
          <w:szCs w:val="26"/>
        </w:rPr>
        <w:lastRenderedPageBreak/>
        <w:t>Step 2: Cloning the Git Repository</w:t>
      </w:r>
    </w:p>
    <w:p w:rsidR="008374F2" w:rsidRDefault="0015181C">
      <w:pPr>
        <w:numPr>
          <w:ilvl w:val="0"/>
          <w:numId w:val="9"/>
        </w:numPr>
        <w:ind w:hanging="360"/>
        <w:contextualSpacing/>
        <w:rPr>
          <w:rFonts w:ascii="Trebuchet MS" w:eastAsia="Trebuchet MS" w:hAnsi="Trebuchet MS" w:cs="Trebuchet MS"/>
          <w:color w:val="222222"/>
          <w:highlight w:val="white"/>
        </w:rPr>
      </w:pPr>
      <w:r>
        <w:rPr>
          <w:rFonts w:ascii="Trebuchet MS" w:eastAsia="Trebuchet MS" w:hAnsi="Trebuchet MS" w:cs="Trebuchet MS"/>
        </w:rPr>
        <w:t>For this step plug the raspberry pi into a wired ethernet connection. Leave the monitor, keyboard, mouse, etc. plugged in. Open a terminal.</w:t>
      </w:r>
    </w:p>
    <w:p w:rsidR="008374F2" w:rsidRDefault="0015181C">
      <w:pPr>
        <w:numPr>
          <w:ilvl w:val="0"/>
          <w:numId w:val="1"/>
        </w:numPr>
        <w:ind w:hanging="270"/>
        <w:contextualSpacing/>
        <w:rPr>
          <w:rFonts w:ascii="Trebuchet MS" w:eastAsia="Trebuchet MS" w:hAnsi="Trebuchet MS" w:cs="Trebuchet MS"/>
        </w:rPr>
      </w:pPr>
      <w:r>
        <w:rPr>
          <w:rFonts w:ascii="Trebuchet MS" w:eastAsia="Trebuchet MS" w:hAnsi="Trebuchet MS" w:cs="Trebuchet MS"/>
        </w:rPr>
        <w:t>Once the terminal is open you shoul</w:t>
      </w:r>
      <w:r>
        <w:rPr>
          <w:rFonts w:ascii="Trebuchet MS" w:eastAsia="Trebuchet MS" w:hAnsi="Trebuchet MS" w:cs="Trebuchet MS"/>
        </w:rPr>
        <w:t xml:space="preserve">d change directories to the Desktop using the command </w:t>
      </w: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cd Desktop </w:t>
            </w:r>
          </w:p>
        </w:tc>
      </w:tr>
    </w:tbl>
    <w:p w:rsidR="008374F2" w:rsidRDefault="008374F2">
      <w:pPr>
        <w:rPr>
          <w:rFonts w:ascii="Trebuchet MS" w:eastAsia="Trebuchet MS" w:hAnsi="Trebuchet MS" w:cs="Trebuchet MS"/>
        </w:rPr>
      </w:pPr>
    </w:p>
    <w:p w:rsidR="008374F2" w:rsidRDefault="0015181C">
      <w:pPr>
        <w:numPr>
          <w:ilvl w:val="0"/>
          <w:numId w:val="5"/>
        </w:numPr>
        <w:ind w:hanging="360"/>
        <w:contextualSpacing/>
        <w:rPr>
          <w:rFonts w:ascii="Trebuchet MS" w:eastAsia="Trebuchet MS" w:hAnsi="Trebuchet MS" w:cs="Trebuchet MS"/>
        </w:rPr>
      </w:pPr>
      <w:r>
        <w:rPr>
          <w:rFonts w:ascii="Trebuchet MS" w:eastAsia="Trebuchet MS" w:hAnsi="Trebuchet MS" w:cs="Trebuchet MS"/>
        </w:rPr>
        <w:t xml:space="preserve">On the desktop we will pull in the CERF files from GitHub using the following command:  </w:t>
      </w:r>
      <w:r>
        <w:rPr>
          <w:rFonts w:ascii="Trebuchet MS" w:eastAsia="Trebuchet MS" w:hAnsi="Trebuchet MS" w:cs="Trebuchet MS"/>
          <w:b/>
        </w:rPr>
        <w:t>(be sure to use single quotes)</w:t>
      </w:r>
      <w:r>
        <w:rPr>
          <w:rFonts w:ascii="Trebuchet MS" w:eastAsia="Trebuchet MS" w:hAnsi="Trebuchet MS" w:cs="Trebuchet MS"/>
        </w:rPr>
        <w:t xml:space="preserve"> (to move the cursor use the arrow keys)</w:t>
      </w: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6"/>
                <w:szCs w:val="16"/>
              </w:rPr>
            </w:pPr>
            <w:r>
              <w:rPr>
                <w:rFonts w:ascii="Consolas" w:eastAsia="Consolas" w:hAnsi="Consolas" w:cs="Consolas"/>
                <w:color w:val="38761D"/>
                <w:sz w:val="16"/>
                <w:szCs w:val="16"/>
              </w:rPr>
              <w:t xml:space="preserve">pi@raspberrypi </w:t>
            </w:r>
            <w:r>
              <w:rPr>
                <w:rFonts w:ascii="Consolas" w:eastAsia="Consolas" w:hAnsi="Consolas" w:cs="Consolas"/>
                <w:color w:val="0000FF"/>
                <w:sz w:val="16"/>
                <w:szCs w:val="16"/>
              </w:rPr>
              <w:t>~/Desktop $</w:t>
            </w:r>
            <w:r>
              <w:rPr>
                <w:rFonts w:ascii="Consolas" w:eastAsia="Consolas" w:hAnsi="Consolas" w:cs="Consolas"/>
                <w:sz w:val="16"/>
                <w:szCs w:val="16"/>
              </w:rPr>
              <w:t xml:space="preserve"> git clone ‘https://github.com/MatthewHeun/CERF-DAQ.git’</w:t>
            </w:r>
          </w:p>
        </w:tc>
      </w:tr>
    </w:tbl>
    <w:p w:rsidR="008374F2" w:rsidRDefault="008374F2">
      <w:pPr>
        <w:contextualSpacing/>
        <w:rPr>
          <w:rFonts w:ascii="Trebuchet MS" w:eastAsia="Trebuchet MS" w:hAnsi="Trebuchet MS" w:cs="Trebuchet MS"/>
        </w:rPr>
      </w:pPr>
    </w:p>
    <w:p w:rsidR="008374F2" w:rsidRDefault="0015181C">
      <w:pPr>
        <w:numPr>
          <w:ilvl w:val="0"/>
          <w:numId w:val="5"/>
        </w:numPr>
        <w:ind w:hanging="360"/>
        <w:contextualSpacing/>
        <w:rPr>
          <w:rFonts w:ascii="Trebuchet MS" w:eastAsia="Trebuchet MS" w:hAnsi="Trebuchet MS" w:cs="Trebuchet MS"/>
        </w:rPr>
      </w:pPr>
      <w:r>
        <w:rPr>
          <w:rFonts w:ascii="Trebuchet MS" w:eastAsia="Trebuchet MS" w:hAnsi="Trebuchet MS" w:cs="Trebuchet MS"/>
        </w:rPr>
        <w:t xml:space="preserve">Once it is done downloading from GitHub, there will be a new directory on the Desktop named CERF-DAQ </w:t>
      </w:r>
    </w:p>
    <w:p w:rsidR="008374F2" w:rsidRDefault="008374F2">
      <w:pPr>
        <w:rPr>
          <w:rFonts w:ascii="Trebuchet MS" w:eastAsia="Trebuchet MS" w:hAnsi="Trebuchet MS" w:cs="Trebuchet MS"/>
        </w:rPr>
      </w:pPr>
    </w:p>
    <w:p w:rsidR="008374F2" w:rsidRDefault="0015181C">
      <w:pPr>
        <w:rPr>
          <w:rFonts w:ascii="Trebuchet MS" w:eastAsia="Trebuchet MS" w:hAnsi="Trebuchet MS" w:cs="Trebuchet MS"/>
        </w:rPr>
      </w:pPr>
      <w:r>
        <w:rPr>
          <w:rFonts w:ascii="Trebuchet MS" w:eastAsia="Trebuchet MS" w:hAnsi="Trebuchet MS" w:cs="Trebuchet MS"/>
          <w:b/>
          <w:sz w:val="26"/>
          <w:szCs w:val="26"/>
        </w:rPr>
        <w:t>Step 3: Running the Setup Script</w:t>
      </w:r>
    </w:p>
    <w:p w:rsidR="008374F2" w:rsidRDefault="0015181C">
      <w:pPr>
        <w:numPr>
          <w:ilvl w:val="0"/>
          <w:numId w:val="5"/>
        </w:numPr>
        <w:ind w:hanging="360"/>
        <w:contextualSpacing/>
        <w:rPr>
          <w:rFonts w:ascii="Trebuchet MS" w:eastAsia="Trebuchet MS" w:hAnsi="Trebuchet MS" w:cs="Trebuchet MS"/>
        </w:rPr>
      </w:pPr>
      <w:r>
        <w:rPr>
          <w:rFonts w:ascii="Trebuchet MS" w:eastAsia="Trebuchet MS" w:hAnsi="Trebuchet MS" w:cs="Trebuchet MS"/>
        </w:rPr>
        <w:t>To execute the setup script perform</w:t>
      </w:r>
      <w:r>
        <w:rPr>
          <w:rFonts w:ascii="Trebuchet MS" w:eastAsia="Trebuchet MS" w:hAnsi="Trebuchet MS" w:cs="Trebuchet MS"/>
        </w:rPr>
        <w:t xml:space="preserve"> the following command:</w:t>
      </w:r>
    </w:p>
    <w:p w:rsidR="008374F2" w:rsidRDefault="0015181C">
      <w:pPr>
        <w:numPr>
          <w:ilvl w:val="1"/>
          <w:numId w:val="5"/>
        </w:numPr>
        <w:ind w:hanging="360"/>
        <w:contextualSpacing/>
      </w:pPr>
      <w:r>
        <w:rPr>
          <w:rFonts w:ascii="Trebuchet MS" w:eastAsia="Trebuchet MS" w:hAnsi="Trebuchet MS" w:cs="Trebuchet MS"/>
        </w:rPr>
        <w:t>NOTE: This will delete all of the data (if any) on the Pi</w:t>
      </w:r>
    </w:p>
    <w:p w:rsidR="008374F2" w:rsidRDefault="0015181C">
      <w:pPr>
        <w:numPr>
          <w:ilvl w:val="1"/>
          <w:numId w:val="5"/>
        </w:numPr>
        <w:ind w:hanging="360"/>
        <w:contextualSpacing/>
      </w:pPr>
      <w:r>
        <w:rPr>
          <w:rFonts w:ascii="Trebuchet MS" w:eastAsia="Trebuchet MS" w:hAnsi="Trebuchet MS" w:cs="Trebuchet MS"/>
        </w:rPr>
        <w:t xml:space="preserve">If it does not run, try navigating to the folder and typing </w:t>
      </w:r>
      <w:r>
        <w:rPr>
          <w:rFonts w:ascii="Trebuchet MS" w:eastAsia="Trebuchet MS" w:hAnsi="Trebuchet MS" w:cs="Trebuchet MS"/>
          <w:b/>
          <w:bCs/>
        </w:rPr>
        <w:t>chmod +x pi-setup</w:t>
      </w:r>
      <w:r>
        <w:rPr>
          <w:rFonts w:ascii="Trebuchet MS" w:eastAsia="Trebuchet MS" w:hAnsi="Trebuchet MS" w:cs="Trebuchet MS"/>
        </w:rPr>
        <w:t xml:space="preserve"> and try again</w:t>
      </w:r>
    </w:p>
    <w:p w:rsidR="008374F2" w:rsidRDefault="008374F2">
      <w:pPr>
        <w:ind w:left="720"/>
        <w:rPr>
          <w:rFonts w:ascii="Trebuchet MS" w:eastAsia="Trebuchet MS" w:hAnsi="Trebuchet MS" w:cs="Trebuchet MS"/>
        </w:rPr>
      </w:pP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6"/>
                <w:szCs w:val="16"/>
              </w:rPr>
            </w:pPr>
            <w:r>
              <w:rPr>
                <w:rFonts w:ascii="Consolas" w:eastAsia="Consolas" w:hAnsi="Consolas" w:cs="Consolas"/>
                <w:color w:val="38761D"/>
                <w:sz w:val="16"/>
                <w:szCs w:val="16"/>
              </w:rPr>
              <w:t xml:space="preserve">pi@raspberrypi </w:t>
            </w:r>
            <w:r>
              <w:rPr>
                <w:rFonts w:ascii="Consolas" w:eastAsia="Consolas" w:hAnsi="Consolas" w:cs="Consolas"/>
                <w:color w:val="0000FF"/>
                <w:sz w:val="16"/>
                <w:szCs w:val="16"/>
              </w:rPr>
              <w:t>~/Desktop $</w:t>
            </w:r>
            <w:r>
              <w:rPr>
                <w:rFonts w:ascii="Consolas" w:eastAsia="Consolas" w:hAnsi="Consolas" w:cs="Consolas"/>
                <w:sz w:val="16"/>
                <w:szCs w:val="16"/>
              </w:rPr>
              <w:t xml:space="preserve"> sudo CERF-DAQ/pi-setup</w:t>
            </w:r>
          </w:p>
        </w:tc>
      </w:tr>
    </w:tbl>
    <w:p w:rsidR="008374F2" w:rsidRDefault="0015181C">
      <w:pPr>
        <w:ind w:firstLine="720"/>
        <w:jc w:val="center"/>
        <w:rPr>
          <w:rFonts w:ascii="Trebuchet MS" w:eastAsia="Trebuchet MS" w:hAnsi="Trebuchet MS" w:cs="Trebuchet MS"/>
          <w:i/>
          <w:sz w:val="18"/>
          <w:szCs w:val="18"/>
        </w:rPr>
      </w:pPr>
      <w:r>
        <w:rPr>
          <w:rFonts w:ascii="Trebuchet MS" w:eastAsia="Trebuchet MS" w:hAnsi="Trebuchet MS" w:cs="Trebuchet MS"/>
          <w:i/>
          <w:sz w:val="18"/>
          <w:szCs w:val="18"/>
        </w:rPr>
        <w:t xml:space="preserve">command to start the setup </w:t>
      </w:r>
      <w:r>
        <w:rPr>
          <w:rFonts w:ascii="Trebuchet MS" w:eastAsia="Trebuchet MS" w:hAnsi="Trebuchet MS" w:cs="Trebuchet MS"/>
          <w:i/>
          <w:sz w:val="18"/>
          <w:szCs w:val="18"/>
        </w:rPr>
        <w:t>script</w:t>
      </w:r>
    </w:p>
    <w:p w:rsidR="008374F2" w:rsidRDefault="008374F2">
      <w:pPr>
        <w:rPr>
          <w:rFonts w:ascii="Trebuchet MS" w:eastAsia="Trebuchet MS" w:hAnsi="Trebuchet MS" w:cs="Trebuchet MS"/>
        </w:rPr>
      </w:pPr>
    </w:p>
    <w:p w:rsidR="008374F2" w:rsidRDefault="0015181C">
      <w:pPr>
        <w:numPr>
          <w:ilvl w:val="0"/>
          <w:numId w:val="16"/>
        </w:numPr>
        <w:ind w:hanging="360"/>
        <w:contextualSpacing/>
        <w:rPr>
          <w:rFonts w:ascii="Trebuchet MS" w:eastAsia="Trebuchet MS" w:hAnsi="Trebuchet MS" w:cs="Trebuchet MS"/>
        </w:rPr>
      </w:pPr>
      <w:r>
        <w:rPr>
          <w:rFonts w:ascii="Trebuchet MS" w:eastAsia="Trebuchet MS" w:hAnsi="Trebuchet MS" w:cs="Trebuchet MS"/>
        </w:rPr>
        <w:t>It will prompt you for the Pi’s Number (Enter the desired number in cerfpi</w:t>
      </w:r>
      <w:r>
        <w:rPr>
          <w:rFonts w:ascii="Trebuchet MS" w:eastAsia="Trebuchet MS" w:hAnsi="Trebuchet MS" w:cs="Trebuchet MS"/>
          <w:b/>
        </w:rPr>
        <w:t>X</w:t>
      </w:r>
      <w:r>
        <w:rPr>
          <w:rFonts w:ascii="Trebuchet MS" w:eastAsia="Trebuchet MS" w:hAnsi="Trebuchet MS" w:cs="Trebuchet MS"/>
        </w:rPr>
        <w:t>)</w:t>
      </w:r>
    </w:p>
    <w:p w:rsidR="008374F2" w:rsidRDefault="0015181C">
      <w:pPr>
        <w:numPr>
          <w:ilvl w:val="0"/>
          <w:numId w:val="16"/>
        </w:numPr>
        <w:ind w:hanging="360"/>
        <w:contextualSpacing/>
        <w:rPr>
          <w:rFonts w:ascii="Trebuchet MS" w:eastAsia="Trebuchet MS" w:hAnsi="Trebuchet MS" w:cs="Trebuchet MS"/>
        </w:rPr>
      </w:pPr>
      <w:r>
        <w:rPr>
          <w:rFonts w:ascii="Trebuchet MS" w:eastAsia="Trebuchet MS" w:hAnsi="Trebuchet MS" w:cs="Trebuchet MS"/>
        </w:rPr>
        <w:t>It will then ask you if you would like to continue</w:t>
      </w:r>
    </w:p>
    <w:p w:rsidR="008374F2" w:rsidRDefault="0015181C">
      <w:pPr>
        <w:numPr>
          <w:ilvl w:val="0"/>
          <w:numId w:val="16"/>
        </w:numPr>
        <w:ind w:hanging="360"/>
        <w:contextualSpacing/>
        <w:rPr>
          <w:rFonts w:ascii="Trebuchet MS" w:eastAsia="Trebuchet MS" w:hAnsi="Trebuchet MS" w:cs="Trebuchet MS"/>
        </w:rPr>
      </w:pPr>
      <w:r>
        <w:rPr>
          <w:rFonts w:ascii="Trebuchet MS" w:eastAsia="Trebuchet MS" w:hAnsi="Trebuchet MS" w:cs="Trebuchet MS"/>
        </w:rPr>
        <w:t>you will also be asked to change the system password (</w:t>
      </w:r>
      <w:r>
        <w:rPr>
          <w:rFonts w:ascii="Trebuchet MS" w:eastAsia="Trebuchet MS" w:hAnsi="Trebuchet MS" w:cs="Trebuchet MS"/>
          <w:b/>
        </w:rPr>
        <w:t>Record this</w:t>
      </w:r>
      <w:r>
        <w:rPr>
          <w:rFonts w:ascii="Trebuchet MS" w:eastAsia="Trebuchet MS" w:hAnsi="Trebuchet MS" w:cs="Trebuchet MS"/>
        </w:rPr>
        <w:t>)</w:t>
      </w:r>
    </w:p>
    <w:p w:rsidR="008374F2" w:rsidRDefault="008374F2">
      <w:pPr>
        <w:rPr>
          <w:rFonts w:ascii="Trebuchet MS" w:eastAsia="Trebuchet MS" w:hAnsi="Trebuchet MS" w:cs="Trebuchet MS"/>
        </w:rPr>
      </w:pP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6"/>
                <w:szCs w:val="16"/>
              </w:rPr>
            </w:pPr>
            <w:r>
              <w:rPr>
                <w:rFonts w:ascii="Consolas" w:eastAsia="Consolas" w:hAnsi="Consolas" w:cs="Consolas"/>
                <w:sz w:val="16"/>
                <w:szCs w:val="16"/>
              </w:rPr>
              <w:t>Proceeding...</w:t>
            </w:r>
          </w:p>
          <w:p w:rsidR="008374F2" w:rsidRDefault="008374F2">
            <w:pPr>
              <w:rPr>
                <w:rFonts w:ascii="Consolas" w:eastAsia="Consolas" w:hAnsi="Consolas" w:cs="Consolas"/>
                <w:sz w:val="16"/>
                <w:szCs w:val="16"/>
              </w:rPr>
            </w:pPr>
          </w:p>
          <w:p w:rsidR="008374F2" w:rsidRDefault="0015181C">
            <w:pPr>
              <w:rPr>
                <w:rFonts w:ascii="Consolas" w:eastAsia="Consolas" w:hAnsi="Consolas" w:cs="Consolas"/>
                <w:sz w:val="16"/>
                <w:szCs w:val="16"/>
              </w:rPr>
            </w:pPr>
            <w:r>
              <w:rPr>
                <w:rFonts w:ascii="Consolas" w:eastAsia="Consolas" w:hAnsi="Consolas" w:cs="Consolas"/>
                <w:sz w:val="16"/>
                <w:szCs w:val="16"/>
              </w:rPr>
              <w:t>Changing Hostname...</w:t>
            </w:r>
          </w:p>
          <w:p w:rsidR="008374F2" w:rsidRDefault="0015181C">
            <w:pPr>
              <w:rPr>
                <w:rFonts w:ascii="Consolas" w:eastAsia="Consolas" w:hAnsi="Consolas" w:cs="Consolas"/>
                <w:sz w:val="16"/>
                <w:szCs w:val="16"/>
              </w:rPr>
            </w:pPr>
            <w:r>
              <w:rPr>
                <w:rFonts w:ascii="Consolas" w:eastAsia="Consolas" w:hAnsi="Consolas" w:cs="Consolas"/>
                <w:sz w:val="16"/>
                <w:szCs w:val="16"/>
              </w:rPr>
              <w:t>We will now upda</w:t>
            </w:r>
            <w:r>
              <w:rPr>
                <w:rFonts w:ascii="Consolas" w:eastAsia="Consolas" w:hAnsi="Consolas" w:cs="Consolas"/>
                <w:sz w:val="16"/>
                <w:szCs w:val="16"/>
              </w:rPr>
              <w:t>te the Pi password.</w:t>
            </w:r>
          </w:p>
          <w:p w:rsidR="008374F2" w:rsidRDefault="0015181C">
            <w:pPr>
              <w:rPr>
                <w:rFonts w:ascii="Consolas" w:eastAsia="Consolas" w:hAnsi="Consolas" w:cs="Consolas"/>
                <w:sz w:val="16"/>
                <w:szCs w:val="16"/>
              </w:rPr>
            </w:pPr>
            <w:r>
              <w:rPr>
                <w:rFonts w:ascii="Consolas" w:eastAsia="Consolas" w:hAnsi="Consolas" w:cs="Consolas"/>
                <w:sz w:val="16"/>
                <w:szCs w:val="16"/>
              </w:rPr>
              <w:t>The default password is ‘raspberry’</w:t>
            </w:r>
          </w:p>
          <w:p w:rsidR="008374F2" w:rsidRDefault="0015181C">
            <w:pPr>
              <w:rPr>
                <w:rFonts w:ascii="Consolas" w:eastAsia="Consolas" w:hAnsi="Consolas" w:cs="Consolas"/>
                <w:sz w:val="16"/>
                <w:szCs w:val="16"/>
              </w:rPr>
            </w:pPr>
            <w:r>
              <w:rPr>
                <w:rFonts w:ascii="Consolas" w:eastAsia="Consolas" w:hAnsi="Consolas" w:cs="Consolas"/>
                <w:sz w:val="16"/>
                <w:szCs w:val="16"/>
              </w:rPr>
              <w:t>Please record the new password, it will be used for SSH</w:t>
            </w:r>
          </w:p>
          <w:p w:rsidR="008374F2" w:rsidRDefault="008374F2">
            <w:pPr>
              <w:rPr>
                <w:rFonts w:ascii="Consolas" w:eastAsia="Consolas" w:hAnsi="Consolas" w:cs="Consolas"/>
                <w:sz w:val="16"/>
                <w:szCs w:val="16"/>
              </w:rPr>
            </w:pPr>
          </w:p>
          <w:p w:rsidR="008374F2" w:rsidRDefault="0015181C">
            <w:pPr>
              <w:rPr>
                <w:rFonts w:ascii="Consolas" w:eastAsia="Consolas" w:hAnsi="Consolas" w:cs="Consolas"/>
                <w:sz w:val="16"/>
                <w:szCs w:val="16"/>
              </w:rPr>
            </w:pPr>
            <w:r>
              <w:rPr>
                <w:rFonts w:ascii="Consolas" w:eastAsia="Consolas" w:hAnsi="Consolas" w:cs="Consolas"/>
                <w:sz w:val="16"/>
                <w:szCs w:val="16"/>
              </w:rPr>
              <w:t xml:space="preserve">ENTER new UNIX password: </w:t>
            </w:r>
          </w:p>
        </w:tc>
      </w:tr>
    </w:tbl>
    <w:p w:rsidR="008374F2" w:rsidRDefault="0015181C">
      <w:pPr>
        <w:jc w:val="center"/>
        <w:rPr>
          <w:rFonts w:ascii="Trebuchet MS" w:eastAsia="Trebuchet MS" w:hAnsi="Trebuchet MS" w:cs="Trebuchet MS"/>
          <w:i/>
          <w:sz w:val="18"/>
          <w:szCs w:val="18"/>
        </w:rPr>
      </w:pPr>
      <w:r>
        <w:rPr>
          <w:rFonts w:ascii="Trebuchet MS" w:eastAsia="Trebuchet MS" w:hAnsi="Trebuchet MS" w:cs="Trebuchet MS"/>
        </w:rPr>
        <w:tab/>
      </w:r>
      <w:r>
        <w:rPr>
          <w:rFonts w:ascii="Trebuchet MS" w:eastAsia="Trebuchet MS" w:hAnsi="Trebuchet MS" w:cs="Trebuchet MS"/>
          <w:i/>
          <w:sz w:val="18"/>
          <w:szCs w:val="18"/>
        </w:rPr>
        <w:t>prompt for changing the password</w:t>
      </w:r>
    </w:p>
    <w:p w:rsidR="008374F2" w:rsidRDefault="008374F2">
      <w:pPr>
        <w:rPr>
          <w:rFonts w:ascii="Trebuchet MS" w:eastAsia="Trebuchet MS" w:hAnsi="Trebuchet MS" w:cs="Trebuchet MS"/>
          <w:i/>
          <w:sz w:val="18"/>
          <w:szCs w:val="18"/>
        </w:rPr>
      </w:pPr>
    </w:p>
    <w:p w:rsidR="008374F2" w:rsidRDefault="0015181C">
      <w:pPr>
        <w:numPr>
          <w:ilvl w:val="0"/>
          <w:numId w:val="16"/>
        </w:numPr>
        <w:ind w:hanging="360"/>
        <w:contextualSpacing/>
        <w:rPr>
          <w:rFonts w:ascii="Trebuchet MS" w:eastAsia="Trebuchet MS" w:hAnsi="Trebuchet MS" w:cs="Trebuchet MS"/>
        </w:rPr>
      </w:pPr>
      <w:r>
        <w:rPr>
          <w:rFonts w:ascii="Trebuchet MS" w:eastAsia="Trebuchet MS" w:hAnsi="Trebuchet MS" w:cs="Trebuchet MS"/>
        </w:rPr>
        <w:t>It will now execute a multitude of commands to update system packages</w:t>
      </w:r>
    </w:p>
    <w:p w:rsidR="008374F2" w:rsidRDefault="0015181C">
      <w:pPr>
        <w:numPr>
          <w:ilvl w:val="1"/>
          <w:numId w:val="16"/>
        </w:numPr>
        <w:ind w:hanging="360"/>
        <w:contextualSpacing/>
        <w:rPr>
          <w:rFonts w:ascii="Trebuchet MS" w:eastAsia="Trebuchet MS" w:hAnsi="Trebuchet MS" w:cs="Trebuchet MS"/>
        </w:rPr>
      </w:pPr>
      <w:r>
        <w:rPr>
          <w:rFonts w:ascii="Trebuchet MS" w:eastAsia="Trebuchet MS" w:hAnsi="Trebuchet MS" w:cs="Trebuchet MS"/>
        </w:rPr>
        <w:t xml:space="preserve">This may </w:t>
      </w:r>
      <w:r>
        <w:rPr>
          <w:rFonts w:ascii="Trebuchet MS" w:eastAsia="Trebuchet MS" w:hAnsi="Trebuchet MS" w:cs="Trebuchet MS"/>
        </w:rPr>
        <w:t>take a few minutes</w:t>
      </w:r>
    </w:p>
    <w:p w:rsidR="008374F2" w:rsidRDefault="0015181C">
      <w:pPr>
        <w:numPr>
          <w:ilvl w:val="1"/>
          <w:numId w:val="16"/>
        </w:numPr>
        <w:ind w:hanging="360"/>
        <w:contextualSpacing/>
        <w:rPr>
          <w:rFonts w:ascii="Trebuchet MS" w:eastAsia="Trebuchet MS" w:hAnsi="Trebuchet MS" w:cs="Trebuchet MS"/>
        </w:rPr>
      </w:pPr>
      <w:r>
        <w:rPr>
          <w:rFonts w:ascii="Trebuchet MS" w:eastAsia="Trebuchet MS" w:hAnsi="Trebuchet MS" w:cs="Trebuchet MS"/>
        </w:rPr>
        <w:t xml:space="preserve">If it prompts you: “After this operation, x.xxMB of additional disk space will be used. Do you want to continue? [Y/n]. Type </w:t>
      </w:r>
      <w:r>
        <w:rPr>
          <w:rFonts w:ascii="Trebuchet MS" w:eastAsia="Trebuchet MS" w:hAnsi="Trebuchet MS" w:cs="Trebuchet MS"/>
          <w:b/>
        </w:rPr>
        <w:t>y</w:t>
      </w:r>
      <w:r>
        <w:rPr>
          <w:rFonts w:ascii="Trebuchet MS" w:eastAsia="Trebuchet MS" w:hAnsi="Trebuchet MS" w:cs="Trebuchet MS"/>
        </w:rPr>
        <w:t xml:space="preserve"> and press enter. </w:t>
      </w:r>
    </w:p>
    <w:p w:rsidR="008374F2" w:rsidRDefault="0015181C">
      <w:pPr>
        <w:numPr>
          <w:ilvl w:val="0"/>
          <w:numId w:val="16"/>
        </w:numPr>
        <w:ind w:hanging="360"/>
        <w:contextualSpacing/>
      </w:pPr>
      <w:r>
        <w:rPr>
          <w:rFonts w:ascii="Trebuchet MS" w:eastAsia="Trebuchet MS" w:hAnsi="Trebuchet MS" w:cs="Trebuchet MS"/>
        </w:rPr>
        <w:t>Next it will begin the wifi setup. It will prompt you for your Calvin email and password. Ma</w:t>
      </w:r>
      <w:r>
        <w:rPr>
          <w:rFonts w:ascii="Trebuchet MS" w:eastAsia="Trebuchet MS" w:hAnsi="Trebuchet MS" w:cs="Trebuchet MS"/>
        </w:rPr>
        <w:t xml:space="preserve">ke sure to type your </w:t>
      </w:r>
      <w:r>
        <w:rPr>
          <w:rFonts w:ascii="Trebuchet MS" w:eastAsia="Trebuchet MS" w:hAnsi="Trebuchet MS" w:cs="Trebuchet MS"/>
          <w:b/>
        </w:rPr>
        <w:t xml:space="preserve">email </w:t>
      </w:r>
      <w:r>
        <w:rPr>
          <w:rFonts w:ascii="Trebuchet MS" w:eastAsia="Trebuchet MS" w:hAnsi="Trebuchet MS" w:cs="Trebuchet MS"/>
        </w:rPr>
        <w:t xml:space="preserve">and not your username. </w:t>
      </w:r>
    </w:p>
    <w:p w:rsidR="008374F2" w:rsidRDefault="0015181C">
      <w:pPr>
        <w:numPr>
          <w:ilvl w:val="0"/>
          <w:numId w:val="16"/>
        </w:numPr>
        <w:ind w:hanging="360"/>
        <w:contextualSpacing/>
      </w:pPr>
      <w:r>
        <w:rPr>
          <w:rFonts w:ascii="Trebuchet MS" w:eastAsia="Trebuchet MS" w:hAnsi="Trebuchet MS" w:cs="Trebuchet MS"/>
        </w:rPr>
        <w:lastRenderedPageBreak/>
        <w:t xml:space="preserve">The following image shows what to put into the wpa_supplicant.conf file (can be gotten to using </w:t>
      </w:r>
      <w:r>
        <w:rPr>
          <w:rFonts w:ascii="Trebuchet MS" w:eastAsia="Trebuchet MS" w:hAnsi="Trebuchet MS" w:cs="Trebuchet MS"/>
          <w:b/>
        </w:rPr>
        <w:t xml:space="preserve">sudo nano /etc/wpa_supplicant/wpa_supplicant.conf </w:t>
      </w:r>
      <w:r>
        <w:rPr>
          <w:rFonts w:ascii="Trebuchet MS" w:eastAsia="Trebuchet MS" w:hAnsi="Trebuchet MS" w:cs="Trebuchet MS"/>
        </w:rPr>
        <w:t>in a terminal). Double check to make sure it is correct.</w:t>
      </w:r>
    </w:p>
    <w:p w:rsidR="008374F2" w:rsidRDefault="008374F2">
      <w:pPr>
        <w:ind w:left="720"/>
        <w:contextualSpacing/>
        <w:jc w:val="center"/>
        <w:rPr>
          <w:rFonts w:ascii="Trebuchet MS" w:eastAsia="Trebuchet MS" w:hAnsi="Trebuchet MS" w:cs="Trebuchet MS"/>
        </w:rPr>
      </w:pPr>
    </w:p>
    <w:p w:rsidR="008374F2" w:rsidRDefault="0015181C">
      <w:pPr>
        <w:ind w:left="720"/>
        <w:contextualSpacing/>
        <w:jc w:val="center"/>
        <w:rPr>
          <w:rFonts w:ascii="Trebuchet MS" w:eastAsia="Trebuchet MS" w:hAnsi="Trebuchet MS" w:cs="Trebuchet MS"/>
        </w:rPr>
      </w:pPr>
      <w:r>
        <w:rPr>
          <w:noProof/>
        </w:rPr>
        <w:drawing>
          <wp:inline distT="0" distB="0" distL="0" distR="0">
            <wp:extent cx="4766945" cy="304800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8"/>
                    <a:stretch>
                      <a:fillRect/>
                    </a:stretch>
                  </pic:blipFill>
                  <pic:spPr bwMode="auto">
                    <a:xfrm>
                      <a:off x="0" y="0"/>
                      <a:ext cx="4766945" cy="3048000"/>
                    </a:xfrm>
                    <a:prstGeom prst="rect">
                      <a:avLst/>
                    </a:prstGeom>
                  </pic:spPr>
                </pic:pic>
              </a:graphicData>
            </a:graphic>
          </wp:inline>
        </w:drawing>
      </w:r>
    </w:p>
    <w:p w:rsidR="008374F2" w:rsidRDefault="0015181C">
      <w:pPr>
        <w:ind w:left="720"/>
        <w:contextualSpacing/>
        <w:jc w:val="center"/>
        <w:rPr>
          <w:rFonts w:ascii="Trebuchet MS" w:eastAsia="Trebuchet MS" w:hAnsi="Trebuchet MS" w:cs="Trebuchet MS"/>
          <w:i/>
          <w:sz w:val="18"/>
          <w:szCs w:val="18"/>
        </w:rPr>
      </w:pPr>
      <w:r>
        <w:rPr>
          <w:rFonts w:ascii="Trebuchet MS" w:eastAsia="Trebuchet MS" w:hAnsi="Trebuchet MS" w:cs="Trebuchet MS"/>
          <w:i/>
          <w:sz w:val="18"/>
          <w:szCs w:val="18"/>
        </w:rPr>
        <w:t>the wpa_supplicant.conf file</w:t>
      </w:r>
    </w:p>
    <w:p w:rsidR="008374F2" w:rsidRDefault="008374F2">
      <w:pPr>
        <w:ind w:left="720"/>
        <w:contextualSpacing/>
        <w:rPr>
          <w:rFonts w:ascii="Trebuchet MS" w:eastAsia="Trebuchet MS" w:hAnsi="Trebuchet MS" w:cs="Trebuchet MS"/>
        </w:rPr>
      </w:pPr>
    </w:p>
    <w:p w:rsidR="008374F2" w:rsidRDefault="0015181C">
      <w:pPr>
        <w:numPr>
          <w:ilvl w:val="0"/>
          <w:numId w:val="16"/>
        </w:numPr>
        <w:ind w:hanging="360"/>
        <w:contextualSpacing/>
        <w:rPr>
          <w:rFonts w:ascii="Trebuchet MS" w:eastAsia="Trebuchet MS" w:hAnsi="Trebuchet MS" w:cs="Trebuchet MS"/>
        </w:rPr>
      </w:pPr>
      <w:r>
        <w:rPr>
          <w:rFonts w:ascii="Trebuchet MS" w:eastAsia="Trebuchet MS" w:hAnsi="Trebuchet MS" w:cs="Trebuchet MS"/>
          <w:color w:val="222222"/>
          <w:highlight w:val="white"/>
        </w:rPr>
        <w:t>The Wifi installation is complete! Disconnect the ethernet cable from the pi. Open a terminal window again and type the command: “</w:t>
      </w:r>
      <w:r>
        <w:rPr>
          <w:rFonts w:ascii="Trebuchet MS" w:eastAsia="Trebuchet MS" w:hAnsi="Trebuchet MS" w:cs="Trebuchet MS"/>
          <w:b/>
          <w:color w:val="222222"/>
          <w:highlight w:val="white"/>
        </w:rPr>
        <w:t>ifconfig</w:t>
      </w:r>
      <w:r>
        <w:rPr>
          <w:rFonts w:ascii="Trebuchet MS" w:eastAsia="Trebuchet MS" w:hAnsi="Trebuchet MS" w:cs="Trebuchet MS"/>
          <w:color w:val="222222"/>
          <w:highlight w:val="white"/>
        </w:rPr>
        <w:t xml:space="preserve">”. If everything is working correctly you should see an ip address under the wlan0 </w:t>
      </w:r>
      <w:r>
        <w:rPr>
          <w:rFonts w:ascii="Trebuchet MS" w:eastAsia="Trebuchet MS" w:hAnsi="Trebuchet MS" w:cs="Trebuchet MS"/>
          <w:color w:val="222222"/>
          <w:highlight w:val="white"/>
        </w:rPr>
        <w:t>heading (highlighted in red)</w:t>
      </w:r>
    </w:p>
    <w:p w:rsidR="008374F2" w:rsidRDefault="008374F2">
      <w:pPr>
        <w:ind w:firstLine="720"/>
        <w:jc w:val="center"/>
        <w:rPr>
          <w:rFonts w:ascii="Trebuchet MS" w:eastAsia="Trebuchet MS" w:hAnsi="Trebuchet MS" w:cs="Trebuchet MS"/>
          <w:color w:val="222222"/>
        </w:rPr>
      </w:pPr>
    </w:p>
    <w:p w:rsidR="008374F2" w:rsidRDefault="0015181C">
      <w:pPr>
        <w:ind w:firstLine="720"/>
        <w:jc w:val="center"/>
        <w:rPr>
          <w:rFonts w:ascii="Trebuchet MS" w:eastAsia="Trebuchet MS" w:hAnsi="Trebuchet MS" w:cs="Trebuchet MS"/>
          <w:color w:val="222222"/>
          <w:highlight w:val="white"/>
        </w:rPr>
      </w:pPr>
      <w:r>
        <w:rPr>
          <w:noProof/>
        </w:rPr>
        <w:drawing>
          <wp:inline distT="0" distB="0" distL="0" distR="0">
            <wp:extent cx="4953000" cy="297307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9"/>
                    <a:stretch>
                      <a:fillRect/>
                    </a:stretch>
                  </pic:blipFill>
                  <pic:spPr bwMode="auto">
                    <a:xfrm>
                      <a:off x="0" y="0"/>
                      <a:ext cx="4953000" cy="297307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6806373D">
                <wp:simplePos x="0" y="0"/>
                <wp:positionH relativeFrom="column">
                  <wp:posOffset>1143000</wp:posOffset>
                </wp:positionH>
                <wp:positionV relativeFrom="paragraph">
                  <wp:posOffset>2110105</wp:posOffset>
                </wp:positionV>
                <wp:extent cx="1296670" cy="125095"/>
                <wp:effectExtent l="0" t="0" r="19050" b="28575"/>
                <wp:wrapNone/>
                <wp:docPr id="7" name="Rectangle 8"/>
                <wp:cNvGraphicFramePr/>
                <a:graphic xmlns:a="http://schemas.openxmlformats.org/drawingml/2006/main">
                  <a:graphicData uri="http://schemas.microsoft.com/office/word/2010/wordprocessingShape">
                    <wps:wsp>
                      <wps:cNvSpPr/>
                      <wps:spPr>
                        <a:xfrm>
                          <a:off x="0" y="0"/>
                          <a:ext cx="1296000" cy="124560"/>
                        </a:xfrm>
                        <a:prstGeom prst="rect">
                          <a:avLst/>
                        </a:prstGeom>
                        <a:noFill/>
                        <a:ln w="19080">
                          <a:solidFill>
                            <a:srgbClr val="FF0000"/>
                          </a:solidFill>
                          <a:round/>
                        </a:ln>
                      </wps:spPr>
                      <wps:style>
                        <a:lnRef idx="0">
                          <a:scrgbClr r="0" g="0" b="0"/>
                        </a:lnRef>
                        <a:fillRef idx="0">
                          <a:scrgbClr r="0" g="0" b="0"/>
                        </a:fillRef>
                        <a:effectRef idx="0">
                          <a:scrgbClr r="0" g="0" b="0"/>
                        </a:effectRef>
                        <a:fontRef idx="minor"/>
                      </wps:style>
                      <wps:txbx>
                        <w:txbxContent>
                          <w:p w:rsidR="008374F2" w:rsidRDefault="008374F2">
                            <w:pPr>
                              <w:pStyle w:val="FrameContents"/>
                              <w:spacing w:line="240" w:lineRule="auto"/>
                            </w:pPr>
                          </w:p>
                        </w:txbxContent>
                      </wps:txbx>
                      <wps:bodyPr tIns="91440" bIns="91440" anchor="ctr">
                        <a:noAutofit/>
                      </wps:bodyPr>
                    </wps:wsp>
                  </a:graphicData>
                </a:graphic>
              </wp:anchor>
            </w:drawing>
          </mc:Choice>
          <mc:Fallback>
            <w:pict>
              <v:rect w14:anchorId="6806373D" id="Rectangle 8" o:spid="_x0000_s1027" style="position:absolute;left:0;text-align:left;margin-left:90pt;margin-top:166.15pt;width:102.1pt;height:9.8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" filled="f" strokecolor="red" strokeweight=".53mm">
                <v:stroke joinstyle="round"/>
                <v:textbox inset=",7.2pt,,7.2pt">
                  <w:txbxContent>
                    <w:p w:rsidR="008374F2" w:rsidRDefault="008374F2">
                      <w:pPr>
                        <w:pStyle w:val="FrameContents"/>
                        <w:spacing w:line="240" w:lineRule="auto"/>
                      </w:pPr>
                    </w:p>
                  </w:txbxContent>
                </v:textbox>
              </v:rect>
            </w:pict>
          </mc:Fallback>
        </mc:AlternateContent>
      </w:r>
    </w:p>
    <w:p w:rsidR="008374F2" w:rsidRDefault="0015181C">
      <w:pPr>
        <w:ind w:firstLine="720"/>
        <w:jc w:val="center"/>
        <w:rPr>
          <w:rFonts w:ascii="Trebuchet MS" w:eastAsia="Trebuchet MS" w:hAnsi="Trebuchet MS" w:cs="Trebuchet MS"/>
          <w:i/>
          <w:color w:val="222222"/>
          <w:sz w:val="18"/>
          <w:highlight w:val="white"/>
        </w:rPr>
      </w:pPr>
      <w:r>
        <w:rPr>
          <w:rFonts w:ascii="Trebuchet MS" w:eastAsia="Trebuchet MS" w:hAnsi="Trebuchet MS" w:cs="Trebuchet MS"/>
          <w:i/>
          <w:color w:val="222222"/>
          <w:sz w:val="18"/>
          <w:highlight w:val="white"/>
        </w:rPr>
        <w:t>where to find the IP address of the pi</w:t>
      </w:r>
    </w:p>
    <w:p w:rsidR="008374F2" w:rsidRDefault="008374F2">
      <w:pPr>
        <w:ind w:firstLine="720"/>
        <w:rPr>
          <w:rFonts w:ascii="Trebuchet MS" w:eastAsia="Trebuchet MS" w:hAnsi="Trebuchet MS" w:cs="Trebuchet MS"/>
          <w:color w:val="222222"/>
          <w:highlight w:val="white"/>
        </w:rPr>
      </w:pPr>
    </w:p>
    <w:p w:rsidR="008374F2" w:rsidRDefault="0015181C">
      <w:pPr>
        <w:numPr>
          <w:ilvl w:val="0"/>
          <w:numId w:val="10"/>
        </w:numPr>
        <w:ind w:hanging="360"/>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lastRenderedPageBreak/>
        <w:t>You can now use this address in place of the web address “cerfpiX.calvin.edu”, until you give the MAC address to Jeff Greenfield and tell him what number you would like to give the</w:t>
      </w:r>
      <w:r>
        <w:rPr>
          <w:rFonts w:ascii="Trebuchet MS" w:eastAsia="Trebuchet MS" w:hAnsi="Trebuchet MS" w:cs="Trebuchet MS"/>
          <w:color w:val="222222"/>
          <w:highlight w:val="white"/>
        </w:rPr>
        <w:t xml:space="preserve"> pi. The MAC address is highlighted in yellow. After Jeff has linked the IP address to the web address, input the new identity and password to </w:t>
      </w:r>
    </w:p>
    <w:p w:rsidR="008374F2" w:rsidRDefault="0015181C">
      <w:pPr>
        <w:ind w:left="720"/>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t>use cerfpiX.calvin.edu to connect to the pi instead of the IP address.</w:t>
      </w:r>
    </w:p>
    <w:p w:rsidR="008374F2" w:rsidRDefault="008374F2">
      <w:pPr>
        <w:ind w:left="720"/>
        <w:contextualSpacing/>
        <w:rPr>
          <w:rFonts w:ascii="Trebuchet MS" w:eastAsia="Trebuchet MS" w:hAnsi="Trebuchet MS" w:cs="Trebuchet MS"/>
          <w:color w:val="222222"/>
          <w:highlight w:val="white"/>
        </w:rPr>
      </w:pPr>
    </w:p>
    <w:p w:rsidR="008374F2" w:rsidRDefault="0015181C">
      <w:pPr>
        <w:ind w:left="720"/>
        <w:contextualSpacing/>
        <w:jc w:val="center"/>
        <w:rPr>
          <w:rFonts w:ascii="Trebuchet MS" w:eastAsia="Trebuchet MS" w:hAnsi="Trebuchet MS" w:cs="Trebuchet MS"/>
          <w:color w:val="222222"/>
          <w:highlight w:val="yellow"/>
        </w:rPr>
      </w:pPr>
      <w:r>
        <w:rPr>
          <w:noProof/>
        </w:rPr>
        <w:drawing>
          <wp:inline distT="0" distB="0" distL="0" distR="0">
            <wp:extent cx="5029200" cy="301879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noChangeArrowheads="1"/>
                    </pic:cNvPicPr>
                  </pic:nvPicPr>
                  <pic:blipFill>
                    <a:blip r:embed="rId9"/>
                    <a:stretch>
                      <a:fillRect/>
                    </a:stretch>
                  </pic:blipFill>
                  <pic:spPr bwMode="auto">
                    <a:xfrm>
                      <a:off x="0" y="0"/>
                      <a:ext cx="5029200" cy="3018790"/>
                    </a:xfrm>
                    <a:prstGeom prst="rect">
                      <a:avLst/>
                    </a:prstGeom>
                  </pic:spPr>
                </pic:pic>
              </a:graphicData>
            </a:graphic>
          </wp:inline>
        </w:drawing>
      </w:r>
      <w:r>
        <w:rPr>
          <w:noProof/>
        </w:rPr>
        <mc:AlternateContent>
          <mc:Choice Requires="wps">
            <w:drawing>
              <wp:anchor distT="0" distB="0" distL="114300" distR="114300" simplePos="0" relativeHeight="3" behindDoc="0" locked="0" layoutInCell="1" allowOverlap="1" wp14:anchorId="5A9A9271">
                <wp:simplePos x="0" y="0"/>
                <wp:positionH relativeFrom="column">
                  <wp:posOffset>1200150</wp:posOffset>
                </wp:positionH>
                <wp:positionV relativeFrom="paragraph">
                  <wp:posOffset>2376170</wp:posOffset>
                </wp:positionV>
                <wp:extent cx="1430020" cy="125095"/>
                <wp:effectExtent l="0" t="0" r="19050" b="28575"/>
                <wp:wrapNone/>
                <wp:docPr id="10" name="Rectangle 9"/>
                <wp:cNvGraphicFramePr/>
                <a:graphic xmlns:a="http://schemas.openxmlformats.org/drawingml/2006/main">
                  <a:graphicData uri="http://schemas.microsoft.com/office/word/2010/wordprocessingShape">
                    <wps:wsp>
                      <wps:cNvSpPr/>
                      <wps:spPr>
                        <a:xfrm>
                          <a:off x="0" y="0"/>
                          <a:ext cx="1429560" cy="124560"/>
                        </a:xfrm>
                        <a:prstGeom prst="rect">
                          <a:avLst/>
                        </a:prstGeom>
                        <a:noFill/>
                        <a:ln w="19080">
                          <a:solidFill>
                            <a:srgbClr val="FF0000"/>
                          </a:solidFill>
                          <a:round/>
                        </a:ln>
                      </wps:spPr>
                      <wps:style>
                        <a:lnRef idx="0">
                          <a:scrgbClr r="0" g="0" b="0"/>
                        </a:lnRef>
                        <a:fillRef idx="0">
                          <a:scrgbClr r="0" g="0" b="0"/>
                        </a:fillRef>
                        <a:effectRef idx="0">
                          <a:scrgbClr r="0" g="0" b="0"/>
                        </a:effectRef>
                        <a:fontRef idx="minor"/>
                      </wps:style>
                      <wps:txbx>
                        <w:txbxContent>
                          <w:p w:rsidR="008374F2" w:rsidRDefault="008374F2">
                            <w:pPr>
                              <w:pStyle w:val="FrameContents"/>
                              <w:spacing w:line="240" w:lineRule="auto"/>
                            </w:pPr>
                          </w:p>
                        </w:txbxContent>
                      </wps:txbx>
                      <wps:bodyPr tIns="91440" bIns="91440" anchor="ctr">
                        <a:noAutofit/>
                      </wps:bodyPr>
                    </wps:wsp>
                  </a:graphicData>
                </a:graphic>
              </wp:anchor>
            </w:drawing>
          </mc:Choice>
          <mc:Fallback>
            <w:pict>
              <v:rect w14:anchorId="5A9A9271" id="Rectangle 9" o:spid="_x0000_s1028" style="position:absolute;left:0;text-align:left;margin-left:94.5pt;margin-top:187.1pt;width:112.6pt;height:9.8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" filled="f" strokecolor="red" strokeweight=".53mm">
                <v:stroke joinstyle="round"/>
                <v:textbox inset=",7.2pt,,7.2pt">
                  <w:txbxContent>
                    <w:p w:rsidR="008374F2" w:rsidRDefault="008374F2">
                      <w:pPr>
                        <w:pStyle w:val="FrameContents"/>
                        <w:spacing w:line="240" w:lineRule="auto"/>
                      </w:pPr>
                    </w:p>
                  </w:txbxContent>
                </v:textbox>
              </v:rect>
            </w:pict>
          </mc:Fallback>
        </mc:AlternateContent>
      </w:r>
    </w:p>
    <w:p w:rsidR="008374F2" w:rsidRDefault="0015181C">
      <w:pPr>
        <w:ind w:left="720"/>
        <w:contextualSpacing/>
        <w:jc w:val="center"/>
        <w:rPr>
          <w:rFonts w:ascii="Trebuchet MS" w:eastAsia="Trebuchet MS" w:hAnsi="Trebuchet MS" w:cs="Trebuchet MS"/>
          <w:i/>
          <w:color w:val="222222"/>
          <w:sz w:val="18"/>
        </w:rPr>
      </w:pPr>
      <w:r>
        <w:rPr>
          <w:rFonts w:ascii="Trebuchet MS" w:eastAsia="Trebuchet MS" w:hAnsi="Trebuchet MS" w:cs="Trebuchet MS"/>
          <w:i/>
          <w:color w:val="222222"/>
          <w:sz w:val="18"/>
        </w:rPr>
        <w:t>where to find the MAC address of t</w:t>
      </w:r>
      <w:r>
        <w:rPr>
          <w:rFonts w:ascii="Trebuchet MS" w:eastAsia="Trebuchet MS" w:hAnsi="Trebuchet MS" w:cs="Trebuchet MS"/>
          <w:i/>
          <w:color w:val="222222"/>
          <w:sz w:val="18"/>
        </w:rPr>
        <w:t>he pi</w:t>
      </w:r>
    </w:p>
    <w:p w:rsidR="008374F2" w:rsidRDefault="008374F2">
      <w:pPr>
        <w:ind w:left="720"/>
        <w:contextualSpacing/>
        <w:jc w:val="center"/>
        <w:rPr>
          <w:rFonts w:ascii="Trebuchet MS" w:eastAsia="Trebuchet MS" w:hAnsi="Trebuchet MS" w:cs="Trebuchet MS"/>
          <w:color w:val="222222"/>
          <w:highlight w:val="yellow"/>
        </w:rPr>
      </w:pPr>
    </w:p>
    <w:p w:rsidR="008374F2" w:rsidRDefault="0015181C">
      <w:pPr>
        <w:ind w:left="720"/>
        <w:contextualSpacing/>
        <w:jc w:val="center"/>
        <w:rPr>
          <w:rFonts w:ascii="Trebuchet MS" w:eastAsia="Trebuchet MS" w:hAnsi="Trebuchet MS" w:cs="Trebuchet MS"/>
          <w:color w:val="222222"/>
          <w:highlight w:val="yellow"/>
        </w:rPr>
      </w:pPr>
      <w:r>
        <w:rPr>
          <w:noProof/>
        </w:rPr>
        <w:drawing>
          <wp:inline distT="0" distB="0" distL="0" distR="0">
            <wp:extent cx="5076825" cy="32385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0"/>
                    <a:stretch>
                      <a:fillRect/>
                    </a:stretch>
                  </pic:blipFill>
                  <pic:spPr bwMode="auto">
                    <a:xfrm>
                      <a:off x="0" y="0"/>
                      <a:ext cx="5076825" cy="3238500"/>
                    </a:xfrm>
                    <a:prstGeom prst="rect">
                      <a:avLst/>
                    </a:prstGeom>
                  </pic:spPr>
                </pic:pic>
              </a:graphicData>
            </a:graphic>
          </wp:inline>
        </w:drawing>
      </w:r>
    </w:p>
    <w:p w:rsidR="008374F2" w:rsidRDefault="0015181C">
      <w:pPr>
        <w:ind w:left="720"/>
        <w:contextualSpacing/>
        <w:jc w:val="center"/>
        <w:rPr>
          <w:rFonts w:ascii="Trebuchet MS" w:eastAsia="Trebuchet MS" w:hAnsi="Trebuchet MS" w:cs="Trebuchet MS"/>
          <w:i/>
          <w:color w:val="222222"/>
        </w:rPr>
      </w:pPr>
      <w:r>
        <w:rPr>
          <w:rFonts w:ascii="Trebuchet MS" w:eastAsia="Trebuchet MS" w:hAnsi="Trebuchet MS" w:cs="Trebuchet MS"/>
          <w:i/>
          <w:color w:val="222222"/>
          <w:sz w:val="18"/>
        </w:rPr>
        <w:t>example of new identity and password for the wpa_supplicant.conf file</w:t>
      </w:r>
    </w:p>
    <w:p w:rsidR="008374F2" w:rsidRDefault="008374F2">
      <w:pPr>
        <w:ind w:left="720"/>
        <w:contextualSpacing/>
        <w:jc w:val="center"/>
        <w:rPr>
          <w:rFonts w:ascii="Trebuchet MS" w:eastAsia="Trebuchet MS" w:hAnsi="Trebuchet MS" w:cs="Trebuchet MS"/>
          <w:color w:val="222222"/>
          <w:highlight w:val="white"/>
        </w:rPr>
      </w:pPr>
    </w:p>
    <w:p w:rsidR="008374F2" w:rsidRDefault="0015181C">
      <w:pPr>
        <w:numPr>
          <w:ilvl w:val="0"/>
          <w:numId w:val="10"/>
        </w:numPr>
        <w:ind w:hanging="360"/>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lastRenderedPageBreak/>
        <w:t xml:space="preserve">TEST OUT THE WEBSITE! Go to the IP address highlighted above in red by typing it into any browser. </w:t>
      </w:r>
    </w:p>
    <w:p w:rsidR="008374F2" w:rsidRDefault="008374F2">
      <w:pPr>
        <w:contextualSpacing/>
        <w:rPr>
          <w:rFonts w:ascii="Trebuchet MS" w:eastAsia="Trebuchet MS" w:hAnsi="Trebuchet MS" w:cs="Trebuchet MS"/>
          <w:color w:val="222222"/>
          <w:highlight w:val="white"/>
        </w:rPr>
      </w:pPr>
    </w:p>
    <w:p w:rsidR="008374F2" w:rsidRDefault="0015181C">
      <w:pPr>
        <w:rPr>
          <w:rFonts w:ascii="Trebuchet MS" w:eastAsia="Trebuchet MS" w:hAnsi="Trebuchet MS" w:cs="Trebuchet MS"/>
          <w:b/>
          <w:sz w:val="26"/>
          <w:szCs w:val="26"/>
        </w:rPr>
      </w:pPr>
      <w:r>
        <w:rPr>
          <w:rFonts w:ascii="Trebuchet MS" w:eastAsia="Trebuchet MS" w:hAnsi="Trebuchet MS" w:cs="Trebuchet MS"/>
          <w:b/>
          <w:sz w:val="26"/>
          <w:szCs w:val="26"/>
        </w:rPr>
        <w:t>Step 3: Connecting to the Pi remotely</w:t>
      </w:r>
    </w:p>
    <w:p w:rsidR="008374F2" w:rsidRDefault="0015181C">
      <w:pPr>
        <w:rPr>
          <w:rFonts w:ascii="Trebuchet MS" w:eastAsia="Trebuchet MS" w:hAnsi="Trebuchet MS" w:cs="Trebuchet MS"/>
        </w:rPr>
      </w:pPr>
      <w:r>
        <w:t>Using SSH</w:t>
      </w:r>
    </w:p>
    <w:p w:rsidR="008374F2" w:rsidRDefault="0015181C">
      <w:pPr>
        <w:numPr>
          <w:ilvl w:val="0"/>
          <w:numId w:val="2"/>
        </w:numPr>
        <w:ind w:hanging="360"/>
        <w:contextualSpacing/>
      </w:pPr>
      <w:r>
        <w:rPr>
          <w:rFonts w:ascii="Trebuchet MS" w:eastAsia="Trebuchet MS" w:hAnsi="Trebuchet MS" w:cs="Trebuchet MS"/>
        </w:rPr>
        <w:t xml:space="preserve">SSH provides you a command </w:t>
      </w:r>
      <w:r>
        <w:rPr>
          <w:rFonts w:ascii="Trebuchet MS" w:eastAsia="Trebuchet MS" w:hAnsi="Trebuchet MS" w:cs="Trebuchet MS"/>
        </w:rPr>
        <w:t>line interface to the pi</w:t>
      </w:r>
    </w:p>
    <w:p w:rsidR="008374F2" w:rsidRDefault="0015181C">
      <w:pPr>
        <w:numPr>
          <w:ilvl w:val="0"/>
          <w:numId w:val="2"/>
        </w:numPr>
        <w:ind w:hanging="360"/>
        <w:contextualSpacing/>
        <w:rPr>
          <w:rFonts w:ascii="Trebuchet MS" w:eastAsia="Trebuchet MS" w:hAnsi="Trebuchet MS" w:cs="Trebuchet MS"/>
        </w:rPr>
      </w:pPr>
      <w:r>
        <w:rPr>
          <w:rFonts w:ascii="Trebuchet MS" w:eastAsia="Trebuchet MS" w:hAnsi="Trebuchet MS" w:cs="Trebuchet MS"/>
        </w:rPr>
        <w:t xml:space="preserve">Refer to the hardware setup guide to connect the sensors </w:t>
      </w:r>
    </w:p>
    <w:p w:rsidR="008374F2" w:rsidRDefault="0015181C">
      <w:pPr>
        <w:numPr>
          <w:ilvl w:val="0"/>
          <w:numId w:val="2"/>
        </w:numPr>
        <w:ind w:hanging="360"/>
        <w:contextualSpacing/>
        <w:rPr>
          <w:rFonts w:ascii="Trebuchet MS" w:eastAsia="Trebuchet MS" w:hAnsi="Trebuchet MS" w:cs="Trebuchet MS"/>
        </w:rPr>
      </w:pPr>
      <w:r>
        <w:rPr>
          <w:rFonts w:ascii="Trebuchet MS" w:eastAsia="Trebuchet MS" w:hAnsi="Trebuchet MS" w:cs="Trebuchet MS"/>
        </w:rPr>
        <w:t xml:space="preserve">At this time the Pi can be placed in the spot where it will be collecting data </w:t>
      </w:r>
    </w:p>
    <w:p w:rsidR="008374F2" w:rsidRDefault="0015181C">
      <w:pPr>
        <w:numPr>
          <w:ilvl w:val="0"/>
          <w:numId w:val="2"/>
        </w:numPr>
        <w:ind w:hanging="360"/>
        <w:contextualSpacing/>
      </w:pPr>
      <w:r>
        <w:rPr>
          <w:rFonts w:ascii="Trebuchet MS" w:eastAsia="Trebuchet MS" w:hAnsi="Trebuchet MS" w:cs="Trebuchet MS"/>
        </w:rPr>
        <w:t xml:space="preserve">No mouse or keyboard will need to be plugged into the Pi. Just the power and sensors. </w:t>
      </w:r>
    </w:p>
    <w:p w:rsidR="008374F2" w:rsidRDefault="0015181C">
      <w:pPr>
        <w:rPr>
          <w:rFonts w:ascii="Trebuchet MS" w:eastAsia="Trebuchet MS" w:hAnsi="Trebuchet MS" w:cs="Trebuchet MS"/>
        </w:rPr>
      </w:pPr>
      <w:r>
        <w:rPr>
          <w:rFonts w:ascii="Trebuchet MS" w:eastAsia="Trebuchet MS" w:hAnsi="Trebuchet MS" w:cs="Trebuchet MS"/>
          <w:i/>
        </w:rPr>
        <w:t>Mac/Li</w:t>
      </w:r>
      <w:r>
        <w:rPr>
          <w:rFonts w:ascii="Trebuchet MS" w:eastAsia="Trebuchet MS" w:hAnsi="Trebuchet MS" w:cs="Trebuchet MS"/>
          <w:i/>
        </w:rPr>
        <w:t>nux instructions :</w:t>
      </w:r>
    </w:p>
    <w:p w:rsidR="008374F2" w:rsidRDefault="0015181C">
      <w:pPr>
        <w:numPr>
          <w:ilvl w:val="0"/>
          <w:numId w:val="15"/>
        </w:numPr>
        <w:ind w:hanging="360"/>
        <w:contextualSpacing/>
        <w:rPr>
          <w:rFonts w:ascii="Trebuchet MS" w:eastAsia="Trebuchet MS" w:hAnsi="Trebuchet MS" w:cs="Trebuchet MS"/>
        </w:rPr>
      </w:pPr>
      <w:r>
        <w:rPr>
          <w:rFonts w:ascii="Trebuchet MS" w:eastAsia="Trebuchet MS" w:hAnsi="Trebuchet MS" w:cs="Trebuchet MS"/>
        </w:rPr>
        <w:t xml:space="preserve">Now that the pi is connected to the internet on Calvin’s network, you will be able to SSH into it from an external computer using the command on a </w:t>
      </w:r>
      <w:r>
        <w:rPr>
          <w:rFonts w:ascii="Trebuchet MS" w:eastAsia="Trebuchet MS" w:hAnsi="Trebuchet MS" w:cs="Trebuchet MS"/>
          <w:b/>
        </w:rPr>
        <w:t xml:space="preserve">mac’s </w:t>
      </w:r>
      <w:r>
        <w:rPr>
          <w:rFonts w:ascii="Trebuchet MS" w:eastAsia="Trebuchet MS" w:hAnsi="Trebuchet MS" w:cs="Trebuchet MS"/>
        </w:rPr>
        <w:t xml:space="preserve">terminal: </w:t>
      </w:r>
    </w:p>
    <w:p w:rsidR="008374F2" w:rsidRDefault="008374F2">
      <w:pPr>
        <w:rPr>
          <w:rFonts w:ascii="Trebuchet MS" w:eastAsia="Trebuchet MS" w:hAnsi="Trebuchet MS" w:cs="Trebuchet MS"/>
        </w:rPr>
      </w:pP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widowControl w:val="0"/>
              <w:rPr>
                <w:rFonts w:ascii="Consolas" w:eastAsia="Consolas" w:hAnsi="Consolas" w:cs="Consolas"/>
                <w:sz w:val="18"/>
                <w:szCs w:val="18"/>
              </w:rPr>
            </w:pPr>
            <w:r>
              <w:rPr>
                <w:rFonts w:ascii="Consolas" w:eastAsia="Consolas" w:hAnsi="Consolas" w:cs="Consolas"/>
                <w:color w:val="38761D"/>
                <w:sz w:val="18"/>
                <w:szCs w:val="18"/>
              </w:rPr>
              <w:t xml:space="preserve">user@yourcomputer </w:t>
            </w:r>
            <w:r>
              <w:rPr>
                <w:rFonts w:ascii="Consolas" w:eastAsia="Consolas" w:hAnsi="Consolas" w:cs="Consolas"/>
                <w:color w:val="0000FF"/>
                <w:sz w:val="18"/>
                <w:szCs w:val="18"/>
              </w:rPr>
              <w:t>~ $</w:t>
            </w:r>
            <w:r>
              <w:rPr>
                <w:rFonts w:ascii="Consolas" w:eastAsia="Consolas" w:hAnsi="Consolas" w:cs="Consolas"/>
                <w:sz w:val="18"/>
                <w:szCs w:val="18"/>
              </w:rPr>
              <w:t xml:space="preserve"> ssh pi@cerfpiX.calvin.edu    //replace X with Pi #</w:t>
            </w:r>
          </w:p>
        </w:tc>
      </w:tr>
    </w:tbl>
    <w:p w:rsidR="008374F2" w:rsidRDefault="0015181C">
      <w:pPr>
        <w:rPr>
          <w:rFonts w:ascii="Trebuchet MS" w:eastAsia="Trebuchet MS" w:hAnsi="Trebuchet MS" w:cs="Trebuchet MS"/>
        </w:rPr>
      </w:pPr>
      <w:r>
        <w:rPr>
          <w:rFonts w:ascii="Trebuchet MS" w:eastAsia="Trebuchet MS" w:hAnsi="Trebuchet MS" w:cs="Trebuchet MS"/>
        </w:rPr>
        <w:t xml:space="preserve">   </w:t>
      </w:r>
    </w:p>
    <w:p w:rsidR="008374F2" w:rsidRDefault="0015181C">
      <w:pPr>
        <w:numPr>
          <w:ilvl w:val="1"/>
          <w:numId w:val="14"/>
        </w:numPr>
        <w:ind w:hanging="360"/>
        <w:contextualSpacing/>
        <w:rPr>
          <w:rFonts w:ascii="Trebuchet MS" w:eastAsia="Trebuchet MS" w:hAnsi="Trebuchet MS" w:cs="Trebuchet MS"/>
        </w:rPr>
      </w:pPr>
      <w:r>
        <w:rPr>
          <w:rFonts w:ascii="Trebuchet MS" w:eastAsia="Trebuchet MS" w:hAnsi="Trebuchet MS" w:cs="Trebuchet MS"/>
        </w:rPr>
        <w:t xml:space="preserve"> If this is the first time you will warned about host authenticity. Answer Yes to continue connecting. </w:t>
      </w:r>
    </w:p>
    <w:p w:rsidR="008374F2" w:rsidRDefault="0015181C">
      <w:pPr>
        <w:numPr>
          <w:ilvl w:val="1"/>
          <w:numId w:val="14"/>
        </w:numPr>
        <w:ind w:hanging="360"/>
        <w:contextualSpacing/>
        <w:rPr>
          <w:rFonts w:ascii="Trebuchet MS" w:eastAsia="Trebuchet MS" w:hAnsi="Trebuchet MS" w:cs="Trebuchet MS"/>
        </w:rPr>
      </w:pPr>
      <w:r>
        <w:rPr>
          <w:rFonts w:ascii="Trebuchet MS" w:eastAsia="Trebuchet MS" w:hAnsi="Trebuchet MS" w:cs="Trebuchet MS"/>
        </w:rPr>
        <w:t xml:space="preserve">On a </w:t>
      </w:r>
      <w:r>
        <w:rPr>
          <w:rFonts w:ascii="Trebuchet MS" w:eastAsia="Trebuchet MS" w:hAnsi="Trebuchet MS" w:cs="Trebuchet MS"/>
          <w:b/>
        </w:rPr>
        <w:t>pc</w:t>
      </w:r>
      <w:r>
        <w:rPr>
          <w:rFonts w:ascii="Trebuchet MS" w:eastAsia="Trebuchet MS" w:hAnsi="Trebuchet MS" w:cs="Trebuchet MS"/>
        </w:rPr>
        <w:t xml:space="preserve"> there is a utility called Putty which allows you to SSH seen in Figure 7 below. </w:t>
      </w:r>
    </w:p>
    <w:p w:rsidR="008374F2" w:rsidRDefault="0015181C">
      <w:pPr>
        <w:ind w:left="720"/>
        <w:jc w:val="center"/>
        <w:rPr>
          <w:rFonts w:ascii="Trebuchet MS" w:eastAsia="Trebuchet MS" w:hAnsi="Trebuchet MS" w:cs="Trebuchet MS"/>
        </w:rPr>
      </w:pPr>
      <w:r>
        <w:rPr>
          <w:noProof/>
        </w:rPr>
        <w:drawing>
          <wp:inline distT="0" distB="0" distL="0" distR="0">
            <wp:extent cx="4333875" cy="4171950"/>
            <wp:effectExtent l="0" t="0" r="0" b="0"/>
            <wp:docPr id="14"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3.png"/>
                    <pic:cNvPicPr>
                      <a:picLocks noChangeAspect="1" noChangeArrowheads="1"/>
                    </pic:cNvPicPr>
                  </pic:nvPicPr>
                  <pic:blipFill>
                    <a:blip r:embed="rId11"/>
                    <a:stretch>
                      <a:fillRect/>
                    </a:stretch>
                  </pic:blipFill>
                  <pic:spPr bwMode="auto">
                    <a:xfrm>
                      <a:off x="0" y="0"/>
                      <a:ext cx="4333875" cy="4171950"/>
                    </a:xfrm>
                    <a:prstGeom prst="rect">
                      <a:avLst/>
                    </a:prstGeom>
                  </pic:spPr>
                </pic:pic>
              </a:graphicData>
            </a:graphic>
          </wp:inline>
        </w:drawing>
      </w:r>
    </w:p>
    <w:p w:rsidR="008374F2" w:rsidRDefault="0015181C">
      <w:pPr>
        <w:rPr>
          <w:rFonts w:ascii="Trebuchet MS" w:eastAsia="Trebuchet MS" w:hAnsi="Trebuchet MS" w:cs="Trebuchet MS"/>
          <w:i/>
        </w:rPr>
      </w:pPr>
      <w:r>
        <w:rPr>
          <w:rFonts w:ascii="Trebuchet MS" w:eastAsia="Trebuchet MS" w:hAnsi="Trebuchet MS" w:cs="Trebuchet MS"/>
          <w:i/>
        </w:rPr>
        <w:t xml:space="preserve">Putty instructions : </w:t>
      </w:r>
    </w:p>
    <w:p w:rsidR="008374F2" w:rsidRDefault="0015181C">
      <w:pPr>
        <w:numPr>
          <w:ilvl w:val="0"/>
          <w:numId w:val="6"/>
        </w:numPr>
        <w:ind w:hanging="360"/>
        <w:contextualSpacing/>
        <w:rPr>
          <w:rFonts w:ascii="Trebuchet MS" w:eastAsia="Trebuchet MS" w:hAnsi="Trebuchet MS" w:cs="Trebuchet MS"/>
        </w:rPr>
      </w:pPr>
      <w:r>
        <w:rPr>
          <w:rFonts w:ascii="Trebuchet MS" w:eastAsia="Trebuchet MS" w:hAnsi="Trebuchet MS" w:cs="Trebuchet MS"/>
        </w:rPr>
        <w:lastRenderedPageBreak/>
        <w:t xml:space="preserve">Putty can be found on all campus </w:t>
      </w:r>
      <w:r>
        <w:rPr>
          <w:rFonts w:ascii="Trebuchet MS" w:eastAsia="Trebuchet MS" w:hAnsi="Trebuchet MS" w:cs="Trebuchet MS"/>
        </w:rPr>
        <w:t>computers</w:t>
      </w:r>
    </w:p>
    <w:p w:rsidR="008374F2" w:rsidRDefault="0015181C">
      <w:pPr>
        <w:numPr>
          <w:ilvl w:val="0"/>
          <w:numId w:val="3"/>
        </w:numPr>
        <w:ind w:hanging="360"/>
        <w:contextualSpacing/>
        <w:rPr>
          <w:rFonts w:ascii="Trebuchet MS" w:eastAsia="Trebuchet MS" w:hAnsi="Trebuchet MS" w:cs="Trebuchet MS"/>
        </w:rPr>
      </w:pPr>
      <w:r>
        <w:rPr>
          <w:rFonts w:ascii="Trebuchet MS" w:eastAsia="Trebuchet MS" w:hAnsi="Trebuchet MS" w:cs="Trebuchet MS"/>
        </w:rPr>
        <w:t>Enter the “cerfpiX.calvin.edu” into HostName (</w:t>
      </w:r>
      <w:r>
        <w:rPr>
          <w:rFonts w:ascii="Trebuchet MS" w:eastAsia="Trebuchet MS" w:hAnsi="Trebuchet MS" w:cs="Trebuchet MS"/>
          <w:b/>
        </w:rPr>
        <w:t>replace X with pi number</w:t>
      </w:r>
      <w:r>
        <w:rPr>
          <w:rFonts w:ascii="Trebuchet MS" w:eastAsia="Trebuchet MS" w:hAnsi="Trebuchet MS" w:cs="Trebuchet MS"/>
        </w:rPr>
        <w:t>)</w:t>
      </w:r>
    </w:p>
    <w:p w:rsidR="008374F2" w:rsidRDefault="0015181C">
      <w:pPr>
        <w:numPr>
          <w:ilvl w:val="0"/>
          <w:numId w:val="3"/>
        </w:numPr>
        <w:ind w:hanging="360"/>
        <w:contextualSpacing/>
        <w:rPr>
          <w:rFonts w:ascii="Trebuchet MS" w:eastAsia="Trebuchet MS" w:hAnsi="Trebuchet MS" w:cs="Trebuchet MS"/>
        </w:rPr>
      </w:pPr>
      <w:r>
        <w:rPr>
          <w:rFonts w:ascii="Trebuchet MS" w:eastAsia="Trebuchet MS" w:hAnsi="Trebuchet MS" w:cs="Trebuchet MS"/>
        </w:rPr>
        <w:t>Click open to start the connection. A pop up may open - click yes.</w:t>
      </w:r>
    </w:p>
    <w:p w:rsidR="008374F2" w:rsidRDefault="0015181C">
      <w:pPr>
        <w:numPr>
          <w:ilvl w:val="0"/>
          <w:numId w:val="3"/>
        </w:numPr>
        <w:ind w:hanging="360"/>
        <w:contextualSpacing/>
        <w:rPr>
          <w:rFonts w:ascii="Trebuchet MS" w:eastAsia="Trebuchet MS" w:hAnsi="Trebuchet MS" w:cs="Trebuchet MS"/>
        </w:rPr>
      </w:pPr>
      <w:r>
        <w:rPr>
          <w:rFonts w:ascii="Trebuchet MS" w:eastAsia="Trebuchet MS" w:hAnsi="Trebuchet MS" w:cs="Trebuchet MS"/>
          <w:b/>
        </w:rPr>
        <w:t>Login as</w:t>
      </w:r>
      <w:r>
        <w:rPr>
          <w:rFonts w:ascii="Trebuchet MS" w:eastAsia="Trebuchet MS" w:hAnsi="Trebuchet MS" w:cs="Trebuchet MS"/>
        </w:rPr>
        <w:t xml:space="preserve">: pi </w:t>
      </w:r>
    </w:p>
    <w:p w:rsidR="008374F2" w:rsidRDefault="0015181C">
      <w:pPr>
        <w:rPr>
          <w:rFonts w:ascii="Trebuchet MS" w:eastAsia="Trebuchet MS" w:hAnsi="Trebuchet MS" w:cs="Trebuchet MS"/>
          <w:b/>
        </w:rPr>
      </w:pPr>
      <w:r>
        <w:rPr>
          <w:rFonts w:ascii="Trebuchet MS" w:eastAsia="Trebuchet MS" w:hAnsi="Trebuchet MS" w:cs="Trebuchet MS"/>
        </w:rPr>
        <w:t>Instructions for both types of connections:</w:t>
      </w:r>
    </w:p>
    <w:p w:rsidR="008374F2" w:rsidRDefault="0015181C">
      <w:pPr>
        <w:numPr>
          <w:ilvl w:val="0"/>
          <w:numId w:val="1"/>
        </w:numPr>
        <w:ind w:hanging="360"/>
        <w:contextualSpacing/>
        <w:rPr>
          <w:rFonts w:ascii="Trebuchet MS" w:eastAsia="Trebuchet MS" w:hAnsi="Trebuchet MS" w:cs="Trebuchet MS"/>
        </w:rPr>
      </w:pPr>
      <w:r>
        <w:rPr>
          <w:rFonts w:ascii="Trebuchet MS" w:eastAsia="Trebuchet MS" w:hAnsi="Trebuchet MS" w:cs="Trebuchet MS"/>
          <w:b/>
        </w:rPr>
        <w:t>PASSWORD:</w:t>
      </w:r>
      <w:r>
        <w:rPr>
          <w:rFonts w:ascii="Trebuchet MS" w:eastAsia="Trebuchet MS" w:hAnsi="Trebuchet MS" w:cs="Trebuchet MS"/>
        </w:rPr>
        <w:t xml:space="preserve"> raspberry (default, unless you changed </w:t>
      </w:r>
      <w:r>
        <w:rPr>
          <w:rFonts w:ascii="Trebuchet MS" w:eastAsia="Trebuchet MS" w:hAnsi="Trebuchet MS" w:cs="Trebuchet MS"/>
        </w:rPr>
        <w:t>it)</w:t>
      </w:r>
    </w:p>
    <w:p w:rsidR="008374F2" w:rsidRDefault="0015181C">
      <w:pPr>
        <w:numPr>
          <w:ilvl w:val="1"/>
          <w:numId w:val="1"/>
        </w:numPr>
        <w:ind w:hanging="360"/>
        <w:contextualSpacing/>
        <w:rPr>
          <w:rFonts w:ascii="Trebuchet MS" w:eastAsia="Trebuchet MS" w:hAnsi="Trebuchet MS" w:cs="Trebuchet MS"/>
        </w:rPr>
      </w:pPr>
      <w:r>
        <w:rPr>
          <w:rFonts w:ascii="Trebuchet MS" w:eastAsia="Trebuchet MS" w:hAnsi="Trebuchet MS" w:cs="Trebuchet MS"/>
        </w:rPr>
        <w:t>It will appear as nothing is happening when you type the password</w:t>
      </w:r>
    </w:p>
    <w:p w:rsidR="008374F2" w:rsidRDefault="0015181C">
      <w:pPr>
        <w:numPr>
          <w:ilvl w:val="1"/>
          <w:numId w:val="1"/>
        </w:numPr>
        <w:ind w:hanging="360"/>
        <w:contextualSpacing/>
        <w:rPr>
          <w:rFonts w:ascii="Trebuchet MS" w:eastAsia="Trebuchet MS" w:hAnsi="Trebuchet MS" w:cs="Trebuchet MS"/>
        </w:rPr>
      </w:pPr>
      <w:r>
        <w:rPr>
          <w:rFonts w:ascii="Trebuchet MS" w:eastAsia="Trebuchet MS" w:hAnsi="Trebuchet MS" w:cs="Trebuchet MS"/>
        </w:rPr>
        <w:t>Just hit enter when you have typed it in</w:t>
      </w:r>
    </w:p>
    <w:p w:rsidR="008374F2" w:rsidRDefault="0015181C">
      <w:pPr>
        <w:numPr>
          <w:ilvl w:val="1"/>
          <w:numId w:val="1"/>
        </w:numPr>
        <w:ind w:hanging="360"/>
        <w:contextualSpacing/>
        <w:rPr>
          <w:rFonts w:ascii="Trebuchet MS" w:eastAsia="Trebuchet MS" w:hAnsi="Trebuchet MS" w:cs="Trebuchet MS"/>
        </w:rPr>
      </w:pPr>
      <w:r>
        <w:rPr>
          <w:rFonts w:ascii="Trebuchet MS" w:eastAsia="Trebuchet MS" w:hAnsi="Trebuchet MS" w:cs="Trebuchet MS"/>
        </w:rPr>
        <w:t>There is a list of usernames/passwords at the end of the document</w:t>
      </w:r>
    </w:p>
    <w:p w:rsidR="008374F2" w:rsidRDefault="008374F2">
      <w:pPr>
        <w:contextualSpacing/>
        <w:rPr>
          <w:rFonts w:ascii="Trebuchet MS" w:eastAsia="Trebuchet MS" w:hAnsi="Trebuchet MS" w:cs="Trebuchet MS"/>
        </w:rPr>
      </w:pPr>
    </w:p>
    <w:p w:rsidR="008374F2" w:rsidRDefault="0015181C">
      <w:pPr>
        <w:contextualSpacing/>
        <w:rPr>
          <w:rFonts w:ascii="Trebuchet MS" w:eastAsia="Trebuchet MS" w:hAnsi="Trebuchet MS" w:cs="Trebuchet MS"/>
          <w:i/>
        </w:rPr>
      </w:pPr>
      <w:r>
        <w:rPr>
          <w:rFonts w:ascii="Trebuchet MS" w:eastAsia="Trebuchet MS" w:hAnsi="Trebuchet MS" w:cs="Trebuchet MS"/>
          <w:i/>
        </w:rPr>
        <w:t>Updating the Pi :</w:t>
      </w:r>
    </w:p>
    <w:p w:rsidR="008374F2" w:rsidRDefault="0015181C">
      <w:pPr>
        <w:numPr>
          <w:ilvl w:val="0"/>
          <w:numId w:val="6"/>
        </w:numPr>
        <w:ind w:hanging="360"/>
        <w:contextualSpacing/>
        <w:rPr>
          <w:rFonts w:ascii="Trebuchet MS" w:eastAsia="Trebuchet MS" w:hAnsi="Trebuchet MS" w:cs="Trebuchet MS"/>
        </w:rPr>
      </w:pPr>
      <w:r>
        <w:rPr>
          <w:rFonts w:ascii="Trebuchet MS" w:eastAsia="Trebuchet MS" w:hAnsi="Trebuchet MS" w:cs="Trebuchet MS"/>
        </w:rPr>
        <w:t>Before making any changes to the pi, make sure to backup any</w:t>
      </w:r>
      <w:r>
        <w:rPr>
          <w:rFonts w:ascii="Trebuchet MS" w:eastAsia="Trebuchet MS" w:hAnsi="Trebuchet MS" w:cs="Trebuchet MS"/>
        </w:rPr>
        <w:t xml:space="preserve"> necessary data by downloading it through the website or acquiring it through the SSH connection.</w:t>
      </w:r>
    </w:p>
    <w:p w:rsidR="008374F2" w:rsidRDefault="0015181C">
      <w:pPr>
        <w:numPr>
          <w:ilvl w:val="0"/>
          <w:numId w:val="6"/>
        </w:numPr>
        <w:ind w:hanging="360"/>
        <w:contextualSpacing/>
        <w:rPr>
          <w:rFonts w:ascii="Trebuchet MS" w:eastAsia="Trebuchet MS" w:hAnsi="Trebuchet MS" w:cs="Trebuchet MS"/>
        </w:rPr>
      </w:pPr>
      <w:r>
        <w:rPr>
          <w:rFonts w:ascii="Trebuchet MS" w:eastAsia="Trebuchet MS" w:hAnsi="Trebuchet MS" w:cs="Trebuchet MS"/>
        </w:rPr>
        <w:t>When you are ready to update the pi, upload the new code to GitHub, then recall the git clone terminal command to get the updated code.</w:t>
      </w:r>
    </w:p>
    <w:tbl>
      <w:tblPr>
        <w:tblW w:w="8640" w:type="dxa"/>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40"/>
      </w:tblGrid>
      <w:tr w:rsidR="008374F2">
        <w:tc>
          <w:tcPr>
            <w:tcW w:w="8640"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6"/>
                <w:szCs w:val="16"/>
              </w:rPr>
            </w:pPr>
            <w:r>
              <w:rPr>
                <w:rFonts w:ascii="Consolas" w:eastAsia="Consolas" w:hAnsi="Consolas" w:cs="Consolas"/>
                <w:color w:val="38761D"/>
                <w:sz w:val="16"/>
                <w:szCs w:val="16"/>
              </w:rPr>
              <w:t xml:space="preserve">pi@raspberrypi </w:t>
            </w:r>
            <w:r>
              <w:rPr>
                <w:rFonts w:ascii="Consolas" w:eastAsia="Consolas" w:hAnsi="Consolas" w:cs="Consolas"/>
                <w:color w:val="0000FF"/>
                <w:sz w:val="16"/>
                <w:szCs w:val="16"/>
              </w:rPr>
              <w:t>~/Desktop $</w:t>
            </w:r>
            <w:r>
              <w:rPr>
                <w:rFonts w:ascii="Consolas" w:eastAsia="Consolas" w:hAnsi="Consolas" w:cs="Consolas"/>
                <w:sz w:val="16"/>
                <w:szCs w:val="16"/>
              </w:rPr>
              <w:t xml:space="preserve"> git clone ‘https://github.com/MatthewHeun/CERF-DAQ.git’</w:t>
            </w:r>
          </w:p>
        </w:tc>
      </w:tr>
    </w:tbl>
    <w:p w:rsidR="008374F2" w:rsidRDefault="008374F2">
      <w:pPr>
        <w:contextualSpacing/>
        <w:rPr>
          <w:rFonts w:ascii="Trebuchet MS" w:eastAsia="Trebuchet MS" w:hAnsi="Trebuchet MS" w:cs="Trebuchet MS"/>
        </w:rPr>
      </w:pPr>
    </w:p>
    <w:p w:rsidR="008374F2" w:rsidRDefault="0015181C">
      <w:pPr>
        <w:rPr>
          <w:rFonts w:ascii="Trebuchet MS" w:eastAsia="Trebuchet MS" w:hAnsi="Trebuchet MS" w:cs="Trebuchet MS"/>
          <w:b/>
          <w:sz w:val="26"/>
          <w:szCs w:val="26"/>
        </w:rPr>
      </w:pPr>
      <w:r>
        <w:rPr>
          <w:rFonts w:ascii="Trebuchet MS" w:eastAsia="Trebuchet MS" w:hAnsi="Trebuchet MS" w:cs="Trebuchet MS"/>
          <w:b/>
          <w:sz w:val="26"/>
          <w:szCs w:val="26"/>
        </w:rPr>
        <w:t xml:space="preserve">Other Options: Manual Commands  </w:t>
      </w:r>
    </w:p>
    <w:p w:rsidR="008374F2" w:rsidRDefault="0015181C">
      <w:pPr>
        <w:rPr>
          <w:rFonts w:ascii="Trebuchet MS" w:eastAsia="Trebuchet MS" w:hAnsi="Trebuchet MS" w:cs="Trebuchet MS"/>
        </w:rPr>
      </w:pPr>
      <w:r>
        <w:rPr>
          <w:rFonts w:ascii="Trebuchet MS" w:eastAsia="Trebuchet MS" w:hAnsi="Trebuchet MS" w:cs="Trebuchet MS"/>
        </w:rPr>
        <w:t xml:space="preserve"> The following commands can be run on the pi at anytime </w:t>
      </w:r>
    </w:p>
    <w:p w:rsidR="008374F2" w:rsidRDefault="0015181C">
      <w:pPr>
        <w:numPr>
          <w:ilvl w:val="0"/>
          <w:numId w:val="17"/>
        </w:numPr>
        <w:ind w:hanging="360"/>
        <w:contextualSpacing/>
        <w:rPr>
          <w:rFonts w:ascii="Trebuchet MS" w:eastAsia="Trebuchet MS" w:hAnsi="Trebuchet MS" w:cs="Trebuchet MS"/>
        </w:rPr>
      </w:pPr>
      <w:r>
        <w:rPr>
          <w:rFonts w:ascii="Trebuchet MS" w:eastAsia="Trebuchet MS" w:hAnsi="Trebuchet MS" w:cs="Trebuchet MS"/>
        </w:rPr>
        <w:t xml:space="preserve">Reset Pi (Clear all Data) </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reset-pi.sh</w:t>
            </w:r>
          </w:p>
        </w:tc>
      </w:tr>
    </w:tbl>
    <w:p w:rsidR="008374F2" w:rsidRDefault="0015181C">
      <w:pPr>
        <w:numPr>
          <w:ilvl w:val="0"/>
          <w:numId w:val="7"/>
        </w:numPr>
        <w:ind w:hanging="360"/>
        <w:contextualSpacing/>
        <w:rPr>
          <w:rFonts w:ascii="Trebuchet MS" w:eastAsia="Trebuchet MS" w:hAnsi="Trebuchet MS" w:cs="Trebuchet MS"/>
        </w:rPr>
      </w:pPr>
      <w:r>
        <w:rPr>
          <w:rFonts w:ascii="Trebuchet MS" w:eastAsia="Trebuchet MS" w:hAnsi="Trebuchet MS" w:cs="Trebuchet MS"/>
        </w:rPr>
        <w:t xml:space="preserve">You may want to download the data </w:t>
      </w:r>
      <w:r>
        <w:rPr>
          <w:rFonts w:ascii="Trebuchet MS" w:eastAsia="Trebuchet MS" w:hAnsi="Trebuchet MS" w:cs="Trebuchet MS"/>
        </w:rPr>
        <w:t>from the pi’s website prior to this</w:t>
      </w:r>
    </w:p>
    <w:p w:rsidR="008374F2" w:rsidRDefault="008374F2">
      <w:pPr>
        <w:rPr>
          <w:rFonts w:ascii="Trebuchet MS" w:eastAsia="Trebuchet MS" w:hAnsi="Trebuchet MS" w:cs="Trebuchet MS"/>
        </w:rPr>
      </w:pPr>
    </w:p>
    <w:p w:rsidR="008374F2" w:rsidRDefault="0015181C">
      <w:pPr>
        <w:numPr>
          <w:ilvl w:val="0"/>
          <w:numId w:val="17"/>
        </w:numPr>
        <w:ind w:hanging="360"/>
        <w:contextualSpacing/>
        <w:rPr>
          <w:rFonts w:ascii="Trebuchet MS" w:eastAsia="Trebuchet MS" w:hAnsi="Trebuchet MS" w:cs="Trebuchet MS"/>
        </w:rPr>
      </w:pPr>
      <w:r>
        <w:rPr>
          <w:rFonts w:ascii="Trebuchet MS" w:eastAsia="Trebuchet MS" w:hAnsi="Trebuchet MS" w:cs="Trebuchet MS"/>
        </w:rPr>
        <w:t>Pause Cron (the task scheduler that takes in data, analyzes, and updates the pi)</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pause-pi.sh</w:t>
            </w:r>
          </w:p>
        </w:tc>
      </w:tr>
    </w:tbl>
    <w:p w:rsidR="008374F2" w:rsidRDefault="008374F2">
      <w:pPr>
        <w:rPr>
          <w:rFonts w:ascii="Trebuchet MS" w:eastAsia="Trebuchet MS" w:hAnsi="Trebuchet MS" w:cs="Trebuchet MS"/>
        </w:rPr>
      </w:pPr>
    </w:p>
    <w:p w:rsidR="008374F2" w:rsidRDefault="0015181C">
      <w:pPr>
        <w:numPr>
          <w:ilvl w:val="0"/>
          <w:numId w:val="17"/>
        </w:numPr>
        <w:ind w:hanging="360"/>
        <w:contextualSpacing/>
        <w:rPr>
          <w:rFonts w:ascii="Trebuchet MS" w:eastAsia="Trebuchet MS" w:hAnsi="Trebuchet MS" w:cs="Trebuchet MS"/>
        </w:rPr>
      </w:pPr>
      <w:r>
        <w:rPr>
          <w:rFonts w:ascii="Trebuchet MS" w:eastAsia="Trebuchet MS" w:hAnsi="Trebuchet MS" w:cs="Trebuchet MS"/>
        </w:rPr>
        <w:t>Resume Cron</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start-pi.sh</w:t>
            </w:r>
          </w:p>
        </w:tc>
      </w:tr>
    </w:tbl>
    <w:p w:rsidR="008374F2" w:rsidRDefault="008374F2">
      <w:pPr>
        <w:rPr>
          <w:rFonts w:ascii="Trebuchet MS" w:eastAsia="Trebuchet MS" w:hAnsi="Trebuchet MS" w:cs="Trebuchet MS"/>
        </w:rPr>
      </w:pPr>
    </w:p>
    <w:p w:rsidR="008374F2" w:rsidRDefault="0015181C">
      <w:pPr>
        <w:numPr>
          <w:ilvl w:val="0"/>
          <w:numId w:val="17"/>
        </w:numPr>
        <w:ind w:hanging="360"/>
        <w:contextualSpacing/>
        <w:rPr>
          <w:rFonts w:ascii="Trebuchet MS" w:eastAsia="Trebuchet MS" w:hAnsi="Trebuchet MS" w:cs="Trebuchet MS"/>
        </w:rPr>
      </w:pPr>
      <w:r>
        <w:rPr>
          <w:rFonts w:ascii="Trebuchet MS" w:eastAsia="Trebuchet MS" w:hAnsi="Trebuchet MS" w:cs="Trebuchet MS"/>
        </w:rPr>
        <w:t xml:space="preserve">Zip Raw and Summary data </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zip-data.sh</w:t>
            </w:r>
          </w:p>
        </w:tc>
      </w:tr>
    </w:tbl>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t xml:space="preserve">This command runs every night at midnight </w:t>
      </w:r>
    </w:p>
    <w:p w:rsidR="008374F2" w:rsidRDefault="008374F2">
      <w:pPr>
        <w:rPr>
          <w:rFonts w:ascii="Trebuchet MS" w:eastAsia="Trebuchet MS" w:hAnsi="Trebuchet MS" w:cs="Trebuchet MS"/>
        </w:rPr>
      </w:pPr>
    </w:p>
    <w:p w:rsidR="008374F2" w:rsidRDefault="0015181C">
      <w:pPr>
        <w:numPr>
          <w:ilvl w:val="0"/>
          <w:numId w:val="11"/>
        </w:numPr>
        <w:ind w:left="720" w:hanging="360"/>
        <w:contextualSpacing/>
        <w:rPr>
          <w:rFonts w:ascii="Trebuchet MS" w:eastAsia="Trebuchet MS" w:hAnsi="Trebuchet MS" w:cs="Trebuchet MS"/>
        </w:rPr>
      </w:pPr>
      <w:r>
        <w:rPr>
          <w:rFonts w:ascii="Trebuchet MS" w:eastAsia="Trebuchet MS" w:hAnsi="Trebuchet MS" w:cs="Trebuchet MS"/>
        </w:rPr>
        <w:t>Analyze Data</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sudo ~/Desktop/CERF-DAQ/Python/runAnalysis.sh</w:t>
            </w:r>
          </w:p>
        </w:tc>
      </w:tr>
    </w:tbl>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t xml:space="preserve">This command runs every night at midnight </w:t>
      </w:r>
    </w:p>
    <w:p w:rsidR="008374F2" w:rsidRDefault="008374F2">
      <w:pPr>
        <w:rPr>
          <w:rFonts w:ascii="Trebuchet MS" w:eastAsia="Trebuchet MS" w:hAnsi="Trebuchet MS" w:cs="Trebuchet MS"/>
        </w:rPr>
      </w:pPr>
    </w:p>
    <w:p w:rsidR="008374F2" w:rsidRDefault="0015181C">
      <w:pPr>
        <w:numPr>
          <w:ilvl w:val="0"/>
          <w:numId w:val="11"/>
        </w:numPr>
        <w:ind w:left="720" w:hanging="360"/>
        <w:contextualSpacing/>
        <w:rPr>
          <w:rFonts w:ascii="Trebuchet MS" w:eastAsia="Trebuchet MS" w:hAnsi="Trebuchet MS" w:cs="Trebuchet MS"/>
        </w:rPr>
      </w:pPr>
      <w:r>
        <w:rPr>
          <w:rFonts w:ascii="Trebuchet MS" w:eastAsia="Trebuchet MS" w:hAnsi="Trebuchet MS" w:cs="Trebuchet MS"/>
        </w:rPr>
        <w:t xml:space="preserve">Get sensor data </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sudo ~/Desktop/CERF-DAQ/Python/runpython.sh</w:t>
            </w:r>
          </w:p>
        </w:tc>
      </w:tr>
    </w:tbl>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lastRenderedPageBreak/>
        <w:t>This com</w:t>
      </w:r>
      <w:r>
        <w:rPr>
          <w:rFonts w:ascii="Trebuchet MS" w:eastAsia="Trebuchet MS" w:hAnsi="Trebuchet MS" w:cs="Trebuchet MS"/>
        </w:rPr>
        <w:t>mand runs every min</w:t>
      </w:r>
    </w:p>
    <w:p w:rsidR="008374F2" w:rsidRDefault="008374F2">
      <w:pPr>
        <w:rPr>
          <w:rFonts w:ascii="Trebuchet MS" w:eastAsia="Trebuchet MS" w:hAnsi="Trebuchet MS" w:cs="Trebuchet MS"/>
        </w:rPr>
      </w:pPr>
    </w:p>
    <w:p w:rsidR="008374F2" w:rsidRDefault="0015181C">
      <w:pPr>
        <w:numPr>
          <w:ilvl w:val="0"/>
          <w:numId w:val="11"/>
        </w:numPr>
        <w:ind w:left="720" w:hanging="360"/>
        <w:contextualSpacing/>
        <w:rPr>
          <w:rFonts w:ascii="Trebuchet MS" w:eastAsia="Trebuchet MS" w:hAnsi="Trebuchet MS" w:cs="Trebuchet MS"/>
        </w:rPr>
      </w:pPr>
      <w:r>
        <w:rPr>
          <w:rFonts w:ascii="Trebuchet MS" w:eastAsia="Trebuchet MS" w:hAnsi="Trebuchet MS" w:cs="Trebuchet MS"/>
        </w:rPr>
        <w:t>Update Software via apt-get</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update-pi</w:t>
            </w:r>
          </w:p>
        </w:tc>
      </w:tr>
    </w:tbl>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t>This command runs every week</w:t>
      </w:r>
    </w:p>
    <w:p w:rsidR="008374F2" w:rsidRDefault="008374F2">
      <w:pPr>
        <w:rPr>
          <w:rFonts w:ascii="Trebuchet MS" w:eastAsia="Trebuchet MS" w:hAnsi="Trebuchet MS" w:cs="Trebuchet MS"/>
        </w:rPr>
      </w:pPr>
    </w:p>
    <w:p w:rsidR="008374F2" w:rsidRDefault="0015181C">
      <w:pPr>
        <w:numPr>
          <w:ilvl w:val="0"/>
          <w:numId w:val="11"/>
        </w:numPr>
        <w:ind w:left="720" w:hanging="360"/>
        <w:contextualSpacing/>
        <w:rPr>
          <w:rFonts w:ascii="Trebuchet MS" w:eastAsia="Trebuchet MS" w:hAnsi="Trebuchet MS" w:cs="Trebuchet MS"/>
        </w:rPr>
      </w:pPr>
      <w:r>
        <w:rPr>
          <w:rFonts w:ascii="Trebuchet MS" w:eastAsia="Trebuchet MS" w:hAnsi="Trebuchet MS" w:cs="Trebuchet MS"/>
        </w:rPr>
        <w:t>Editing the cron schedule</w:t>
      </w:r>
    </w:p>
    <w:tbl>
      <w:tblPr>
        <w:tblW w:w="8625" w:type="dxa"/>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firstRow="0" w:lastRow="0" w:firstColumn="0" w:lastColumn="0" w:noHBand="1" w:noVBand="1"/>
      </w:tblPr>
      <w:tblGrid>
        <w:gridCol w:w="8625"/>
      </w:tblGrid>
      <w:tr w:rsidR="008374F2">
        <w:tc>
          <w:tcPr>
            <w:tcW w:w="8625" w:type="dxa"/>
            <w:tcBorders>
              <w:top w:val="single" w:sz="8" w:space="0" w:color="D9D9D9"/>
              <w:left w:val="single" w:sz="8" w:space="0" w:color="D9D9D9"/>
              <w:bottom w:val="single" w:sz="8" w:space="0" w:color="D9D9D9"/>
              <w:right w:val="single" w:sz="8" w:space="0" w:color="D9D9D9"/>
            </w:tcBorders>
            <w:shd w:val="clear" w:color="auto" w:fill="EFEFEF"/>
            <w:tcMar>
              <w:left w:w="80" w:type="dxa"/>
            </w:tcMar>
          </w:tcPr>
          <w:p w:rsidR="008374F2" w:rsidRDefault="0015181C">
            <w:pPr>
              <w:rPr>
                <w:rFonts w:ascii="Consolas" w:eastAsia="Consolas" w:hAnsi="Consolas" w:cs="Consolas"/>
                <w:sz w:val="18"/>
                <w:szCs w:val="18"/>
              </w:rPr>
            </w:pPr>
            <w:r>
              <w:rPr>
                <w:rFonts w:ascii="Consolas" w:eastAsia="Consolas" w:hAnsi="Consolas" w:cs="Consolas"/>
                <w:color w:val="38761D"/>
                <w:sz w:val="18"/>
                <w:szCs w:val="18"/>
              </w:rPr>
              <w:t xml:space="preserve">pi@raspberrypi </w:t>
            </w:r>
            <w:r>
              <w:rPr>
                <w:rFonts w:ascii="Consolas" w:eastAsia="Consolas" w:hAnsi="Consolas" w:cs="Consolas"/>
                <w:color w:val="0000FF"/>
                <w:sz w:val="18"/>
                <w:szCs w:val="18"/>
              </w:rPr>
              <w:t>~ $</w:t>
            </w:r>
            <w:r>
              <w:rPr>
                <w:rFonts w:ascii="Consolas" w:eastAsia="Consolas" w:hAnsi="Consolas" w:cs="Consolas"/>
                <w:sz w:val="18"/>
                <w:szCs w:val="18"/>
              </w:rPr>
              <w:t xml:space="preserve"> sudo crontab -e</w:t>
            </w:r>
          </w:p>
        </w:tc>
      </w:tr>
    </w:tbl>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t>This file shows the commands that are scheduled using cron</w:t>
      </w:r>
    </w:p>
    <w:p w:rsidR="008374F2" w:rsidRDefault="0015181C">
      <w:pPr>
        <w:numPr>
          <w:ilvl w:val="0"/>
          <w:numId w:val="11"/>
        </w:numPr>
        <w:ind w:hanging="360"/>
        <w:contextualSpacing/>
        <w:rPr>
          <w:rFonts w:ascii="Trebuchet MS" w:eastAsia="Trebuchet MS" w:hAnsi="Trebuchet MS" w:cs="Trebuchet MS"/>
        </w:rPr>
      </w:pPr>
      <w:r>
        <w:rPr>
          <w:rFonts w:ascii="Trebuchet MS" w:eastAsia="Trebuchet MS" w:hAnsi="Trebuchet MS" w:cs="Trebuchet MS"/>
        </w:rPr>
        <w:t xml:space="preserve">It would be smart to </w:t>
      </w:r>
      <w:r>
        <w:rPr>
          <w:rFonts w:ascii="Trebuchet MS" w:eastAsia="Trebuchet MS" w:hAnsi="Trebuchet MS" w:cs="Trebuchet MS"/>
        </w:rPr>
        <w:t>google how cron works before editing the schedule put in place</w:t>
      </w:r>
    </w:p>
    <w:p w:rsidR="008374F2" w:rsidRDefault="008374F2">
      <w:pPr>
        <w:contextualSpacing/>
        <w:rPr>
          <w:rFonts w:ascii="Trebuchet MS" w:eastAsia="Trebuchet MS" w:hAnsi="Trebuchet MS" w:cs="Trebuchet MS"/>
        </w:rPr>
      </w:pPr>
    </w:p>
    <w:p w:rsidR="008374F2" w:rsidRDefault="0015181C">
      <w:pPr>
        <w:contextualSpacing/>
        <w:rPr>
          <w:rFonts w:ascii="Trebuchet MS" w:eastAsia="Trebuchet MS" w:hAnsi="Trebuchet MS" w:cs="Trebuchet MS"/>
          <w:b/>
          <w:sz w:val="26"/>
          <w:szCs w:val="26"/>
        </w:rPr>
      </w:pPr>
      <w:r>
        <w:rPr>
          <w:rFonts w:ascii="Trebuchet MS" w:eastAsia="Trebuchet MS" w:hAnsi="Trebuchet MS" w:cs="Trebuchet MS"/>
          <w:b/>
          <w:sz w:val="26"/>
          <w:szCs w:val="26"/>
        </w:rPr>
        <w:t>Possible Issues/</w:t>
      </w:r>
      <w:r>
        <w:rPr>
          <w:rFonts w:ascii="Trebuchet MS" w:eastAsia="Trebuchet MS" w:hAnsi="Trebuchet MS" w:cs="Trebuchet MS"/>
          <w:b/>
          <w:sz w:val="26"/>
          <w:szCs w:val="26"/>
        </w:rPr>
        <w:t>Other:</w:t>
      </w:r>
    </w:p>
    <w:p w:rsidR="008374F2" w:rsidRPr="0015181C" w:rsidRDefault="0015181C">
      <w:pPr>
        <w:pStyle w:val="ListParagraph"/>
        <w:numPr>
          <w:ilvl w:val="0"/>
          <w:numId w:val="18"/>
        </w:numPr>
        <w:rPr>
          <w:rFonts w:ascii="Trebuchet MS" w:eastAsia="Trebuchet MS" w:hAnsi="Trebuchet MS" w:cs="Trebuchet MS"/>
          <w:szCs w:val="26"/>
        </w:rPr>
      </w:pPr>
      <w:r>
        <w:rPr>
          <w:rFonts w:ascii="Trebuchet MS" w:eastAsia="Trebuchet MS" w:hAnsi="Trebuchet MS" w:cs="Trebuchet MS"/>
          <w:szCs w:val="26"/>
        </w:rPr>
        <w:t xml:space="preserve">Although the pi-setup document should take care of installing necessary software, it is possible that software updates make older versions unavailable (for example, the package for php was out of date and couldn’t install the older version). </w:t>
      </w:r>
      <w:r>
        <w:rPr>
          <w:rFonts w:ascii="Trebuchet MS" w:eastAsia="Trebuchet MS" w:hAnsi="Trebuchet MS" w:cs="Trebuchet MS"/>
          <w:b/>
          <w:szCs w:val="26"/>
        </w:rPr>
        <w:t>If something i</w:t>
      </w:r>
      <w:r>
        <w:rPr>
          <w:rFonts w:ascii="Trebuchet MS" w:eastAsia="Trebuchet MS" w:hAnsi="Trebuchet MS" w:cs="Trebuchet MS"/>
          <w:b/>
          <w:szCs w:val="26"/>
        </w:rPr>
        <w:t>sn’t working, assure that all packages are properly installed, and if not, try installing the more recent version.</w:t>
      </w:r>
    </w:p>
    <w:p w:rsidR="0015181C" w:rsidRPr="0015181C" w:rsidRDefault="0015181C" w:rsidP="0015181C">
      <w:pPr>
        <w:rPr>
          <w:rFonts w:ascii="Trebuchet MS" w:eastAsia="Trebuchet MS" w:hAnsi="Trebuchet MS" w:cs="Trebuchet MS"/>
          <w:szCs w:val="26"/>
        </w:rPr>
      </w:pPr>
    </w:p>
    <w:p w:rsidR="0015181C" w:rsidRDefault="0015181C">
      <w:pPr>
        <w:pStyle w:val="ListParagraph"/>
        <w:numPr>
          <w:ilvl w:val="0"/>
          <w:numId w:val="18"/>
        </w:numPr>
        <w:rPr>
          <w:rFonts w:ascii="Trebuchet MS" w:eastAsia="Trebuchet MS" w:hAnsi="Trebuchet MS" w:cs="Trebuchet MS"/>
          <w:szCs w:val="26"/>
        </w:rPr>
      </w:pPr>
      <w:r>
        <w:rPr>
          <w:rFonts w:ascii="Trebuchet MS" w:eastAsia="Trebuchet MS" w:hAnsi="Trebuchet MS" w:cs="Trebuchet MS"/>
          <w:szCs w:val="26"/>
        </w:rPr>
        <w:t xml:space="preserve">The pi may default its web directory to the wrong location. To fix this, type </w:t>
      </w:r>
      <w:r>
        <w:rPr>
          <w:rFonts w:ascii="Trebuchet MS" w:eastAsia="Trebuchet MS" w:hAnsi="Trebuchet MS" w:cs="Trebuchet MS"/>
          <w:b/>
          <w:szCs w:val="26"/>
        </w:rPr>
        <w:t xml:space="preserve">sudo nano /etc/apache2/sites-enabled/000-default.conf </w:t>
      </w:r>
      <w:r>
        <w:rPr>
          <w:rFonts w:ascii="Trebuchet MS" w:eastAsia="Trebuchet MS" w:hAnsi="Trebuchet MS" w:cs="Trebuchet MS"/>
          <w:szCs w:val="26"/>
        </w:rPr>
        <w:t xml:space="preserve">into a terminal, change the directory (DocumentRoot) to </w:t>
      </w:r>
      <w:r>
        <w:rPr>
          <w:rFonts w:ascii="Trebuchet MS" w:eastAsia="Trebuchet MS" w:hAnsi="Trebuchet MS" w:cs="Trebuchet MS"/>
          <w:b/>
          <w:szCs w:val="26"/>
        </w:rPr>
        <w:t>/var/www/</w:t>
      </w:r>
      <w:r>
        <w:rPr>
          <w:rFonts w:ascii="Trebuchet MS" w:eastAsia="Trebuchet MS" w:hAnsi="Trebuchet MS" w:cs="Trebuchet MS"/>
          <w:szCs w:val="26"/>
        </w:rPr>
        <w:t xml:space="preserve"> then save the file.</w:t>
      </w:r>
      <w:bookmarkStart w:id="4" w:name="_GoBack"/>
      <w:bookmarkEnd w:id="4"/>
    </w:p>
    <w:p w:rsidR="008374F2" w:rsidRDefault="008374F2">
      <w:pPr>
        <w:ind w:left="360"/>
        <w:rPr>
          <w:rFonts w:ascii="Trebuchet MS" w:eastAsia="Trebuchet MS" w:hAnsi="Trebuchet MS" w:cs="Trebuchet MS"/>
          <w:szCs w:val="26"/>
        </w:rPr>
      </w:pPr>
    </w:p>
    <w:p w:rsidR="008374F2" w:rsidRDefault="0015181C">
      <w:pPr>
        <w:pStyle w:val="ListParagraph"/>
        <w:numPr>
          <w:ilvl w:val="0"/>
          <w:numId w:val="18"/>
        </w:numPr>
        <w:rPr>
          <w:rFonts w:ascii="Trebuchet MS" w:eastAsia="Trebuchet MS" w:hAnsi="Trebuchet MS" w:cs="Trebuchet MS"/>
          <w:b/>
          <w:szCs w:val="26"/>
        </w:rPr>
      </w:pPr>
      <w:r>
        <w:rPr>
          <w:rFonts w:ascii="Trebuchet MS" w:eastAsia="Trebuchet MS" w:hAnsi="Trebuchet MS" w:cs="Trebuchet MS"/>
          <w:b/>
          <w:szCs w:val="26"/>
        </w:rPr>
        <w:t>Usernames and Passwords</w:t>
      </w:r>
    </w:p>
    <w:p w:rsidR="008374F2" w:rsidRDefault="0015181C">
      <w:pPr>
        <w:pStyle w:val="ListParagraph"/>
        <w:numPr>
          <w:ilvl w:val="1"/>
          <w:numId w:val="18"/>
        </w:numPr>
      </w:pPr>
      <w:r>
        <w:rPr>
          <w:rFonts w:ascii="Trebuchet MS" w:eastAsia="Trebuchet MS" w:hAnsi="Trebuchet MS" w:cs="Trebuchet MS"/>
          <w:szCs w:val="26"/>
        </w:rPr>
        <w:t xml:space="preserve">Heiminga Hall Pis – </w:t>
      </w:r>
      <w:r>
        <w:rPr>
          <w:rFonts w:ascii="Trebuchet MS" w:eastAsia="Trebuchet MS" w:hAnsi="Trebuchet MS" w:cs="Trebuchet MS"/>
          <w:b/>
          <w:szCs w:val="26"/>
        </w:rPr>
        <w:t xml:space="preserve">User: </w:t>
      </w:r>
      <w:r>
        <w:rPr>
          <w:rFonts w:ascii="Trebuchet MS" w:eastAsia="Trebuchet MS" w:hAnsi="Trebuchet MS" w:cs="Trebuchet MS"/>
          <w:szCs w:val="26"/>
        </w:rPr>
        <w:t xml:space="preserve">pi  </w:t>
      </w:r>
      <w:r>
        <w:rPr>
          <w:rFonts w:ascii="Trebuchet MS" w:eastAsia="Trebuchet MS" w:hAnsi="Trebuchet MS" w:cs="Trebuchet MS"/>
          <w:b/>
          <w:szCs w:val="26"/>
        </w:rPr>
        <w:t xml:space="preserve">Pass: </w:t>
      </w:r>
      <w:r>
        <w:rPr>
          <w:rFonts w:ascii="Trebuchet MS" w:eastAsia="Trebuchet MS" w:hAnsi="Trebuchet MS" w:cs="Trebuchet MS"/>
          <w:szCs w:val="26"/>
        </w:rPr>
        <w:t>CerfHH2017</w:t>
      </w:r>
    </w:p>
    <w:sectPr w:rsidR="008374F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85"/>
    <w:multiLevelType w:val="multilevel"/>
    <w:tmpl w:val="75F49D0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6730A3D"/>
    <w:multiLevelType w:val="multilevel"/>
    <w:tmpl w:val="D8EA43B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08D341CC"/>
    <w:multiLevelType w:val="multilevel"/>
    <w:tmpl w:val="023ABD0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ABA4094"/>
    <w:multiLevelType w:val="multilevel"/>
    <w:tmpl w:val="4836906E"/>
    <w:lvl w:ilvl="0">
      <w:start w:val="1"/>
      <w:numFmt w:val="bullet"/>
      <w:lvlText w:val=""/>
      <w:lvlJc w:val="left"/>
      <w:pPr>
        <w:ind w:left="1440" w:firstLine="1080"/>
      </w:pPr>
      <w:rPr>
        <w:rFonts w:ascii="Wingdings" w:hAnsi="Wingdings" w:cs="Wingdings" w:hint="default"/>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4" w15:restartNumberingAfterBreak="0">
    <w:nsid w:val="176B2281"/>
    <w:multiLevelType w:val="multilevel"/>
    <w:tmpl w:val="B6F2E34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1F2D33BE"/>
    <w:multiLevelType w:val="multilevel"/>
    <w:tmpl w:val="6A5A8C4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22892831"/>
    <w:multiLevelType w:val="multilevel"/>
    <w:tmpl w:val="2212906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24905553"/>
    <w:multiLevelType w:val="multilevel"/>
    <w:tmpl w:val="0CF673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2AFA6695"/>
    <w:multiLevelType w:val="multilevel"/>
    <w:tmpl w:val="66927E34"/>
    <w:lvl w:ilvl="0">
      <w:start w:val="1"/>
      <w:numFmt w:val="bullet"/>
      <w:lvlText w:val=""/>
      <w:lvlJc w:val="left"/>
      <w:pPr>
        <w:ind w:left="1440" w:firstLine="1080"/>
      </w:pPr>
      <w:rPr>
        <w:rFonts w:ascii="Wingdings" w:hAnsi="Wingdings" w:cs="Wingdings" w:hint="default"/>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9" w15:restartNumberingAfterBreak="0">
    <w:nsid w:val="3941413F"/>
    <w:multiLevelType w:val="multilevel"/>
    <w:tmpl w:val="BC5C9DE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3B6F4E45"/>
    <w:multiLevelType w:val="multilevel"/>
    <w:tmpl w:val="E82CA00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245D21"/>
    <w:multiLevelType w:val="multilevel"/>
    <w:tmpl w:val="E9783A9A"/>
    <w:lvl w:ilvl="0">
      <w:start w:val="1"/>
      <w:numFmt w:val="bullet"/>
      <w:lvlText w:val=""/>
      <w:lvlJc w:val="left"/>
      <w:pPr>
        <w:ind w:left="1440" w:firstLine="1080"/>
      </w:pPr>
      <w:rPr>
        <w:rFonts w:ascii="Wingdings" w:hAnsi="Wingdings" w:cs="Wingdings" w:hint="default"/>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2" w15:restartNumberingAfterBreak="0">
    <w:nsid w:val="542843BC"/>
    <w:multiLevelType w:val="multilevel"/>
    <w:tmpl w:val="74B2616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5A0B1691"/>
    <w:multiLevelType w:val="multilevel"/>
    <w:tmpl w:val="D626F9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4" w15:restartNumberingAfterBreak="0">
    <w:nsid w:val="5C376F17"/>
    <w:multiLevelType w:val="multilevel"/>
    <w:tmpl w:val="3E7ED6F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5" w15:restartNumberingAfterBreak="0">
    <w:nsid w:val="63312AA3"/>
    <w:multiLevelType w:val="multilevel"/>
    <w:tmpl w:val="C780EF9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15:restartNumberingAfterBreak="0">
    <w:nsid w:val="64CE7E62"/>
    <w:multiLevelType w:val="multilevel"/>
    <w:tmpl w:val="9DF6824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66261C25"/>
    <w:multiLevelType w:val="multilevel"/>
    <w:tmpl w:val="C5C6C69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8" w15:restartNumberingAfterBreak="0">
    <w:nsid w:val="7C5D5343"/>
    <w:multiLevelType w:val="multilevel"/>
    <w:tmpl w:val="CB807D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6"/>
  </w:num>
  <w:num w:numId="2">
    <w:abstractNumId w:val="5"/>
  </w:num>
  <w:num w:numId="3">
    <w:abstractNumId w:val="7"/>
  </w:num>
  <w:num w:numId="4">
    <w:abstractNumId w:val="0"/>
  </w:num>
  <w:num w:numId="5">
    <w:abstractNumId w:val="14"/>
  </w:num>
  <w:num w:numId="6">
    <w:abstractNumId w:val="13"/>
  </w:num>
  <w:num w:numId="7">
    <w:abstractNumId w:val="3"/>
  </w:num>
  <w:num w:numId="8">
    <w:abstractNumId w:val="4"/>
  </w:num>
  <w:num w:numId="9">
    <w:abstractNumId w:val="17"/>
  </w:num>
  <w:num w:numId="10">
    <w:abstractNumId w:val="15"/>
  </w:num>
  <w:num w:numId="11">
    <w:abstractNumId w:val="8"/>
  </w:num>
  <w:num w:numId="12">
    <w:abstractNumId w:val="2"/>
  </w:num>
  <w:num w:numId="13">
    <w:abstractNumId w:val="11"/>
  </w:num>
  <w:num w:numId="14">
    <w:abstractNumId w:val="12"/>
  </w:num>
  <w:num w:numId="15">
    <w:abstractNumId w:val="1"/>
  </w:num>
  <w:num w:numId="16">
    <w:abstractNumId w:val="9"/>
  </w:num>
  <w:num w:numId="17">
    <w:abstractNumId w:val="6"/>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374F2"/>
    <w:rsid w:val="0015181C"/>
    <w:rsid w:val="008374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3389"/>
  <w15:docId w15:val="{3056BEF3-2B15-460C-B478-5E70FCB9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rebuchet MS" w:hAnsi="Trebuchet MS"/>
      <w:u w:val="none"/>
    </w:rPr>
  </w:style>
  <w:style w:type="character" w:customStyle="1" w:styleId="ListLabel2">
    <w:name w:val="ListLabel 2"/>
    <w:qFormat/>
    <w:rPr>
      <w:rFonts w:ascii="Trebuchet MS" w:hAnsi="Trebuchet MS"/>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rebuchet MS" w:hAnsi="Trebuchet MS"/>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rebuchet MS" w:hAnsi="Trebuchet MS"/>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rebuchet MS" w:hAnsi="Trebuchet MS"/>
      <w:u w:val="none"/>
    </w:rPr>
  </w:style>
  <w:style w:type="character" w:customStyle="1" w:styleId="ListLabel47">
    <w:name w:val="ListLabel 47"/>
    <w:qFormat/>
    <w:rPr>
      <w:rFonts w:ascii="Trebuchet MS" w:hAnsi="Trebuchet MS"/>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rebuchet MS" w:hAnsi="Trebuchet MS"/>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rebuchet MS" w:hAnsi="Trebuchet MS"/>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rebuchet MS" w:hAnsi="Trebuchet MS"/>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rebuchet MS" w:hAnsi="Trebuchet MS"/>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rebuchet MS" w:hAnsi="Trebuchet MS"/>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rFonts w:ascii="Trebuchet MS" w:hAnsi="Trebuchet MS"/>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rebuchet MS" w:hAnsi="Trebuchet MS"/>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rebuchet MS" w:hAnsi="Trebuchet MS"/>
      <w:u w:val="none"/>
    </w:rPr>
  </w:style>
  <w:style w:type="character" w:customStyle="1" w:styleId="ListLabel155">
    <w:name w:val="ListLabel 155"/>
    <w:qFormat/>
    <w:rPr>
      <w:rFonts w:ascii="Trebuchet MS" w:hAnsi="Trebuchet MS"/>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rebuchet MS" w:hAnsi="Trebuchet MS"/>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rebuchet MS" w:hAnsi="Trebuchet M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rFonts w:ascii="Trebuchet MS" w:hAnsi="Trebuchet MS" w:cs="Wingdings"/>
      <w:u w:val="none"/>
    </w:rPr>
  </w:style>
  <w:style w:type="character" w:customStyle="1" w:styleId="ListLabel194">
    <w:name w:val="ListLabel 194"/>
    <w:qFormat/>
    <w:rPr>
      <w:rFonts w:ascii="Trebuchet MS" w:hAnsi="Trebuchet M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cs="Wingdings"/>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ascii="Trebuchet MS" w:hAnsi="Trebuchet M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ascii="Trebuchet MS" w:hAnsi="Trebuchet M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cs="Wingdings"/>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ascii="Trebuchet MS" w:hAnsi="Trebuchet MS" w:cs="Wingdings"/>
      <w:u w:val="none"/>
    </w:rPr>
  </w:style>
  <w:style w:type="character" w:customStyle="1" w:styleId="ListLabel230">
    <w:name w:val="ListLabel 230"/>
    <w:qFormat/>
    <w:rPr>
      <w:rFonts w:ascii="Trebuchet MS" w:hAnsi="Trebuchet M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cs="Wingdings"/>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ascii="Trebuchet MS" w:hAnsi="Trebuchet M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Wingdings"/>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ascii="Trebuchet MS" w:hAnsi="Trebuchet M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Wingdings 2"/>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u w:val="none"/>
    </w:rPr>
  </w:style>
  <w:style w:type="character" w:customStyle="1" w:styleId="ListLabel260">
    <w:name w:val="ListLabel 260"/>
    <w:qFormat/>
    <w:rPr>
      <w:rFonts w:cs="Wingdings 2"/>
      <w:u w:val="none"/>
    </w:rPr>
  </w:style>
  <w:style w:type="character" w:customStyle="1" w:styleId="ListLabel261">
    <w:name w:val="ListLabel 261"/>
    <w:qFormat/>
    <w:rPr>
      <w:rFonts w:cs="OpenSymbol"/>
      <w:u w:val="none"/>
    </w:rPr>
  </w:style>
  <w:style w:type="character" w:customStyle="1" w:styleId="ListLabel262">
    <w:name w:val="ListLabel 262"/>
    <w:qFormat/>
    <w:rPr>
      <w:rFonts w:cs="Wingdings"/>
      <w:u w:val="none"/>
    </w:rPr>
  </w:style>
  <w:style w:type="character" w:customStyle="1" w:styleId="ListLabel263">
    <w:name w:val="ListLabel 263"/>
    <w:qFormat/>
    <w:rPr>
      <w:rFonts w:cs="Wingdings 2"/>
      <w:u w:val="none"/>
    </w:rPr>
  </w:style>
  <w:style w:type="character" w:customStyle="1" w:styleId="ListLabel264">
    <w:name w:val="ListLabel 264"/>
    <w:qFormat/>
    <w:rPr>
      <w:rFonts w:cs="OpenSymbol"/>
      <w:u w:val="none"/>
    </w:rPr>
  </w:style>
  <w:style w:type="character" w:customStyle="1" w:styleId="ListLabel265">
    <w:name w:val="ListLabel 265"/>
    <w:qFormat/>
    <w:rPr>
      <w:rFonts w:ascii="Trebuchet MS" w:hAnsi="Trebuchet M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ascii="Trebuchet MS" w:hAnsi="Trebuchet M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w:u w:val="none"/>
    </w:rPr>
  </w:style>
  <w:style w:type="character" w:customStyle="1" w:styleId="ListLabel281">
    <w:name w:val="ListLabel 281"/>
    <w:qFormat/>
    <w:rPr>
      <w:rFonts w:cs="Wingdings 2"/>
      <w:u w:val="none"/>
    </w:rPr>
  </w:style>
  <w:style w:type="character" w:customStyle="1" w:styleId="ListLabel282">
    <w:name w:val="ListLabel 282"/>
    <w:qFormat/>
    <w:rPr>
      <w:rFonts w:cs="OpenSymbol"/>
      <w:u w:val="none"/>
    </w:rPr>
  </w:style>
  <w:style w:type="character" w:customStyle="1" w:styleId="ListLabel283">
    <w:name w:val="ListLabel 283"/>
    <w:qFormat/>
    <w:rPr>
      <w:rFonts w:ascii="Trebuchet MS" w:hAnsi="Trebuchet MS" w:cs="Wingdings"/>
      <w:u w:val="none"/>
    </w:rPr>
  </w:style>
  <w:style w:type="character" w:customStyle="1" w:styleId="ListLabel284">
    <w:name w:val="ListLabel 284"/>
    <w:qFormat/>
    <w:rPr>
      <w:rFonts w:cs="Wingdings 2"/>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u w:val="none"/>
    </w:rPr>
  </w:style>
  <w:style w:type="character" w:customStyle="1" w:styleId="ListLabel287">
    <w:name w:val="ListLabel 287"/>
    <w:qFormat/>
    <w:rPr>
      <w:rFonts w:cs="Wingdings 2"/>
      <w:u w:val="none"/>
    </w:rPr>
  </w:style>
  <w:style w:type="character" w:customStyle="1" w:styleId="ListLabel288">
    <w:name w:val="ListLabel 288"/>
    <w:qFormat/>
    <w:rPr>
      <w:rFonts w:cs="OpenSymbol"/>
      <w:u w:val="none"/>
    </w:rPr>
  </w:style>
  <w:style w:type="character" w:customStyle="1" w:styleId="ListLabel289">
    <w:name w:val="ListLabel 289"/>
    <w:qFormat/>
    <w:rPr>
      <w:rFonts w:cs="Wingdings"/>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Wingdings"/>
      <w:u w:val="none"/>
    </w:rPr>
  </w:style>
  <w:style w:type="character" w:customStyle="1" w:styleId="ListLabel299">
    <w:name w:val="ListLabel 299"/>
    <w:qFormat/>
    <w:rPr>
      <w:rFonts w:cs="Wingdings 2"/>
      <w:u w:val="none"/>
    </w:rPr>
  </w:style>
  <w:style w:type="character" w:customStyle="1" w:styleId="ListLabel300">
    <w:name w:val="ListLabel 300"/>
    <w:qFormat/>
    <w:rPr>
      <w:rFonts w:cs="OpenSymbol"/>
      <w:u w:val="none"/>
    </w:rPr>
  </w:style>
  <w:style w:type="character" w:customStyle="1" w:styleId="ListLabel301">
    <w:name w:val="ListLabel 301"/>
    <w:qFormat/>
    <w:rPr>
      <w:rFonts w:cs="Wingdings"/>
      <w:u w:val="none"/>
    </w:rPr>
  </w:style>
  <w:style w:type="character" w:customStyle="1" w:styleId="ListLabel302">
    <w:name w:val="ListLabel 302"/>
    <w:qFormat/>
    <w:rPr>
      <w:rFonts w:cs="Wingdings 2"/>
      <w:u w:val="none"/>
    </w:rPr>
  </w:style>
  <w:style w:type="character" w:customStyle="1" w:styleId="ListLabel303">
    <w:name w:val="ListLabel 303"/>
    <w:qFormat/>
    <w:rPr>
      <w:rFonts w:cs="OpenSymbol"/>
      <w:u w:val="none"/>
    </w:rPr>
  </w:style>
  <w:style w:type="character" w:customStyle="1" w:styleId="ListLabel304">
    <w:name w:val="ListLabel 304"/>
    <w:qFormat/>
    <w:rPr>
      <w:rFonts w:cs="Wingdings"/>
      <w:u w:val="none"/>
    </w:rPr>
  </w:style>
  <w:style w:type="character" w:customStyle="1" w:styleId="ListLabel305">
    <w:name w:val="ListLabel 305"/>
    <w:qFormat/>
    <w:rPr>
      <w:rFonts w:cs="Wingdings 2"/>
      <w:u w:val="none"/>
    </w:rPr>
  </w:style>
  <w:style w:type="character" w:customStyle="1" w:styleId="ListLabel306">
    <w:name w:val="ListLabel 306"/>
    <w:qFormat/>
    <w:rPr>
      <w:rFonts w:cs="OpenSymbol"/>
      <w:u w:val="none"/>
    </w:rPr>
  </w:style>
  <w:style w:type="character" w:customStyle="1" w:styleId="ListLabel307">
    <w:name w:val="ListLabel 307"/>
    <w:qFormat/>
    <w:rPr>
      <w:rFonts w:cs="Wingdings"/>
      <w:u w:val="none"/>
    </w:rPr>
  </w:style>
  <w:style w:type="character" w:customStyle="1" w:styleId="ListLabel308">
    <w:name w:val="ListLabel 308"/>
    <w:qFormat/>
    <w:rPr>
      <w:rFonts w:cs="Wingdings 2"/>
      <w:u w:val="none"/>
    </w:rPr>
  </w:style>
  <w:style w:type="character" w:customStyle="1" w:styleId="ListLabel309">
    <w:name w:val="ListLabel 309"/>
    <w:qFormat/>
    <w:rPr>
      <w:rFonts w:cs="OpenSymbol"/>
      <w:u w:val="none"/>
    </w:rPr>
  </w:style>
  <w:style w:type="character" w:customStyle="1" w:styleId="ListLabel310">
    <w:name w:val="ListLabel 310"/>
    <w:qFormat/>
    <w:rPr>
      <w:rFonts w:cs="Wingdings"/>
      <w:u w:val="none"/>
    </w:rPr>
  </w:style>
  <w:style w:type="character" w:customStyle="1" w:styleId="ListLabel311">
    <w:name w:val="ListLabel 311"/>
    <w:qFormat/>
    <w:rPr>
      <w:rFonts w:ascii="Trebuchet MS" w:hAnsi="Trebuchet MS" w:cs="Wingdings 2"/>
      <w:u w:val="none"/>
    </w:rPr>
  </w:style>
  <w:style w:type="character" w:customStyle="1" w:styleId="ListLabel312">
    <w:name w:val="ListLabel 312"/>
    <w:qFormat/>
    <w:rPr>
      <w:rFonts w:cs="OpenSymbol"/>
      <w:u w:val="none"/>
    </w:rPr>
  </w:style>
  <w:style w:type="character" w:customStyle="1" w:styleId="ListLabel313">
    <w:name w:val="ListLabel 313"/>
    <w:qFormat/>
    <w:rPr>
      <w:rFonts w:cs="Wingdings"/>
      <w:u w:val="none"/>
    </w:rPr>
  </w:style>
  <w:style w:type="character" w:customStyle="1" w:styleId="ListLabel314">
    <w:name w:val="ListLabel 314"/>
    <w:qFormat/>
    <w:rPr>
      <w:rFonts w:cs="Wingdings 2"/>
      <w:u w:val="none"/>
    </w:rPr>
  </w:style>
  <w:style w:type="character" w:customStyle="1" w:styleId="ListLabel315">
    <w:name w:val="ListLabel 315"/>
    <w:qFormat/>
    <w:rPr>
      <w:rFonts w:cs="OpenSymbol"/>
      <w:u w:val="none"/>
    </w:rPr>
  </w:style>
  <w:style w:type="character" w:customStyle="1" w:styleId="ListLabel316">
    <w:name w:val="ListLabel 316"/>
    <w:qFormat/>
    <w:rPr>
      <w:rFonts w:cs="Wingdings"/>
      <w:u w:val="none"/>
    </w:rPr>
  </w:style>
  <w:style w:type="character" w:customStyle="1" w:styleId="ListLabel317">
    <w:name w:val="ListLabel 317"/>
    <w:qFormat/>
    <w:rPr>
      <w:rFonts w:cs="Wingdings 2"/>
      <w:u w:val="none"/>
    </w:rPr>
  </w:style>
  <w:style w:type="character" w:customStyle="1" w:styleId="ListLabel318">
    <w:name w:val="ListLabel 318"/>
    <w:qFormat/>
    <w:rPr>
      <w:rFonts w:cs="OpenSymbol"/>
      <w:u w:val="none"/>
    </w:rPr>
  </w:style>
  <w:style w:type="character" w:customStyle="1" w:styleId="ListLabel319">
    <w:name w:val="ListLabel 319"/>
    <w:qFormat/>
    <w:rPr>
      <w:rFonts w:ascii="Trebuchet MS" w:hAnsi="Trebuchet MS" w:cs="Wingdings"/>
      <w:u w:val="none"/>
    </w:rPr>
  </w:style>
  <w:style w:type="character" w:customStyle="1" w:styleId="ListLabel320">
    <w:name w:val="ListLabel 320"/>
    <w:qFormat/>
    <w:rPr>
      <w:rFonts w:cs="Wingdings 2"/>
      <w:u w:val="none"/>
    </w:rPr>
  </w:style>
  <w:style w:type="character" w:customStyle="1" w:styleId="ListLabel321">
    <w:name w:val="ListLabel 321"/>
    <w:qFormat/>
    <w:rPr>
      <w:rFonts w:cs="OpenSymbol"/>
      <w:u w:val="none"/>
    </w:rPr>
  </w:style>
  <w:style w:type="character" w:customStyle="1" w:styleId="ListLabel322">
    <w:name w:val="ListLabel 322"/>
    <w:qFormat/>
    <w:rPr>
      <w:rFonts w:cs="Wingdings"/>
      <w:u w:val="none"/>
    </w:rPr>
  </w:style>
  <w:style w:type="character" w:customStyle="1" w:styleId="ListLabel323">
    <w:name w:val="ListLabel 323"/>
    <w:qFormat/>
    <w:rPr>
      <w:rFonts w:cs="Wingdings 2"/>
      <w:u w:val="none"/>
    </w:rPr>
  </w:style>
  <w:style w:type="character" w:customStyle="1" w:styleId="ListLabel324">
    <w:name w:val="ListLabel 324"/>
    <w:qFormat/>
    <w:rPr>
      <w:rFonts w:cs="OpenSymbol"/>
      <w:u w:val="none"/>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ascii="Trebuchet MS" w:hAnsi="Trebuchet MS" w:cs="Wingdings"/>
      <w:u w:val="none"/>
    </w:rPr>
  </w:style>
  <w:style w:type="character" w:customStyle="1" w:styleId="ListLabel329">
    <w:name w:val="ListLabel 329"/>
    <w:qFormat/>
    <w:rPr>
      <w:rFonts w:ascii="Trebuchet MS" w:hAnsi="Trebuchet M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Wingdings"/>
      <w:u w:val="none"/>
    </w:rPr>
  </w:style>
  <w:style w:type="character" w:customStyle="1" w:styleId="ListLabel335">
    <w:name w:val="ListLabel 335"/>
    <w:qFormat/>
    <w:rPr>
      <w:rFonts w:cs="Wingdings 2"/>
      <w:u w:val="none"/>
    </w:rPr>
  </w:style>
  <w:style w:type="character" w:customStyle="1" w:styleId="ListLabel336">
    <w:name w:val="ListLabel 336"/>
    <w:qFormat/>
    <w:rPr>
      <w:rFonts w:cs="OpenSymbol"/>
      <w:u w:val="none"/>
    </w:rPr>
  </w:style>
  <w:style w:type="character" w:customStyle="1" w:styleId="ListLabel337">
    <w:name w:val="ListLabel 337"/>
    <w:qFormat/>
    <w:rPr>
      <w:rFonts w:ascii="Trebuchet MS" w:hAnsi="Trebuchet MS" w:cs="Wingdings"/>
      <w:u w:val="none"/>
    </w:rPr>
  </w:style>
  <w:style w:type="character" w:customStyle="1" w:styleId="ListLabel338">
    <w:name w:val="ListLabel 338"/>
    <w:qFormat/>
    <w:rPr>
      <w:rFonts w:cs="Wingdings 2"/>
      <w:u w:val="none"/>
    </w:rPr>
  </w:style>
  <w:style w:type="character" w:customStyle="1" w:styleId="ListLabel339">
    <w:name w:val="ListLabel 339"/>
    <w:qFormat/>
    <w:rPr>
      <w:rFonts w:cs="OpenSymbol"/>
      <w:u w:val="none"/>
    </w:rPr>
  </w:style>
  <w:style w:type="character" w:customStyle="1" w:styleId="ListLabel340">
    <w:name w:val="ListLabel 340"/>
    <w:qFormat/>
    <w:rPr>
      <w:rFonts w:cs="Wingdings"/>
      <w:u w:val="none"/>
    </w:rPr>
  </w:style>
  <w:style w:type="character" w:customStyle="1" w:styleId="ListLabel341">
    <w:name w:val="ListLabel 341"/>
    <w:qFormat/>
    <w:rPr>
      <w:rFonts w:cs="Wingdings 2"/>
      <w:u w:val="none"/>
    </w:rPr>
  </w:style>
  <w:style w:type="character" w:customStyle="1" w:styleId="ListLabel342">
    <w:name w:val="ListLabel 342"/>
    <w:qFormat/>
    <w:rPr>
      <w:rFonts w:cs="OpenSymbol"/>
      <w:u w:val="none"/>
    </w:rPr>
  </w:style>
  <w:style w:type="character" w:customStyle="1" w:styleId="ListLabel343">
    <w:name w:val="ListLabel 343"/>
    <w:qFormat/>
    <w:rPr>
      <w:rFonts w:cs="Wingdings"/>
      <w:u w:val="none"/>
    </w:rPr>
  </w:style>
  <w:style w:type="character" w:customStyle="1" w:styleId="ListLabel344">
    <w:name w:val="ListLabel 344"/>
    <w:qFormat/>
    <w:rPr>
      <w:rFonts w:cs="Wingdings 2"/>
      <w:u w:val="none"/>
    </w:rPr>
  </w:style>
  <w:style w:type="character" w:customStyle="1" w:styleId="ListLabel345">
    <w:name w:val="ListLabel 345"/>
    <w:qFormat/>
    <w:rPr>
      <w:rFonts w:cs="OpenSymbol"/>
      <w:u w:val="none"/>
    </w:rPr>
  </w:style>
  <w:style w:type="character" w:customStyle="1" w:styleId="ListLabel346">
    <w:name w:val="ListLabel 346"/>
    <w:qFormat/>
    <w:rPr>
      <w:rFonts w:ascii="Trebuchet MS" w:hAnsi="Trebuchet MS" w:cs="Symbol"/>
      <w:b/>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526F2"/>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8</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Jacob Dugger</cp:lastModifiedBy>
  <cp:revision>58</cp:revision>
  <dcterms:created xsi:type="dcterms:W3CDTF">2017-10-31T02:12:00Z</dcterms:created>
  <dcterms:modified xsi:type="dcterms:W3CDTF">2018-04-10T01:41:00Z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