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ED0BA1" w14:textId="77777777" w:rsidR="00C526FF" w:rsidRPr="00C526FF" w:rsidRDefault="00C526FF" w:rsidP="00C526FF">
      <w:pPr>
        <w:spacing w:after="0" w:line="240" w:lineRule="auto"/>
        <w:rPr>
          <w:rFonts w:ascii="Times New Roman" w:eastAsia="Times New Roman" w:hAnsi="Times New Roman" w:cs="Times New Roman"/>
          <w:sz w:val="24"/>
          <w:szCs w:val="24"/>
        </w:rPr>
      </w:pPr>
      <w:r w:rsidRPr="00C526FF">
        <w:rPr>
          <w:rFonts w:ascii="Verdana" w:eastAsia="Times New Roman" w:hAnsi="Verdana" w:cs="Times New Roman"/>
          <w:i/>
          <w:iCs/>
          <w:color w:val="282828"/>
          <w:sz w:val="20"/>
          <w:szCs w:val="20"/>
          <w:shd w:val="clear" w:color="auto" w:fill="FFFFFF"/>
        </w:rPr>
        <w:t>From “</w:t>
      </w:r>
      <w:hyperlink r:id="rId6" w:history="1">
        <w:r w:rsidRPr="00C526FF">
          <w:rPr>
            <w:rFonts w:ascii="Verdana" w:eastAsia="Times New Roman" w:hAnsi="Verdana" w:cs="Times New Roman"/>
            <w:i/>
            <w:iCs/>
            <w:color w:val="1155CC"/>
            <w:sz w:val="20"/>
            <w:szCs w:val="20"/>
            <w:u w:val="single"/>
            <w:shd w:val="clear" w:color="auto" w:fill="FFFFFF"/>
          </w:rPr>
          <w:t>Draft Email to David Packer</w:t>
        </w:r>
      </w:hyperlink>
      <w:r w:rsidRPr="00C526FF">
        <w:rPr>
          <w:rFonts w:ascii="Verdana" w:eastAsia="Times New Roman" w:hAnsi="Verdana" w:cs="Times New Roman"/>
          <w:i/>
          <w:iCs/>
          <w:color w:val="282828"/>
          <w:sz w:val="20"/>
          <w:szCs w:val="20"/>
          <w:shd w:val="clear" w:color="auto" w:fill="FFFFFF"/>
        </w:rPr>
        <w:t>:”</w:t>
      </w:r>
    </w:p>
    <w:p w14:paraId="6EE3D668" w14:textId="77777777" w:rsidR="00C526FF" w:rsidRPr="00C526FF" w:rsidRDefault="00C526FF" w:rsidP="00C526FF">
      <w:pPr>
        <w:spacing w:after="0" w:line="240" w:lineRule="auto"/>
        <w:rPr>
          <w:rFonts w:ascii="Times New Roman" w:eastAsia="Times New Roman" w:hAnsi="Times New Roman" w:cs="Times New Roman"/>
          <w:sz w:val="24"/>
          <w:szCs w:val="24"/>
        </w:rPr>
      </w:pPr>
    </w:p>
    <w:p w14:paraId="35A55974" w14:textId="77777777" w:rsidR="00C526FF" w:rsidRPr="00C526FF" w:rsidRDefault="00C526FF" w:rsidP="00C526FF">
      <w:pPr>
        <w:spacing w:after="0" w:line="240" w:lineRule="auto"/>
        <w:rPr>
          <w:rFonts w:ascii="Times New Roman" w:eastAsia="Times New Roman" w:hAnsi="Times New Roman" w:cs="Times New Roman"/>
          <w:sz w:val="24"/>
          <w:szCs w:val="24"/>
        </w:rPr>
      </w:pPr>
      <w:r w:rsidRPr="00C526FF">
        <w:rPr>
          <w:rFonts w:ascii="Verdana" w:eastAsia="Times New Roman" w:hAnsi="Verdana" w:cs="Times New Roman"/>
          <w:i/>
          <w:iCs/>
          <w:color w:val="282828"/>
          <w:sz w:val="20"/>
          <w:szCs w:val="20"/>
          <w:shd w:val="clear" w:color="auto" w:fill="FFFFFF"/>
        </w:rPr>
        <w:t>Objective for the book</w:t>
      </w:r>
      <w:r w:rsidRPr="00C526FF">
        <w:rPr>
          <w:rFonts w:ascii="Verdana" w:eastAsia="Times New Roman" w:hAnsi="Verdana" w:cs="Times New Roman"/>
          <w:color w:val="282828"/>
          <w:sz w:val="20"/>
          <w:szCs w:val="20"/>
          <w:shd w:val="clear" w:color="auto" w:fill="FFFFFF"/>
        </w:rPr>
        <w:t>: To develop a dynamic model that (a) has the potential to describe structural transformations of the economy and (b) provides a framework for improved economic and environmental accounting.</w:t>
      </w:r>
    </w:p>
    <w:p w14:paraId="236592C8" w14:textId="77777777" w:rsidR="00C526FF" w:rsidRPr="00C526FF" w:rsidRDefault="00C526FF" w:rsidP="00C526FF">
      <w:pPr>
        <w:spacing w:after="0" w:line="240" w:lineRule="auto"/>
        <w:rPr>
          <w:rFonts w:ascii="Times New Roman" w:eastAsia="Times New Roman" w:hAnsi="Times New Roman" w:cs="Times New Roman"/>
          <w:sz w:val="24"/>
          <w:szCs w:val="24"/>
        </w:rPr>
      </w:pPr>
    </w:p>
    <w:p w14:paraId="0ABCBBC1" w14:textId="77777777" w:rsidR="00F927D2" w:rsidRDefault="00C526FF" w:rsidP="00F927D2">
      <w:pPr>
        <w:numPr>
          <w:ilvl w:val="0"/>
          <w:numId w:val="1"/>
        </w:numPr>
        <w:shd w:val="clear" w:color="auto" w:fill="FFFFFF"/>
        <w:spacing w:after="0" w:line="240" w:lineRule="auto"/>
        <w:textAlignment w:val="baseline"/>
        <w:rPr>
          <w:rFonts w:ascii="Verdana" w:eastAsia="Times New Roman" w:hAnsi="Verdana" w:cs="Times New Roman"/>
          <w:color w:val="282828"/>
          <w:sz w:val="20"/>
          <w:szCs w:val="20"/>
        </w:rPr>
      </w:pPr>
      <w:r w:rsidRPr="00C526FF">
        <w:rPr>
          <w:rFonts w:ascii="Verdana" w:eastAsia="Times New Roman" w:hAnsi="Verdana" w:cs="Times New Roman"/>
          <w:color w:val="282828"/>
          <w:sz w:val="20"/>
          <w:szCs w:val="20"/>
          <w:shd w:val="clear" w:color="auto" w:fill="FFFFFF"/>
        </w:rPr>
        <w:t xml:space="preserve">Prologue: The IEESA story. Put in a different font. See for example: </w:t>
      </w:r>
      <w:hyperlink r:id="rId7" w:history="1">
        <w:r w:rsidRPr="00C526FF">
          <w:rPr>
            <w:rFonts w:ascii="Verdana" w:eastAsia="Times New Roman" w:hAnsi="Verdana" w:cs="Times New Roman"/>
            <w:color w:val="1155CC"/>
            <w:sz w:val="20"/>
            <w:szCs w:val="20"/>
            <w:u w:val="single"/>
            <w:shd w:val="clear" w:color="auto" w:fill="FFFFFF"/>
          </w:rPr>
          <w:t>http://www.nytimes.com/1994/04/20/business/environmental-factors-to-be-calculated-in-gdp.html?action=click&amp;module=Search&amp;region=searchResults%230&amp;version=&amp;url=http%3A%2F%2Fquery.nytimes.com%2Fsearch%2Fsitesearch%2F%3Faction%3Dclick%26region%3DMasthead%26pgtype%3DHomepage%26module%3DSearchSubmit%26contentCollection%3DHomepage%26t%3Dqry733%23%2Fieesa</w:t>
        </w:r>
      </w:hyperlink>
    </w:p>
    <w:p w14:paraId="057B9E54" w14:textId="77777777" w:rsidR="00F927D2" w:rsidRDefault="00C526FF" w:rsidP="00F927D2">
      <w:pPr>
        <w:numPr>
          <w:ilvl w:val="0"/>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color w:val="282828"/>
          <w:sz w:val="20"/>
          <w:szCs w:val="20"/>
          <w:shd w:val="clear" w:color="auto" w:fill="FFFFFF"/>
        </w:rPr>
        <w:t>Burning question: How can you maintain a system of national accounts without accounting for natural assets? Unpack later to mean flows between the economy and the biosphere!</w:t>
      </w:r>
    </w:p>
    <w:p w14:paraId="7275AD5E" w14:textId="77777777" w:rsidR="00F927D2" w:rsidRDefault="00C526FF" w:rsidP="00F927D2">
      <w:pPr>
        <w:numPr>
          <w:ilvl w:val="0"/>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b/>
          <w:bCs/>
          <w:color w:val="282828"/>
          <w:sz w:val="20"/>
          <w:szCs w:val="20"/>
          <w:shd w:val="clear" w:color="auto" w:fill="FFFFFF"/>
        </w:rPr>
        <w:t>Problem</w:t>
      </w:r>
      <w:r w:rsidRPr="00F927D2">
        <w:rPr>
          <w:rFonts w:ascii="Verdana" w:eastAsia="Times New Roman" w:hAnsi="Verdana" w:cs="Times New Roman"/>
          <w:color w:val="282828"/>
          <w:sz w:val="20"/>
          <w:szCs w:val="20"/>
          <w:shd w:val="clear" w:color="auto" w:fill="FFFFFF"/>
        </w:rPr>
        <w:t xml:space="preserve">: We're not counting materials, energy, and economic value in a way that allows society to (a) understand the connections between energy and the economy and (b) plan for a future in which energy transitions/transformations will occur. Why is this important? </w:t>
      </w:r>
    </w:p>
    <w:p w14:paraId="2788D979" w14:textId="77777777" w:rsidR="00F927D2" w:rsidRDefault="00C526FF" w:rsidP="00F927D2">
      <w:pPr>
        <w:numPr>
          <w:ilvl w:val="1"/>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color w:val="282828"/>
          <w:sz w:val="20"/>
          <w:szCs w:val="20"/>
          <w:shd w:val="clear" w:color="auto" w:fill="FFFFFF"/>
        </w:rPr>
        <w:t xml:space="preserve">The world is facing energy transformations. </w:t>
      </w:r>
    </w:p>
    <w:p w14:paraId="480BC734" w14:textId="77777777" w:rsidR="00F927D2" w:rsidRDefault="00C526FF" w:rsidP="00F927D2">
      <w:pPr>
        <w:numPr>
          <w:ilvl w:val="1"/>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color w:val="282828"/>
          <w:sz w:val="20"/>
          <w:szCs w:val="20"/>
          <w:shd w:val="clear" w:color="auto" w:fill="FFFFFF"/>
        </w:rPr>
        <w:t xml:space="preserve">Either the transformations will </w:t>
      </w:r>
      <w:r w:rsidRPr="00F927D2">
        <w:rPr>
          <w:rFonts w:ascii="Verdana" w:eastAsia="Times New Roman" w:hAnsi="Verdana" w:cs="Times New Roman"/>
          <w:i/>
          <w:iCs/>
          <w:color w:val="282828"/>
          <w:sz w:val="20"/>
          <w:szCs w:val="20"/>
          <w:shd w:val="clear" w:color="auto" w:fill="FFFFFF"/>
        </w:rPr>
        <w:t>happen to</w:t>
      </w:r>
      <w:r w:rsidRPr="00F927D2">
        <w:rPr>
          <w:rFonts w:ascii="Verdana" w:eastAsia="Times New Roman" w:hAnsi="Verdana" w:cs="Times New Roman"/>
          <w:color w:val="282828"/>
          <w:sz w:val="20"/>
          <w:szCs w:val="20"/>
          <w:shd w:val="clear" w:color="auto" w:fill="FFFFFF"/>
        </w:rPr>
        <w:t xml:space="preserve"> us, or we will </w:t>
      </w:r>
      <w:r w:rsidRPr="00F927D2">
        <w:rPr>
          <w:rFonts w:ascii="Verdana" w:eastAsia="Times New Roman" w:hAnsi="Verdana" w:cs="Times New Roman"/>
          <w:i/>
          <w:iCs/>
          <w:color w:val="282828"/>
          <w:sz w:val="20"/>
          <w:szCs w:val="20"/>
          <w:shd w:val="clear" w:color="auto" w:fill="FFFFFF"/>
        </w:rPr>
        <w:t>plan for</w:t>
      </w:r>
      <w:r w:rsidRPr="00F927D2">
        <w:rPr>
          <w:rFonts w:ascii="Verdana" w:eastAsia="Times New Roman" w:hAnsi="Verdana" w:cs="Times New Roman"/>
          <w:color w:val="282828"/>
          <w:sz w:val="20"/>
          <w:szCs w:val="20"/>
          <w:shd w:val="clear" w:color="auto" w:fill="FFFFFF"/>
        </w:rPr>
        <w:t xml:space="preserve"> them. We believe that planning is preferred.</w:t>
      </w:r>
    </w:p>
    <w:p w14:paraId="06E60457" w14:textId="77777777" w:rsidR="00F927D2" w:rsidRDefault="00C526FF" w:rsidP="00F927D2">
      <w:pPr>
        <w:numPr>
          <w:ilvl w:val="1"/>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color w:val="282828"/>
          <w:sz w:val="20"/>
          <w:szCs w:val="20"/>
          <w:shd w:val="clear" w:color="auto" w:fill="FFFFFF"/>
        </w:rPr>
        <w:t>To plan for the coming transformation, we need to know the existing materials and energy structure of our economy. And, we need to know where materials and embodied energy accumulate in economic sectors and infrastructure. In short, we need to understand the connections between energy and the economy.</w:t>
      </w:r>
    </w:p>
    <w:p w14:paraId="4141270B" w14:textId="77777777" w:rsidR="00F927D2" w:rsidRDefault="00C526FF" w:rsidP="00F927D2">
      <w:pPr>
        <w:numPr>
          <w:ilvl w:val="1"/>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color w:val="282828"/>
          <w:sz w:val="20"/>
          <w:szCs w:val="20"/>
          <w:shd w:val="clear" w:color="auto" w:fill="FFFFFF"/>
        </w:rPr>
        <w:t xml:space="preserve">However, we (as a society) are not accounting the necessary things to help us </w:t>
      </w:r>
      <w:r w:rsidRPr="00F927D2">
        <w:rPr>
          <w:rFonts w:ascii="Verdana" w:eastAsia="Times New Roman" w:hAnsi="Verdana" w:cs="Times New Roman"/>
          <w:i/>
          <w:iCs/>
          <w:color w:val="282828"/>
          <w:sz w:val="20"/>
          <w:szCs w:val="20"/>
          <w:shd w:val="clear" w:color="auto" w:fill="FFFFFF"/>
        </w:rPr>
        <w:t>plan for</w:t>
      </w:r>
      <w:r w:rsidRPr="00F927D2">
        <w:rPr>
          <w:rFonts w:ascii="Verdana" w:eastAsia="Times New Roman" w:hAnsi="Verdana" w:cs="Times New Roman"/>
          <w:color w:val="282828"/>
          <w:sz w:val="20"/>
          <w:szCs w:val="20"/>
          <w:shd w:val="clear" w:color="auto" w:fill="FFFFFF"/>
        </w:rPr>
        <w:t xml:space="preserve"> the economic challenges that will accompany the impending energy transformation. In fact, Congress is preventing the BEA from doing this! (See Prologue.)</w:t>
      </w:r>
    </w:p>
    <w:p w14:paraId="7B8395A1" w14:textId="77777777" w:rsidR="00F927D2" w:rsidRDefault="00C526FF" w:rsidP="00F927D2">
      <w:pPr>
        <w:numPr>
          <w:ilvl w:val="1"/>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color w:val="282828"/>
          <w:sz w:val="20"/>
          <w:szCs w:val="20"/>
          <w:shd w:val="clear" w:color="auto" w:fill="FFFFFF"/>
        </w:rPr>
        <w:t>Relative vs. absolute scarcity and depletion!</w:t>
      </w:r>
    </w:p>
    <w:p w14:paraId="02102A04" w14:textId="77777777" w:rsidR="00F927D2" w:rsidRDefault="00C526FF" w:rsidP="00F927D2">
      <w:pPr>
        <w:numPr>
          <w:ilvl w:val="0"/>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b/>
          <w:bCs/>
          <w:color w:val="282828"/>
          <w:sz w:val="20"/>
          <w:szCs w:val="20"/>
          <w:shd w:val="clear" w:color="auto" w:fill="FFFFFF"/>
        </w:rPr>
        <w:t>Solution</w:t>
      </w:r>
      <w:r w:rsidRPr="00F927D2">
        <w:rPr>
          <w:rFonts w:ascii="Verdana" w:eastAsia="Times New Roman" w:hAnsi="Verdana" w:cs="Times New Roman"/>
          <w:color w:val="282828"/>
          <w:sz w:val="20"/>
          <w:szCs w:val="20"/>
          <w:shd w:val="clear" w:color="auto" w:fill="FFFFFF"/>
        </w:rPr>
        <w:t>: Our book provides a dynamic model that shows (a) what should be accounted and (b) how to analyze the data. This is a step along the path of solving the stated problem.</w:t>
      </w:r>
    </w:p>
    <w:p w14:paraId="41289DEA" w14:textId="77777777" w:rsidR="00F927D2" w:rsidRDefault="00C526FF" w:rsidP="00F927D2">
      <w:pPr>
        <w:numPr>
          <w:ilvl w:val="0"/>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color w:val="282828"/>
          <w:sz w:val="20"/>
          <w:szCs w:val="20"/>
          <w:shd w:val="clear" w:color="auto" w:fill="FFFFFF"/>
        </w:rPr>
        <w:t xml:space="preserve">Why is our collective imagination stuck on a view of the economy as isolated from the biosphere? </w:t>
      </w:r>
    </w:p>
    <w:p w14:paraId="4E3EF845" w14:textId="77777777" w:rsidR="00F927D2" w:rsidRDefault="00C526FF" w:rsidP="00F927D2">
      <w:pPr>
        <w:numPr>
          <w:ilvl w:val="1"/>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color w:val="282828"/>
          <w:sz w:val="20"/>
          <w:szCs w:val="20"/>
          <w:shd w:val="clear" w:color="auto" w:fill="FFFFFF"/>
        </w:rPr>
        <w:t xml:space="preserve">The isolated machine metaphor for the economy tells us that structural transformations will occur smoothly. </w:t>
      </w:r>
    </w:p>
    <w:p w14:paraId="60C74CE0" w14:textId="77777777" w:rsidR="00F927D2" w:rsidRDefault="00C526FF" w:rsidP="00F927D2">
      <w:pPr>
        <w:numPr>
          <w:ilvl w:val="1"/>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color w:val="282828"/>
          <w:sz w:val="20"/>
          <w:szCs w:val="20"/>
          <w:shd w:val="clear" w:color="auto" w:fill="FFFFFF"/>
        </w:rPr>
        <w:t>The isolated machine metaphor leads to some incorrect assumptions:</w:t>
      </w:r>
    </w:p>
    <w:p w14:paraId="58DD1719" w14:textId="77777777" w:rsidR="00F927D2" w:rsidRPr="00F927D2" w:rsidRDefault="00C526FF" w:rsidP="00F927D2">
      <w:pPr>
        <w:pStyle w:val="ListParagraph"/>
        <w:numPr>
          <w:ilvl w:val="2"/>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color w:val="282828"/>
          <w:sz w:val="20"/>
          <w:szCs w:val="20"/>
          <w:shd w:val="clear" w:color="auto" w:fill="FFFFFF"/>
        </w:rPr>
        <w:t>No connection between the economy and the biosphere</w:t>
      </w:r>
    </w:p>
    <w:p w14:paraId="34CBFF3C" w14:textId="77777777" w:rsidR="00F927D2" w:rsidRPr="00F927D2" w:rsidRDefault="00C526FF" w:rsidP="00F927D2">
      <w:pPr>
        <w:pStyle w:val="ListParagraph"/>
        <w:numPr>
          <w:ilvl w:val="2"/>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color w:val="282828"/>
          <w:sz w:val="20"/>
          <w:szCs w:val="20"/>
          <w:shd w:val="clear" w:color="auto" w:fill="FFFFFF"/>
        </w:rPr>
        <w:t>Resources are always available.  If a particular resource is becomes scarce, substitute.</w:t>
      </w:r>
    </w:p>
    <w:p w14:paraId="110B82E2" w14:textId="77777777" w:rsidR="00F927D2" w:rsidRPr="00F927D2" w:rsidRDefault="00C526FF" w:rsidP="00F927D2">
      <w:pPr>
        <w:pStyle w:val="ListParagraph"/>
        <w:numPr>
          <w:ilvl w:val="2"/>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color w:val="282828"/>
          <w:sz w:val="20"/>
          <w:szCs w:val="20"/>
          <w:shd w:val="clear" w:color="auto" w:fill="FFFFFF"/>
        </w:rPr>
        <w:t>Infinite assimilative capacity for wastes</w:t>
      </w:r>
    </w:p>
    <w:p w14:paraId="01A8C2AA" w14:textId="77777777" w:rsidR="00F927D2" w:rsidRPr="00F927D2" w:rsidRDefault="00C526FF" w:rsidP="00F927D2">
      <w:pPr>
        <w:pStyle w:val="ListParagraph"/>
        <w:numPr>
          <w:ilvl w:val="2"/>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color w:val="282828"/>
          <w:sz w:val="20"/>
          <w:szCs w:val="20"/>
          <w:shd w:val="clear" w:color="auto" w:fill="FFFFFF"/>
        </w:rPr>
        <w:t>Economic forces (through prices and the market mechanism) will smoothly guide transition processes to good and just outcomes</w:t>
      </w:r>
    </w:p>
    <w:p w14:paraId="4240ADD4" w14:textId="77777777" w:rsidR="00F927D2" w:rsidRPr="00F927D2" w:rsidRDefault="00C526FF" w:rsidP="00F927D2">
      <w:pPr>
        <w:pStyle w:val="ListParagraph"/>
        <w:numPr>
          <w:ilvl w:val="2"/>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color w:val="282828"/>
          <w:sz w:val="20"/>
          <w:szCs w:val="20"/>
          <w:shd w:val="clear" w:color="auto" w:fill="FFFFFF"/>
        </w:rPr>
        <w:t>The machine can and will carry on</w:t>
      </w:r>
    </w:p>
    <w:p w14:paraId="46596F17" w14:textId="77777777" w:rsidR="00F927D2" w:rsidRPr="00F927D2" w:rsidRDefault="00C526FF" w:rsidP="00F927D2">
      <w:pPr>
        <w:pStyle w:val="ListParagraph"/>
        <w:numPr>
          <w:ilvl w:val="1"/>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color w:val="282828"/>
          <w:sz w:val="20"/>
          <w:szCs w:val="20"/>
          <w:shd w:val="clear" w:color="auto" w:fill="FFFFFF"/>
        </w:rPr>
        <w:t>However, energy transformations have been rocky to this point. (</w:t>
      </w:r>
      <w:proofErr w:type="spellStart"/>
      <w:proofErr w:type="gramStart"/>
      <w:r w:rsidRPr="00F927D2">
        <w:rPr>
          <w:rFonts w:ascii="Verdana" w:eastAsia="Times New Roman" w:hAnsi="Verdana" w:cs="Times New Roman"/>
          <w:color w:val="282828"/>
          <w:sz w:val="20"/>
          <w:szCs w:val="20"/>
          <w:shd w:val="clear" w:color="auto" w:fill="FFFFFF"/>
        </w:rPr>
        <w:t>eg</w:t>
      </w:r>
      <w:proofErr w:type="spellEnd"/>
      <w:proofErr w:type="gramEnd"/>
      <w:r w:rsidRPr="00F927D2">
        <w:rPr>
          <w:rFonts w:ascii="Verdana" w:eastAsia="Times New Roman" w:hAnsi="Verdana" w:cs="Times New Roman"/>
          <w:color w:val="282828"/>
          <w:sz w:val="20"/>
          <w:szCs w:val="20"/>
          <w:shd w:val="clear" w:color="auto" w:fill="FFFFFF"/>
        </w:rPr>
        <w:t>. 1973, 2008)</w:t>
      </w:r>
    </w:p>
    <w:p w14:paraId="700798D3" w14:textId="77777777" w:rsidR="00F927D2" w:rsidRPr="00F927D2" w:rsidRDefault="00C526FF" w:rsidP="00F927D2">
      <w:pPr>
        <w:pStyle w:val="ListParagraph"/>
        <w:numPr>
          <w:ilvl w:val="1"/>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color w:val="282828"/>
          <w:sz w:val="20"/>
          <w:szCs w:val="20"/>
          <w:shd w:val="clear" w:color="auto" w:fill="FFFFFF"/>
        </w:rPr>
        <w:t>Why? Perhaps our economic models are wrong.</w:t>
      </w:r>
    </w:p>
    <w:p w14:paraId="6E7EBDD3" w14:textId="77777777" w:rsidR="00F927D2" w:rsidRPr="00F927D2" w:rsidRDefault="00C526FF" w:rsidP="00F927D2">
      <w:pPr>
        <w:pStyle w:val="ListParagraph"/>
        <w:numPr>
          <w:ilvl w:val="1"/>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color w:val="282828"/>
          <w:sz w:val="20"/>
          <w:szCs w:val="20"/>
          <w:shd w:val="clear" w:color="auto" w:fill="FFFFFF"/>
        </w:rPr>
        <w:t>But, economic models are informed by metaphors. Perhaps our metaphors are wrong.</w:t>
      </w:r>
    </w:p>
    <w:p w14:paraId="0F454C81" w14:textId="77777777" w:rsidR="00F927D2" w:rsidRPr="00F927D2" w:rsidRDefault="00C526FF" w:rsidP="00F927D2">
      <w:pPr>
        <w:pStyle w:val="ListParagraph"/>
        <w:numPr>
          <w:ilvl w:val="1"/>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color w:val="282828"/>
          <w:sz w:val="20"/>
          <w:szCs w:val="20"/>
          <w:shd w:val="clear" w:color="auto" w:fill="FFFFFF"/>
        </w:rPr>
        <w:lastRenderedPageBreak/>
        <w:t>Discussion of importance of metaphors.</w:t>
      </w:r>
    </w:p>
    <w:p w14:paraId="7094A649" w14:textId="77777777" w:rsidR="00F927D2" w:rsidRPr="00F927D2" w:rsidRDefault="00C526FF" w:rsidP="00F927D2">
      <w:pPr>
        <w:pStyle w:val="ListParagraph"/>
        <w:numPr>
          <w:ilvl w:val="0"/>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color w:val="282828"/>
          <w:sz w:val="20"/>
          <w:szCs w:val="20"/>
          <w:shd w:val="clear" w:color="auto" w:fill="FFFFFF"/>
        </w:rPr>
        <w:t>Requirements for an apt metaphor for the economy: see first column of table below.</w:t>
      </w:r>
    </w:p>
    <w:p w14:paraId="11BC2BEB" w14:textId="77777777" w:rsidR="00F927D2" w:rsidRPr="00F927D2" w:rsidRDefault="00C526FF" w:rsidP="00F927D2">
      <w:pPr>
        <w:pStyle w:val="ListParagraph"/>
        <w:numPr>
          <w:ilvl w:val="0"/>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color w:val="282828"/>
          <w:sz w:val="20"/>
          <w:szCs w:val="20"/>
          <w:shd w:val="clear" w:color="auto" w:fill="FFFFFF"/>
        </w:rPr>
        <w:t>Perhaps a better metaphor for the economy is a metabolism (Greek root means "change").</w:t>
      </w:r>
    </w:p>
    <w:p w14:paraId="7AED9156" w14:textId="77777777" w:rsidR="00F927D2" w:rsidRPr="00F927D2" w:rsidRDefault="00C526FF" w:rsidP="00F927D2">
      <w:pPr>
        <w:pStyle w:val="ListParagraph"/>
        <w:numPr>
          <w:ilvl w:val="1"/>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color w:val="282828"/>
          <w:sz w:val="20"/>
          <w:szCs w:val="20"/>
          <w:shd w:val="clear" w:color="auto" w:fill="FFFFFF"/>
        </w:rPr>
        <w:t>Metabolisms have the aspects of economies in the first column of the table below.</w:t>
      </w:r>
    </w:p>
    <w:p w14:paraId="06ED8E93" w14:textId="77777777" w:rsidR="00F927D2" w:rsidRPr="00F927D2" w:rsidRDefault="00C526FF" w:rsidP="00F927D2">
      <w:pPr>
        <w:pStyle w:val="ListParagraph"/>
        <w:numPr>
          <w:ilvl w:val="1"/>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color w:val="282828"/>
          <w:sz w:val="20"/>
          <w:szCs w:val="20"/>
          <w:shd w:val="clear" w:color="auto" w:fill="FFFFFF"/>
        </w:rPr>
        <w:t xml:space="preserve">How can we fill in the metabolism metaphor? There are ideas “lying around” that can address these important aspects of economies. (See middle column of table.) However, ideas 1–5 above create snapshots of flows. None (except 6) provides structural information. In other words, 1–5 </w:t>
      </w:r>
      <w:proofErr w:type="gramStart"/>
      <w:r w:rsidRPr="00F927D2">
        <w:rPr>
          <w:rFonts w:ascii="Verdana" w:eastAsia="Times New Roman" w:hAnsi="Verdana" w:cs="Times New Roman"/>
          <w:color w:val="282828"/>
          <w:sz w:val="20"/>
          <w:szCs w:val="20"/>
          <w:shd w:val="clear" w:color="auto" w:fill="FFFFFF"/>
        </w:rPr>
        <w:t>talk</w:t>
      </w:r>
      <w:proofErr w:type="gramEnd"/>
      <w:r w:rsidRPr="00F927D2">
        <w:rPr>
          <w:rFonts w:ascii="Verdana" w:eastAsia="Times New Roman" w:hAnsi="Verdana" w:cs="Times New Roman"/>
          <w:color w:val="282828"/>
          <w:sz w:val="20"/>
          <w:szCs w:val="20"/>
          <w:shd w:val="clear" w:color="auto" w:fill="FFFFFF"/>
        </w:rPr>
        <w:t xml:space="preserve"> about the blood, not the bones. We need to understand flows (blood) and structure (stocks, bones). 6 </w:t>
      </w:r>
      <w:proofErr w:type="gramStart"/>
      <w:r w:rsidRPr="00F927D2">
        <w:rPr>
          <w:rFonts w:ascii="Verdana" w:eastAsia="Times New Roman" w:hAnsi="Verdana" w:cs="Times New Roman"/>
          <w:color w:val="282828"/>
          <w:sz w:val="20"/>
          <w:szCs w:val="20"/>
          <w:shd w:val="clear" w:color="auto" w:fill="FFFFFF"/>
        </w:rPr>
        <w:t>helps</w:t>
      </w:r>
      <w:proofErr w:type="gramEnd"/>
      <w:r w:rsidRPr="00F927D2">
        <w:rPr>
          <w:rFonts w:ascii="Verdana" w:eastAsia="Times New Roman" w:hAnsi="Verdana" w:cs="Times New Roman"/>
          <w:color w:val="282828"/>
          <w:sz w:val="20"/>
          <w:szCs w:val="20"/>
          <w:shd w:val="clear" w:color="auto" w:fill="FFFFFF"/>
        </w:rPr>
        <w:t xml:space="preserve"> with that.</w:t>
      </w:r>
    </w:p>
    <w:p w14:paraId="62835A78" w14:textId="77777777" w:rsidR="00F927D2" w:rsidRPr="00F927D2" w:rsidRDefault="00C526FF" w:rsidP="00F927D2">
      <w:pPr>
        <w:pStyle w:val="ListParagraph"/>
        <w:numPr>
          <w:ilvl w:val="1"/>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color w:val="282828"/>
          <w:sz w:val="20"/>
          <w:szCs w:val="20"/>
          <w:shd w:val="clear" w:color="auto" w:fill="FFFFFF"/>
        </w:rPr>
        <w:t>Furthermore, an apt metaphor should inform models that are verifiable against historical data. We need a way to collect and categorize the information. The SNA is supposed to do that. But, the BEA doesn’t include important information (material flows and accumulation, for example) in the SNA. These facts bring us back to</w:t>
      </w:r>
    </w:p>
    <w:p w14:paraId="643288DB" w14:textId="77777777" w:rsidR="00F927D2" w:rsidRPr="00F927D2" w:rsidRDefault="00C526FF" w:rsidP="00F927D2">
      <w:pPr>
        <w:pStyle w:val="ListParagraph"/>
        <w:numPr>
          <w:ilvl w:val="2"/>
          <w:numId w:val="1"/>
        </w:numPr>
        <w:shd w:val="clear" w:color="auto" w:fill="FFFFFF"/>
        <w:spacing w:after="0" w:line="240" w:lineRule="auto"/>
        <w:textAlignment w:val="baseline"/>
        <w:rPr>
          <w:rFonts w:ascii="Verdana" w:eastAsia="Times New Roman" w:hAnsi="Verdana" w:cs="Times New Roman"/>
          <w:color w:val="282828"/>
          <w:sz w:val="20"/>
          <w:szCs w:val="20"/>
        </w:rPr>
      </w:pPr>
      <w:proofErr w:type="gramStart"/>
      <w:r w:rsidRPr="00F927D2">
        <w:rPr>
          <w:rFonts w:ascii="Verdana" w:eastAsia="Times New Roman" w:hAnsi="Verdana" w:cs="Times New Roman"/>
          <w:color w:val="282828"/>
          <w:sz w:val="20"/>
          <w:szCs w:val="20"/>
          <w:shd w:val="clear" w:color="auto" w:fill="FFFFFF"/>
        </w:rPr>
        <w:t>our</w:t>
      </w:r>
      <w:proofErr w:type="gramEnd"/>
      <w:r w:rsidRPr="00F927D2">
        <w:rPr>
          <w:rFonts w:ascii="Verdana" w:eastAsia="Times New Roman" w:hAnsi="Verdana" w:cs="Times New Roman"/>
          <w:color w:val="282828"/>
          <w:sz w:val="20"/>
          <w:szCs w:val="20"/>
          <w:shd w:val="clear" w:color="auto" w:fill="FFFFFF"/>
        </w:rPr>
        <w:t xml:space="preserve"> burning question (How can you maintain a system of national accounts without accounting for natural assets?) and </w:t>
      </w:r>
    </w:p>
    <w:p w14:paraId="01B91C8B" w14:textId="77777777" w:rsidR="00C526FF" w:rsidRPr="00F927D2" w:rsidRDefault="00C526FF" w:rsidP="00F927D2">
      <w:pPr>
        <w:pStyle w:val="ListParagraph"/>
        <w:numPr>
          <w:ilvl w:val="2"/>
          <w:numId w:val="1"/>
        </w:numPr>
        <w:shd w:val="clear" w:color="auto" w:fill="FFFFFF"/>
        <w:spacing w:after="0" w:line="240" w:lineRule="auto"/>
        <w:textAlignment w:val="baseline"/>
        <w:rPr>
          <w:rFonts w:ascii="Verdana" w:eastAsia="Times New Roman" w:hAnsi="Verdana" w:cs="Times New Roman"/>
          <w:color w:val="282828"/>
          <w:sz w:val="20"/>
          <w:szCs w:val="20"/>
        </w:rPr>
      </w:pPr>
      <w:proofErr w:type="gramStart"/>
      <w:r w:rsidRPr="00F927D2">
        <w:rPr>
          <w:rFonts w:ascii="Verdana" w:eastAsia="Times New Roman" w:hAnsi="Verdana" w:cs="Times New Roman"/>
          <w:color w:val="282828"/>
          <w:sz w:val="20"/>
          <w:szCs w:val="20"/>
          <w:shd w:val="clear" w:color="auto" w:fill="FFFFFF"/>
        </w:rPr>
        <w:t>stated</w:t>
      </w:r>
      <w:proofErr w:type="gramEnd"/>
      <w:r w:rsidRPr="00F927D2">
        <w:rPr>
          <w:rFonts w:ascii="Verdana" w:eastAsia="Times New Roman" w:hAnsi="Verdana" w:cs="Times New Roman"/>
          <w:color w:val="282828"/>
          <w:sz w:val="20"/>
          <w:szCs w:val="20"/>
          <w:shd w:val="clear" w:color="auto" w:fill="FFFFFF"/>
        </w:rPr>
        <w:t xml:space="preserve"> problem (We're not counting materials, energy, and economic value in a way that allows society to (a) understand the connections between energy and the economy and (b) plan for a future in which energy transitions/transformations will occur.) </w:t>
      </w:r>
    </w:p>
    <w:p w14:paraId="3588B1F3" w14:textId="77777777" w:rsidR="00C526FF" w:rsidRPr="00C526FF" w:rsidRDefault="00C526FF" w:rsidP="00C526FF">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39"/>
        <w:gridCol w:w="3865"/>
        <w:gridCol w:w="2281"/>
        <w:gridCol w:w="3085"/>
      </w:tblGrid>
      <w:tr w:rsidR="00C526FF" w:rsidRPr="00C526FF" w14:paraId="5C75EDAC" w14:textId="77777777" w:rsidTr="00C526F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81F8C9F" w14:textId="77777777" w:rsidR="00C526FF" w:rsidRPr="00C526FF" w:rsidRDefault="00C526FF" w:rsidP="00C526FF">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4D629C55" w14:textId="77777777" w:rsidR="00C526FF" w:rsidRPr="00C526FF" w:rsidRDefault="00C526FF" w:rsidP="00C526FF">
            <w:pPr>
              <w:spacing w:after="0" w:line="0" w:lineRule="atLeast"/>
              <w:jc w:val="center"/>
              <w:rPr>
                <w:rFonts w:ascii="Times New Roman" w:eastAsia="Times New Roman" w:hAnsi="Times New Roman" w:cs="Times New Roman"/>
                <w:sz w:val="24"/>
                <w:szCs w:val="24"/>
              </w:rPr>
            </w:pPr>
            <w:r w:rsidRPr="00C526FF">
              <w:rPr>
                <w:rFonts w:ascii="Verdana" w:eastAsia="Times New Roman" w:hAnsi="Verdana" w:cs="Times New Roman"/>
                <w:b/>
                <w:bCs/>
                <w:color w:val="282828"/>
                <w:sz w:val="20"/>
                <w:szCs w:val="20"/>
                <w:shd w:val="clear" w:color="auto" w:fill="FFFFFF"/>
              </w:rPr>
              <w:t>Aspects of economies that should be addressed by an apt metaphor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B144A49" w14:textId="77777777" w:rsidR="00C526FF" w:rsidRPr="00C526FF" w:rsidRDefault="00C526FF" w:rsidP="00C526FF">
            <w:pPr>
              <w:spacing w:after="0" w:line="240" w:lineRule="auto"/>
              <w:jc w:val="center"/>
              <w:rPr>
                <w:rFonts w:ascii="Times New Roman" w:eastAsia="Times New Roman" w:hAnsi="Times New Roman" w:cs="Times New Roman"/>
                <w:sz w:val="24"/>
                <w:szCs w:val="24"/>
              </w:rPr>
            </w:pPr>
            <w:r w:rsidRPr="00C526FF">
              <w:rPr>
                <w:rFonts w:ascii="Verdana" w:eastAsia="Times New Roman" w:hAnsi="Verdana" w:cs="Times New Roman"/>
                <w:b/>
                <w:bCs/>
                <w:color w:val="282828"/>
                <w:sz w:val="20"/>
                <w:szCs w:val="20"/>
                <w:shd w:val="clear" w:color="auto" w:fill="FFFFFF"/>
              </w:rPr>
              <w:t>Ideas</w:t>
            </w:r>
          </w:p>
          <w:p w14:paraId="3472B174" w14:textId="77777777" w:rsidR="00C526FF" w:rsidRPr="00C526FF" w:rsidRDefault="00C526FF" w:rsidP="00C526FF">
            <w:pPr>
              <w:spacing w:after="0" w:line="0" w:lineRule="atLeast"/>
              <w:jc w:val="center"/>
              <w:rPr>
                <w:rFonts w:ascii="Times New Roman" w:eastAsia="Times New Roman" w:hAnsi="Times New Roman" w:cs="Times New Roman"/>
                <w:sz w:val="24"/>
                <w:szCs w:val="24"/>
              </w:rPr>
            </w:pPr>
            <w:r w:rsidRPr="00C526FF">
              <w:rPr>
                <w:rFonts w:ascii="Verdana" w:eastAsia="Times New Roman" w:hAnsi="Verdana" w:cs="Times New Roman"/>
                <w:b/>
                <w:bCs/>
                <w:color w:val="282828"/>
                <w:sz w:val="20"/>
                <w:szCs w:val="20"/>
                <w:shd w:val="clear" w:color="auto" w:fill="FFFFFF"/>
              </w:rPr>
              <w:t>“Lying Around”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2F0E8E4D" w14:textId="77777777" w:rsidR="00C526FF" w:rsidRPr="00C526FF" w:rsidRDefault="00C526FF" w:rsidP="00C526FF">
            <w:pPr>
              <w:spacing w:after="0" w:line="0" w:lineRule="atLeast"/>
              <w:jc w:val="center"/>
              <w:rPr>
                <w:rFonts w:ascii="Times New Roman" w:eastAsia="Times New Roman" w:hAnsi="Times New Roman" w:cs="Times New Roman"/>
                <w:sz w:val="24"/>
                <w:szCs w:val="24"/>
              </w:rPr>
            </w:pPr>
            <w:r w:rsidRPr="00C526FF">
              <w:rPr>
                <w:rFonts w:ascii="Verdana" w:eastAsia="Times New Roman" w:hAnsi="Verdana" w:cs="Times New Roman"/>
                <w:b/>
                <w:bCs/>
                <w:color w:val="282828"/>
                <w:sz w:val="20"/>
                <w:szCs w:val="20"/>
                <w:shd w:val="clear" w:color="auto" w:fill="FFFFFF"/>
              </w:rPr>
              <w:t>Significance</w:t>
            </w:r>
          </w:p>
        </w:tc>
      </w:tr>
      <w:tr w:rsidR="00C526FF" w:rsidRPr="00C526FF" w14:paraId="64B2A3B9" w14:textId="77777777" w:rsidTr="00C526F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32BC730" w14:textId="77777777" w:rsidR="00C526FF" w:rsidRPr="00C526FF" w:rsidRDefault="00C526FF" w:rsidP="00C526FF">
            <w:pPr>
              <w:spacing w:after="0" w:line="0" w:lineRule="atLeast"/>
              <w:jc w:val="center"/>
              <w:rPr>
                <w:rFonts w:ascii="Times New Roman" w:eastAsia="Times New Roman" w:hAnsi="Times New Roman" w:cs="Times New Roman"/>
                <w:sz w:val="24"/>
                <w:szCs w:val="24"/>
              </w:rPr>
            </w:pPr>
            <w:r w:rsidRPr="00C526FF">
              <w:rPr>
                <w:rFonts w:ascii="Verdana" w:eastAsia="Times New Roman" w:hAnsi="Verdana" w:cs="Times New Roman"/>
                <w:color w:val="282828"/>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1853EE6" w14:textId="77777777" w:rsidR="00C526FF" w:rsidRPr="00C526FF" w:rsidRDefault="00C526FF" w:rsidP="00C526FF">
            <w:pPr>
              <w:spacing w:after="0" w:line="0" w:lineRule="atLeast"/>
              <w:rPr>
                <w:rFonts w:ascii="Times New Roman" w:eastAsia="Times New Roman" w:hAnsi="Times New Roman" w:cs="Times New Roman"/>
                <w:sz w:val="24"/>
                <w:szCs w:val="24"/>
              </w:rPr>
            </w:pPr>
            <w:r w:rsidRPr="00C526FF">
              <w:rPr>
                <w:rFonts w:ascii="Verdana" w:eastAsia="Times New Roman" w:hAnsi="Verdana" w:cs="Times New Roman"/>
                <w:color w:val="282828"/>
                <w:sz w:val="20"/>
                <w:szCs w:val="20"/>
                <w:shd w:val="clear" w:color="auto" w:fill="FFFFFF"/>
              </w:rPr>
              <w:t>Intakes material and energy from the biosphere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FCADBD0" w14:textId="77777777" w:rsidR="00C526FF" w:rsidRPr="00C526FF" w:rsidRDefault="00C526FF" w:rsidP="00C526FF">
            <w:pPr>
              <w:spacing w:after="0" w:line="0" w:lineRule="atLeast"/>
              <w:rPr>
                <w:rFonts w:ascii="Times New Roman" w:eastAsia="Times New Roman" w:hAnsi="Times New Roman" w:cs="Times New Roman"/>
                <w:sz w:val="24"/>
                <w:szCs w:val="24"/>
              </w:rPr>
            </w:pPr>
            <w:r w:rsidRPr="00C526FF">
              <w:rPr>
                <w:rFonts w:ascii="Verdana" w:eastAsia="Times New Roman" w:hAnsi="Verdana" w:cs="Times New Roman"/>
                <w:color w:val="282828"/>
                <w:sz w:val="20"/>
                <w:szCs w:val="20"/>
                <w:shd w:val="clear" w:color="auto" w:fill="FFFFFF"/>
              </w:rPr>
              <w:t>MFA, EW-MFA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45FA7BD" w14:textId="77777777" w:rsidR="00C526FF" w:rsidRPr="00C526FF" w:rsidRDefault="00C526FF" w:rsidP="00C526FF">
            <w:pPr>
              <w:spacing w:after="0" w:line="0" w:lineRule="atLeast"/>
              <w:rPr>
                <w:rFonts w:ascii="Times New Roman" w:eastAsia="Times New Roman" w:hAnsi="Times New Roman" w:cs="Times New Roman"/>
                <w:sz w:val="24"/>
                <w:szCs w:val="24"/>
              </w:rPr>
            </w:pPr>
            <w:r w:rsidRPr="00C526FF">
              <w:rPr>
                <w:rFonts w:ascii="Verdana" w:eastAsia="Times New Roman" w:hAnsi="Verdana" w:cs="Times New Roman"/>
                <w:color w:val="282828"/>
                <w:sz w:val="20"/>
                <w:szCs w:val="20"/>
                <w:shd w:val="clear" w:color="auto" w:fill="FFFFFF"/>
              </w:rPr>
              <w:t>Stresses importance of material intake</w:t>
            </w:r>
          </w:p>
        </w:tc>
      </w:tr>
      <w:tr w:rsidR="00C526FF" w:rsidRPr="00C526FF" w14:paraId="0CDF6905" w14:textId="77777777" w:rsidTr="00C526F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43FD489" w14:textId="77777777" w:rsidR="00C526FF" w:rsidRPr="00C526FF" w:rsidRDefault="00C526FF" w:rsidP="00C526FF">
            <w:pPr>
              <w:spacing w:after="0" w:line="0" w:lineRule="atLeast"/>
              <w:jc w:val="center"/>
              <w:rPr>
                <w:rFonts w:ascii="Times New Roman" w:eastAsia="Times New Roman" w:hAnsi="Times New Roman" w:cs="Times New Roman"/>
                <w:sz w:val="24"/>
                <w:szCs w:val="24"/>
              </w:rPr>
            </w:pPr>
            <w:r w:rsidRPr="00C526FF">
              <w:rPr>
                <w:rFonts w:ascii="Verdana" w:eastAsia="Times New Roman" w:hAnsi="Verdana" w:cs="Times New Roman"/>
                <w:color w:val="282828"/>
                <w:sz w:val="20"/>
                <w:szCs w:val="2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FC96DEE" w14:textId="77777777" w:rsidR="00C526FF" w:rsidRPr="00C526FF" w:rsidRDefault="00C526FF" w:rsidP="00C526FF">
            <w:pPr>
              <w:spacing w:after="0" w:line="0" w:lineRule="atLeast"/>
              <w:rPr>
                <w:rFonts w:ascii="Times New Roman" w:eastAsia="Times New Roman" w:hAnsi="Times New Roman" w:cs="Times New Roman"/>
                <w:sz w:val="24"/>
                <w:szCs w:val="24"/>
              </w:rPr>
            </w:pPr>
            <w:r w:rsidRPr="00C526FF">
              <w:rPr>
                <w:rFonts w:ascii="Verdana" w:eastAsia="Times New Roman" w:hAnsi="Verdana" w:cs="Times New Roman"/>
                <w:color w:val="282828"/>
                <w:sz w:val="20"/>
                <w:szCs w:val="20"/>
                <w:shd w:val="clear" w:color="auto" w:fill="FFFFFF"/>
              </w:rPr>
              <w:t>Exchanges materials and information internally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D8AF4FD" w14:textId="77777777" w:rsidR="00C526FF" w:rsidRPr="00C526FF" w:rsidRDefault="00C526FF" w:rsidP="00C526FF">
            <w:pPr>
              <w:spacing w:after="0" w:line="0" w:lineRule="atLeast"/>
              <w:rPr>
                <w:rFonts w:ascii="Times New Roman" w:eastAsia="Times New Roman" w:hAnsi="Times New Roman" w:cs="Times New Roman"/>
                <w:sz w:val="24"/>
                <w:szCs w:val="24"/>
              </w:rPr>
            </w:pPr>
            <w:r w:rsidRPr="00C526FF">
              <w:rPr>
                <w:rFonts w:ascii="Verdana" w:eastAsia="Times New Roman" w:hAnsi="Verdana" w:cs="Times New Roman"/>
                <w:color w:val="282828"/>
                <w:sz w:val="20"/>
                <w:szCs w:val="20"/>
                <w:shd w:val="clear" w:color="auto" w:fill="FFFFFF"/>
              </w:rPr>
              <w:t>I-O method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6E56A3A" w14:textId="77777777" w:rsidR="00C526FF" w:rsidRPr="00C526FF" w:rsidRDefault="00C526FF" w:rsidP="00C526FF">
            <w:pPr>
              <w:spacing w:after="0" w:line="240" w:lineRule="auto"/>
              <w:rPr>
                <w:rFonts w:ascii="Times New Roman" w:eastAsia="Times New Roman" w:hAnsi="Times New Roman" w:cs="Times New Roman"/>
                <w:sz w:val="24"/>
                <w:szCs w:val="24"/>
              </w:rPr>
            </w:pPr>
            <w:r w:rsidRPr="00C526FF">
              <w:rPr>
                <w:rFonts w:ascii="Verdana" w:eastAsia="Times New Roman" w:hAnsi="Verdana" w:cs="Times New Roman"/>
                <w:color w:val="282828"/>
                <w:sz w:val="20"/>
                <w:szCs w:val="20"/>
                <w:shd w:val="clear" w:color="auto" w:fill="FFFFFF"/>
              </w:rPr>
              <w:t>Highlights importance of internal exchanges</w:t>
            </w:r>
          </w:p>
          <w:p w14:paraId="7A28DE27" w14:textId="77777777" w:rsidR="00C526FF" w:rsidRPr="00C526FF" w:rsidRDefault="00C526FF" w:rsidP="00C526FF">
            <w:pPr>
              <w:spacing w:after="0" w:line="0" w:lineRule="atLeast"/>
              <w:rPr>
                <w:rFonts w:ascii="Times New Roman" w:eastAsia="Times New Roman" w:hAnsi="Times New Roman" w:cs="Times New Roman"/>
                <w:sz w:val="24"/>
                <w:szCs w:val="24"/>
              </w:rPr>
            </w:pPr>
          </w:p>
        </w:tc>
      </w:tr>
      <w:tr w:rsidR="00C526FF" w:rsidRPr="00C526FF" w14:paraId="70FF8976" w14:textId="77777777" w:rsidTr="00C526F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1CC9930" w14:textId="77777777" w:rsidR="00C526FF" w:rsidRPr="00C526FF" w:rsidRDefault="00C526FF" w:rsidP="00C526FF">
            <w:pPr>
              <w:spacing w:after="0" w:line="0" w:lineRule="atLeast"/>
              <w:jc w:val="center"/>
              <w:rPr>
                <w:rFonts w:ascii="Times New Roman" w:eastAsia="Times New Roman" w:hAnsi="Times New Roman" w:cs="Times New Roman"/>
                <w:sz w:val="24"/>
                <w:szCs w:val="24"/>
              </w:rPr>
            </w:pPr>
            <w:r w:rsidRPr="00C526FF">
              <w:rPr>
                <w:rFonts w:ascii="Verdana" w:eastAsia="Times New Roman" w:hAnsi="Verdana" w:cs="Times New Roman"/>
                <w:color w:val="282828"/>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11DC55E" w14:textId="77777777" w:rsidR="00C526FF" w:rsidRPr="00C526FF" w:rsidRDefault="00C526FF" w:rsidP="00C526FF">
            <w:pPr>
              <w:spacing w:after="0" w:line="0" w:lineRule="atLeast"/>
              <w:rPr>
                <w:rFonts w:ascii="Times New Roman" w:eastAsia="Times New Roman" w:hAnsi="Times New Roman" w:cs="Times New Roman"/>
                <w:sz w:val="24"/>
                <w:szCs w:val="24"/>
              </w:rPr>
            </w:pPr>
            <w:r w:rsidRPr="00C526FF">
              <w:rPr>
                <w:rFonts w:ascii="Verdana" w:eastAsia="Times New Roman" w:hAnsi="Verdana" w:cs="Times New Roman"/>
                <w:color w:val="282828"/>
                <w:sz w:val="20"/>
                <w:szCs w:val="20"/>
                <w:shd w:val="clear" w:color="auto" w:fill="FFFFFF"/>
              </w:rPr>
              <w:t>Discharges wastes to the biosphere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E297598" w14:textId="77777777" w:rsidR="00C526FF" w:rsidRPr="00C526FF" w:rsidRDefault="00C526FF" w:rsidP="00C526FF">
            <w:pPr>
              <w:spacing w:after="0" w:line="0" w:lineRule="atLeast"/>
              <w:rPr>
                <w:rFonts w:ascii="Times New Roman" w:eastAsia="Times New Roman" w:hAnsi="Times New Roman" w:cs="Times New Roman"/>
                <w:sz w:val="24"/>
                <w:szCs w:val="24"/>
              </w:rPr>
            </w:pPr>
            <w:r w:rsidRPr="00C526FF">
              <w:rPr>
                <w:rFonts w:ascii="Verdana" w:eastAsia="Times New Roman" w:hAnsi="Verdana" w:cs="Times New Roman"/>
                <w:color w:val="282828"/>
                <w:sz w:val="20"/>
                <w:szCs w:val="20"/>
                <w:shd w:val="clear" w:color="auto" w:fill="FFFFFF"/>
              </w:rPr>
              <w:t>LCA, EIOLCA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7914F3E" w14:textId="77777777" w:rsidR="00C526FF" w:rsidRPr="00C526FF" w:rsidRDefault="00C526FF" w:rsidP="00C526FF">
            <w:pPr>
              <w:spacing w:after="0" w:line="240" w:lineRule="auto"/>
              <w:rPr>
                <w:rFonts w:ascii="Times New Roman" w:eastAsia="Times New Roman" w:hAnsi="Times New Roman" w:cs="Times New Roman"/>
                <w:sz w:val="24"/>
                <w:szCs w:val="24"/>
              </w:rPr>
            </w:pPr>
            <w:r w:rsidRPr="00C526FF">
              <w:rPr>
                <w:rFonts w:ascii="Verdana" w:eastAsia="Times New Roman" w:hAnsi="Verdana" w:cs="Times New Roman"/>
                <w:color w:val="282828"/>
                <w:sz w:val="20"/>
                <w:szCs w:val="20"/>
                <w:shd w:val="clear" w:color="auto" w:fill="FFFFFF"/>
              </w:rPr>
              <w:t>Focuses attention on otherwise-neglected wastes</w:t>
            </w:r>
          </w:p>
          <w:p w14:paraId="3C99BD4A" w14:textId="77777777" w:rsidR="00C526FF" w:rsidRPr="00C526FF" w:rsidRDefault="00C526FF" w:rsidP="00C526FF">
            <w:pPr>
              <w:spacing w:after="0" w:line="0" w:lineRule="atLeast"/>
              <w:rPr>
                <w:rFonts w:ascii="Times New Roman" w:eastAsia="Times New Roman" w:hAnsi="Times New Roman" w:cs="Times New Roman"/>
                <w:sz w:val="24"/>
                <w:szCs w:val="24"/>
              </w:rPr>
            </w:pPr>
          </w:p>
        </w:tc>
      </w:tr>
      <w:tr w:rsidR="00C526FF" w:rsidRPr="00C526FF" w14:paraId="483CBAC7" w14:textId="77777777" w:rsidTr="00C526F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6495BF2" w14:textId="77777777" w:rsidR="00C526FF" w:rsidRPr="00C526FF" w:rsidRDefault="00C526FF" w:rsidP="00C526FF">
            <w:pPr>
              <w:spacing w:after="0" w:line="0" w:lineRule="atLeast"/>
              <w:jc w:val="center"/>
              <w:rPr>
                <w:rFonts w:ascii="Times New Roman" w:eastAsia="Times New Roman" w:hAnsi="Times New Roman" w:cs="Times New Roman"/>
                <w:sz w:val="24"/>
                <w:szCs w:val="24"/>
              </w:rPr>
            </w:pPr>
            <w:r w:rsidRPr="00C526FF">
              <w:rPr>
                <w:rFonts w:ascii="Verdana" w:eastAsia="Times New Roman" w:hAnsi="Verdana" w:cs="Times New Roman"/>
                <w:color w:val="282828"/>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75911EE" w14:textId="77777777" w:rsidR="00C526FF" w:rsidRPr="00C526FF" w:rsidRDefault="00C526FF" w:rsidP="00C526FF">
            <w:pPr>
              <w:spacing w:after="0" w:line="0" w:lineRule="atLeast"/>
              <w:rPr>
                <w:rFonts w:ascii="Times New Roman" w:eastAsia="Times New Roman" w:hAnsi="Times New Roman" w:cs="Times New Roman"/>
                <w:sz w:val="24"/>
                <w:szCs w:val="24"/>
              </w:rPr>
            </w:pPr>
            <w:r w:rsidRPr="00C526FF">
              <w:rPr>
                <w:rFonts w:ascii="Verdana" w:eastAsia="Times New Roman" w:hAnsi="Verdana" w:cs="Times New Roman"/>
                <w:color w:val="282828"/>
                <w:sz w:val="20"/>
                <w:szCs w:val="20"/>
                <w:shd w:val="clear" w:color="auto" w:fill="FFFFFF"/>
              </w:rPr>
              <w:t>Affected by scarcity (non-linearity) in the face of low-substitutability (and uncertainty)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4F11A815" w14:textId="77777777" w:rsidR="00C526FF" w:rsidRPr="00C526FF" w:rsidRDefault="00C526FF" w:rsidP="00C526FF">
            <w:pPr>
              <w:spacing w:after="0" w:line="0" w:lineRule="atLeast"/>
              <w:rPr>
                <w:rFonts w:ascii="Times New Roman" w:eastAsia="Times New Roman" w:hAnsi="Times New Roman" w:cs="Times New Roman"/>
                <w:sz w:val="24"/>
                <w:szCs w:val="24"/>
              </w:rPr>
            </w:pPr>
            <w:r w:rsidRPr="00C526FF">
              <w:rPr>
                <w:rFonts w:ascii="Verdana" w:eastAsia="Times New Roman" w:hAnsi="Verdana" w:cs="Times New Roman"/>
                <w:color w:val="282828"/>
                <w:sz w:val="20"/>
                <w:szCs w:val="20"/>
                <w:shd w:val="clear" w:color="auto" w:fill="FFFFFF"/>
              </w:rPr>
              <w:t>EROI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36A188C" w14:textId="77777777" w:rsidR="00C526FF" w:rsidRPr="00C526FF" w:rsidRDefault="00C526FF" w:rsidP="00C526FF">
            <w:pPr>
              <w:spacing w:after="0" w:line="0" w:lineRule="atLeast"/>
              <w:rPr>
                <w:rFonts w:ascii="Times New Roman" w:eastAsia="Times New Roman" w:hAnsi="Times New Roman" w:cs="Times New Roman"/>
                <w:sz w:val="24"/>
                <w:szCs w:val="24"/>
              </w:rPr>
            </w:pPr>
            <w:r w:rsidRPr="00C526FF">
              <w:rPr>
                <w:rFonts w:ascii="Verdana" w:eastAsia="Times New Roman" w:hAnsi="Verdana" w:cs="Times New Roman"/>
                <w:color w:val="282828"/>
                <w:sz w:val="20"/>
                <w:szCs w:val="20"/>
                <w:shd w:val="clear" w:color="auto" w:fill="FFFFFF"/>
              </w:rPr>
              <w:t>Predicts that energy resource scarcity reduces EROI and increases prices</w:t>
            </w:r>
          </w:p>
        </w:tc>
      </w:tr>
      <w:tr w:rsidR="00C526FF" w:rsidRPr="00C526FF" w14:paraId="445414EB" w14:textId="77777777" w:rsidTr="00C526F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CD65150" w14:textId="77777777" w:rsidR="00C526FF" w:rsidRPr="00C526FF" w:rsidRDefault="00C526FF" w:rsidP="00C526FF">
            <w:pPr>
              <w:spacing w:after="0" w:line="0" w:lineRule="atLeast"/>
              <w:jc w:val="center"/>
              <w:rPr>
                <w:rFonts w:ascii="Times New Roman" w:eastAsia="Times New Roman" w:hAnsi="Times New Roman" w:cs="Times New Roman"/>
                <w:sz w:val="24"/>
                <w:szCs w:val="24"/>
              </w:rPr>
            </w:pPr>
            <w:r w:rsidRPr="00C526FF">
              <w:rPr>
                <w:rFonts w:ascii="Verdana" w:eastAsia="Times New Roman" w:hAnsi="Verdana" w:cs="Times New Roman"/>
                <w:color w:val="282828"/>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24FA4EEB" w14:textId="77777777" w:rsidR="00C526FF" w:rsidRPr="00C526FF" w:rsidRDefault="00C526FF" w:rsidP="00C526FF">
            <w:pPr>
              <w:spacing w:after="0" w:line="0" w:lineRule="atLeast"/>
              <w:rPr>
                <w:rFonts w:ascii="Times New Roman" w:eastAsia="Times New Roman" w:hAnsi="Times New Roman" w:cs="Times New Roman"/>
                <w:sz w:val="24"/>
                <w:szCs w:val="24"/>
              </w:rPr>
            </w:pPr>
            <w:r w:rsidRPr="00C526FF">
              <w:rPr>
                <w:rFonts w:ascii="Verdana" w:eastAsia="Times New Roman" w:hAnsi="Verdana" w:cs="Times New Roman"/>
                <w:color w:val="282828"/>
                <w:sz w:val="20"/>
                <w:szCs w:val="20"/>
                <w:shd w:val="clear" w:color="auto" w:fill="FFFFFF"/>
              </w:rPr>
              <w:t>Affected by energetic costs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1B25395" w14:textId="77777777" w:rsidR="00C526FF" w:rsidRPr="00C526FF" w:rsidRDefault="00C526FF" w:rsidP="00C526FF">
            <w:pPr>
              <w:spacing w:after="0" w:line="0" w:lineRule="atLeast"/>
              <w:rPr>
                <w:rFonts w:ascii="Times New Roman" w:eastAsia="Times New Roman" w:hAnsi="Times New Roman" w:cs="Times New Roman"/>
                <w:sz w:val="24"/>
                <w:szCs w:val="24"/>
              </w:rPr>
            </w:pPr>
            <w:r w:rsidRPr="00C526FF">
              <w:rPr>
                <w:rFonts w:ascii="Verdana" w:eastAsia="Times New Roman" w:hAnsi="Verdana" w:cs="Times New Roman"/>
                <w:color w:val="282828"/>
                <w:sz w:val="20"/>
                <w:szCs w:val="20"/>
                <w:shd w:val="clear" w:color="auto" w:fill="FFFFFF"/>
              </w:rPr>
              <w:t>EI-O method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213D362D" w14:textId="77777777" w:rsidR="00C526FF" w:rsidRPr="00C526FF" w:rsidRDefault="00C526FF" w:rsidP="00C526FF">
            <w:pPr>
              <w:spacing w:after="0" w:line="0" w:lineRule="atLeast"/>
              <w:rPr>
                <w:rFonts w:ascii="Times New Roman" w:eastAsia="Times New Roman" w:hAnsi="Times New Roman" w:cs="Times New Roman"/>
                <w:sz w:val="24"/>
                <w:szCs w:val="24"/>
              </w:rPr>
            </w:pPr>
            <w:r w:rsidRPr="00C526FF">
              <w:rPr>
                <w:rFonts w:ascii="Verdana" w:eastAsia="Times New Roman" w:hAnsi="Verdana" w:cs="Times New Roman"/>
                <w:color w:val="282828"/>
                <w:sz w:val="20"/>
                <w:szCs w:val="20"/>
                <w:shd w:val="clear" w:color="auto" w:fill="FFFFFF"/>
              </w:rPr>
              <w:t xml:space="preserve">Gives prominence to energetic costs </w:t>
            </w:r>
            <w:proofErr w:type="spellStart"/>
            <w:r w:rsidRPr="00C526FF">
              <w:rPr>
                <w:rFonts w:ascii="Verdana" w:eastAsia="Times New Roman" w:hAnsi="Verdana" w:cs="Times New Roman"/>
                <w:color w:val="282828"/>
                <w:sz w:val="20"/>
                <w:szCs w:val="20"/>
                <w:shd w:val="clear" w:color="auto" w:fill="FFFFFF"/>
              </w:rPr>
              <w:t>forinternal</w:t>
            </w:r>
            <w:proofErr w:type="spellEnd"/>
            <w:r w:rsidRPr="00C526FF">
              <w:rPr>
                <w:rFonts w:ascii="Verdana" w:eastAsia="Times New Roman" w:hAnsi="Verdana" w:cs="Times New Roman"/>
                <w:color w:val="282828"/>
                <w:sz w:val="20"/>
                <w:szCs w:val="20"/>
                <w:shd w:val="clear" w:color="auto" w:fill="FFFFFF"/>
              </w:rPr>
              <w:t xml:space="preserve"> flows</w:t>
            </w:r>
          </w:p>
        </w:tc>
      </w:tr>
      <w:tr w:rsidR="00C526FF" w:rsidRPr="00C526FF" w14:paraId="6A6154FB" w14:textId="77777777" w:rsidTr="00C526F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8B35A87" w14:textId="77777777" w:rsidR="00C526FF" w:rsidRPr="00C526FF" w:rsidRDefault="00C526FF" w:rsidP="00C526FF">
            <w:pPr>
              <w:spacing w:after="0" w:line="0" w:lineRule="atLeast"/>
              <w:jc w:val="center"/>
              <w:rPr>
                <w:rFonts w:ascii="Times New Roman" w:eastAsia="Times New Roman" w:hAnsi="Times New Roman" w:cs="Times New Roman"/>
                <w:sz w:val="24"/>
                <w:szCs w:val="24"/>
              </w:rPr>
            </w:pPr>
            <w:r w:rsidRPr="00C526FF">
              <w:rPr>
                <w:rFonts w:ascii="Verdana" w:eastAsia="Times New Roman" w:hAnsi="Verdana" w:cs="Times New Roman"/>
                <w:color w:val="282828"/>
                <w:sz w:val="20"/>
                <w:szCs w:val="20"/>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43A4E11B" w14:textId="77777777" w:rsidR="00C526FF" w:rsidRPr="00C526FF" w:rsidRDefault="00C526FF" w:rsidP="00C526FF">
            <w:pPr>
              <w:spacing w:after="0" w:line="0" w:lineRule="atLeast"/>
              <w:rPr>
                <w:rFonts w:ascii="Times New Roman" w:eastAsia="Times New Roman" w:hAnsi="Times New Roman" w:cs="Times New Roman"/>
                <w:sz w:val="24"/>
                <w:szCs w:val="24"/>
              </w:rPr>
            </w:pPr>
            <w:r w:rsidRPr="00C526FF">
              <w:rPr>
                <w:rFonts w:ascii="Verdana" w:eastAsia="Times New Roman" w:hAnsi="Verdana" w:cs="Times New Roman"/>
                <w:color w:val="282828"/>
                <w:sz w:val="20"/>
                <w:szCs w:val="20"/>
                <w:shd w:val="clear" w:color="auto" w:fill="FFFFFF"/>
              </w:rPr>
              <w:t>Exhibits non-linear dynamics with the potential for structural transformation. Embodies energy in capital stock of economic sectors.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275CB083" w14:textId="77777777" w:rsidR="00C526FF" w:rsidRPr="00C526FF" w:rsidRDefault="00C526FF" w:rsidP="00C526FF">
            <w:pPr>
              <w:spacing w:after="0" w:line="0" w:lineRule="atLeast"/>
              <w:rPr>
                <w:rFonts w:ascii="Times New Roman" w:eastAsia="Times New Roman" w:hAnsi="Times New Roman" w:cs="Times New Roman"/>
                <w:sz w:val="24"/>
                <w:szCs w:val="24"/>
              </w:rPr>
            </w:pPr>
            <w:r w:rsidRPr="00C526FF">
              <w:rPr>
                <w:rFonts w:ascii="Verdana" w:eastAsia="Times New Roman" w:hAnsi="Verdana" w:cs="Times New Roman"/>
                <w:color w:val="282828"/>
                <w:sz w:val="20"/>
                <w:szCs w:val="20"/>
                <w:shd w:val="clear" w:color="auto" w:fill="FFFFFF"/>
              </w:rPr>
              <w:t>Thermodynamic control volume modeling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29EC540E" w14:textId="77777777" w:rsidR="00C526FF" w:rsidRPr="00C526FF" w:rsidRDefault="00C526FF" w:rsidP="00C526FF">
            <w:pPr>
              <w:spacing w:after="0" w:line="0" w:lineRule="atLeast"/>
              <w:rPr>
                <w:rFonts w:ascii="Times New Roman" w:eastAsia="Times New Roman" w:hAnsi="Times New Roman" w:cs="Times New Roman"/>
                <w:sz w:val="24"/>
                <w:szCs w:val="24"/>
              </w:rPr>
            </w:pPr>
            <w:r w:rsidRPr="00C526FF">
              <w:rPr>
                <w:rFonts w:ascii="Verdana" w:eastAsia="Times New Roman" w:hAnsi="Verdana" w:cs="Times New Roman"/>
                <w:color w:val="282828"/>
                <w:sz w:val="20"/>
                <w:szCs w:val="20"/>
                <w:shd w:val="clear" w:color="auto" w:fill="FFFFFF"/>
              </w:rPr>
              <w:t>Describes transient behavior and transformations. Provides “accounting” equations.</w:t>
            </w:r>
          </w:p>
        </w:tc>
      </w:tr>
    </w:tbl>
    <w:p w14:paraId="33060E5B" w14:textId="77777777" w:rsidR="00C526FF" w:rsidRPr="00C526FF" w:rsidRDefault="00C526FF" w:rsidP="00C526FF">
      <w:pPr>
        <w:spacing w:after="0" w:line="240" w:lineRule="auto"/>
        <w:rPr>
          <w:rFonts w:ascii="Times New Roman" w:eastAsia="Times New Roman" w:hAnsi="Times New Roman" w:cs="Times New Roman"/>
          <w:sz w:val="24"/>
          <w:szCs w:val="24"/>
        </w:rPr>
      </w:pPr>
    </w:p>
    <w:p w14:paraId="0A61857D" w14:textId="77777777" w:rsidR="00F927D2" w:rsidRPr="00F927D2" w:rsidRDefault="00C526FF" w:rsidP="00F927D2">
      <w:pPr>
        <w:pStyle w:val="ListParagraph"/>
        <w:numPr>
          <w:ilvl w:val="0"/>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b/>
          <w:bCs/>
          <w:color w:val="282828"/>
          <w:sz w:val="20"/>
          <w:szCs w:val="20"/>
          <w:shd w:val="clear" w:color="auto" w:fill="FFFFFF"/>
        </w:rPr>
        <w:lastRenderedPageBreak/>
        <w:t>Restate the Problem</w:t>
      </w:r>
      <w:r w:rsidRPr="00F927D2">
        <w:rPr>
          <w:rFonts w:ascii="Verdana" w:eastAsia="Times New Roman" w:hAnsi="Verdana" w:cs="Times New Roman"/>
          <w:color w:val="282828"/>
          <w:sz w:val="20"/>
          <w:szCs w:val="20"/>
          <w:shd w:val="clear" w:color="auto" w:fill="FFFFFF"/>
        </w:rPr>
        <w:t xml:space="preserve">: We’re not counting materials, energy, and value in a way that allows society to </w:t>
      </w:r>
    </w:p>
    <w:p w14:paraId="5A4ACA60" w14:textId="77777777" w:rsidR="00F927D2" w:rsidRPr="00F927D2" w:rsidRDefault="00C526FF" w:rsidP="00F927D2">
      <w:pPr>
        <w:pStyle w:val="ListParagraph"/>
        <w:numPr>
          <w:ilvl w:val="1"/>
          <w:numId w:val="1"/>
        </w:numPr>
        <w:shd w:val="clear" w:color="auto" w:fill="FFFFFF"/>
        <w:spacing w:after="0" w:line="240" w:lineRule="auto"/>
        <w:textAlignment w:val="baseline"/>
        <w:rPr>
          <w:rFonts w:ascii="Verdana" w:eastAsia="Times New Roman" w:hAnsi="Verdana" w:cs="Times New Roman"/>
          <w:color w:val="282828"/>
          <w:sz w:val="20"/>
          <w:szCs w:val="20"/>
        </w:rPr>
      </w:pPr>
      <w:proofErr w:type="gramStart"/>
      <w:r w:rsidRPr="00F927D2">
        <w:rPr>
          <w:rFonts w:ascii="Verdana" w:eastAsia="Times New Roman" w:hAnsi="Verdana" w:cs="Times New Roman"/>
          <w:color w:val="282828"/>
          <w:sz w:val="20"/>
          <w:szCs w:val="20"/>
          <w:shd w:val="clear" w:color="auto" w:fill="FFFFFF"/>
        </w:rPr>
        <w:t>understand</w:t>
      </w:r>
      <w:proofErr w:type="gramEnd"/>
      <w:r w:rsidRPr="00F927D2">
        <w:rPr>
          <w:rFonts w:ascii="Verdana" w:eastAsia="Times New Roman" w:hAnsi="Verdana" w:cs="Times New Roman"/>
          <w:color w:val="282828"/>
          <w:sz w:val="20"/>
          <w:szCs w:val="20"/>
          <w:shd w:val="clear" w:color="auto" w:fill="FFFFFF"/>
        </w:rPr>
        <w:t xml:space="preserve"> the connections between energy and the economy</w:t>
      </w:r>
    </w:p>
    <w:p w14:paraId="0242A709" w14:textId="77777777" w:rsidR="00F927D2" w:rsidRPr="00F927D2" w:rsidRDefault="00C526FF" w:rsidP="00F927D2">
      <w:pPr>
        <w:pStyle w:val="ListParagraph"/>
        <w:numPr>
          <w:ilvl w:val="1"/>
          <w:numId w:val="1"/>
        </w:numPr>
        <w:shd w:val="clear" w:color="auto" w:fill="FFFFFF"/>
        <w:spacing w:after="0" w:line="240" w:lineRule="auto"/>
        <w:textAlignment w:val="baseline"/>
        <w:rPr>
          <w:rFonts w:ascii="Verdana" w:eastAsia="Times New Roman" w:hAnsi="Verdana" w:cs="Times New Roman"/>
          <w:color w:val="282828"/>
          <w:sz w:val="20"/>
          <w:szCs w:val="20"/>
        </w:rPr>
      </w:pPr>
      <w:proofErr w:type="gramStart"/>
      <w:r w:rsidRPr="00F927D2">
        <w:rPr>
          <w:rFonts w:ascii="Verdana" w:eastAsia="Times New Roman" w:hAnsi="Verdana" w:cs="Times New Roman"/>
          <w:color w:val="282828"/>
          <w:sz w:val="20"/>
          <w:szCs w:val="20"/>
          <w:shd w:val="clear" w:color="auto" w:fill="FFFFFF"/>
        </w:rPr>
        <w:t>plan</w:t>
      </w:r>
      <w:proofErr w:type="gramEnd"/>
      <w:r w:rsidRPr="00F927D2">
        <w:rPr>
          <w:rFonts w:ascii="Verdana" w:eastAsia="Times New Roman" w:hAnsi="Verdana" w:cs="Times New Roman"/>
          <w:color w:val="282828"/>
          <w:sz w:val="20"/>
          <w:szCs w:val="20"/>
          <w:shd w:val="clear" w:color="auto" w:fill="FFFFFF"/>
        </w:rPr>
        <w:t xml:space="preserve"> for a future in which energy transitions/transformations will occur.</w:t>
      </w:r>
    </w:p>
    <w:p w14:paraId="520EB5CC" w14:textId="77777777" w:rsidR="00F927D2" w:rsidRPr="00F927D2" w:rsidRDefault="00C526FF" w:rsidP="00F927D2">
      <w:pPr>
        <w:pStyle w:val="ListParagraph"/>
        <w:numPr>
          <w:ilvl w:val="0"/>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b/>
          <w:bCs/>
          <w:color w:val="282828"/>
          <w:sz w:val="20"/>
          <w:szCs w:val="20"/>
          <w:shd w:val="clear" w:color="auto" w:fill="FFFFFF"/>
        </w:rPr>
        <w:t>Need</w:t>
      </w:r>
      <w:r w:rsidRPr="00F927D2">
        <w:rPr>
          <w:rFonts w:ascii="Verdana" w:eastAsia="Times New Roman" w:hAnsi="Verdana" w:cs="Times New Roman"/>
          <w:color w:val="282828"/>
          <w:sz w:val="20"/>
          <w:szCs w:val="20"/>
          <w:shd w:val="clear" w:color="auto" w:fill="FFFFFF"/>
        </w:rPr>
        <w:t>: A modeling approach that</w:t>
      </w:r>
    </w:p>
    <w:p w14:paraId="19612F6D" w14:textId="77777777" w:rsidR="00F927D2" w:rsidRPr="00F927D2" w:rsidRDefault="00C526FF" w:rsidP="00F927D2">
      <w:pPr>
        <w:pStyle w:val="ListParagraph"/>
        <w:numPr>
          <w:ilvl w:val="1"/>
          <w:numId w:val="1"/>
        </w:numPr>
        <w:shd w:val="clear" w:color="auto" w:fill="FFFFFF"/>
        <w:spacing w:after="0" w:line="240" w:lineRule="auto"/>
        <w:textAlignment w:val="baseline"/>
        <w:rPr>
          <w:rFonts w:ascii="Verdana" w:eastAsia="Times New Roman" w:hAnsi="Verdana" w:cs="Times New Roman"/>
          <w:color w:val="282828"/>
          <w:sz w:val="20"/>
          <w:szCs w:val="20"/>
        </w:rPr>
      </w:pPr>
      <w:proofErr w:type="gramStart"/>
      <w:r w:rsidRPr="00F927D2">
        <w:rPr>
          <w:rFonts w:ascii="Verdana" w:eastAsia="Times New Roman" w:hAnsi="Verdana" w:cs="Times New Roman"/>
          <w:color w:val="282828"/>
          <w:sz w:val="20"/>
          <w:szCs w:val="20"/>
          <w:shd w:val="clear" w:color="auto" w:fill="FFFFFF"/>
        </w:rPr>
        <w:t>brings</w:t>
      </w:r>
      <w:proofErr w:type="gramEnd"/>
      <w:r w:rsidRPr="00F927D2">
        <w:rPr>
          <w:rFonts w:ascii="Verdana" w:eastAsia="Times New Roman" w:hAnsi="Verdana" w:cs="Times New Roman"/>
          <w:color w:val="282828"/>
          <w:sz w:val="20"/>
          <w:szCs w:val="20"/>
          <w:shd w:val="clear" w:color="auto" w:fill="FFFFFF"/>
        </w:rPr>
        <w:t xml:space="preserve"> together the ideas “lying around,”</w:t>
      </w:r>
    </w:p>
    <w:p w14:paraId="40652AAF" w14:textId="77777777" w:rsidR="00F927D2" w:rsidRPr="00F927D2" w:rsidRDefault="00C526FF" w:rsidP="00F927D2">
      <w:pPr>
        <w:pStyle w:val="ListParagraph"/>
        <w:numPr>
          <w:ilvl w:val="1"/>
          <w:numId w:val="1"/>
        </w:numPr>
        <w:shd w:val="clear" w:color="auto" w:fill="FFFFFF"/>
        <w:spacing w:after="0" w:line="240" w:lineRule="auto"/>
        <w:textAlignment w:val="baseline"/>
        <w:rPr>
          <w:rFonts w:ascii="Verdana" w:eastAsia="Times New Roman" w:hAnsi="Verdana" w:cs="Times New Roman"/>
          <w:color w:val="282828"/>
          <w:sz w:val="20"/>
          <w:szCs w:val="20"/>
        </w:rPr>
      </w:pPr>
      <w:proofErr w:type="gramStart"/>
      <w:r w:rsidRPr="00F927D2">
        <w:rPr>
          <w:rFonts w:ascii="Verdana" w:eastAsia="Times New Roman" w:hAnsi="Verdana" w:cs="Times New Roman"/>
          <w:color w:val="282828"/>
          <w:sz w:val="20"/>
          <w:szCs w:val="20"/>
          <w:shd w:val="clear" w:color="auto" w:fill="FFFFFF"/>
        </w:rPr>
        <w:t>has</w:t>
      </w:r>
      <w:proofErr w:type="gramEnd"/>
      <w:r w:rsidRPr="00F927D2">
        <w:rPr>
          <w:rFonts w:ascii="Verdana" w:eastAsia="Times New Roman" w:hAnsi="Verdana" w:cs="Times New Roman"/>
          <w:color w:val="282828"/>
          <w:sz w:val="20"/>
          <w:szCs w:val="20"/>
          <w:shd w:val="clear" w:color="auto" w:fill="FFFFFF"/>
        </w:rPr>
        <w:t xml:space="preserve"> the potential to describe structural transformations of the economy, and </w:t>
      </w:r>
    </w:p>
    <w:p w14:paraId="04235D5C" w14:textId="77777777" w:rsidR="00F927D2" w:rsidRPr="00F927D2" w:rsidRDefault="00C526FF" w:rsidP="00F927D2">
      <w:pPr>
        <w:pStyle w:val="ListParagraph"/>
        <w:numPr>
          <w:ilvl w:val="1"/>
          <w:numId w:val="1"/>
        </w:numPr>
        <w:shd w:val="clear" w:color="auto" w:fill="FFFFFF"/>
        <w:spacing w:after="0" w:line="240" w:lineRule="auto"/>
        <w:textAlignment w:val="baseline"/>
        <w:rPr>
          <w:rFonts w:ascii="Verdana" w:eastAsia="Times New Roman" w:hAnsi="Verdana" w:cs="Times New Roman"/>
          <w:color w:val="282828"/>
          <w:sz w:val="20"/>
          <w:szCs w:val="20"/>
        </w:rPr>
      </w:pPr>
      <w:proofErr w:type="gramStart"/>
      <w:r w:rsidRPr="00F927D2">
        <w:rPr>
          <w:rFonts w:ascii="Verdana" w:eastAsia="Times New Roman" w:hAnsi="Verdana" w:cs="Times New Roman"/>
          <w:color w:val="282828"/>
          <w:sz w:val="20"/>
          <w:szCs w:val="20"/>
          <w:shd w:val="clear" w:color="auto" w:fill="FFFFFF"/>
        </w:rPr>
        <w:t>provides</w:t>
      </w:r>
      <w:proofErr w:type="gramEnd"/>
      <w:r w:rsidRPr="00F927D2">
        <w:rPr>
          <w:rFonts w:ascii="Verdana" w:eastAsia="Times New Roman" w:hAnsi="Verdana" w:cs="Times New Roman"/>
          <w:color w:val="282828"/>
          <w:sz w:val="20"/>
          <w:szCs w:val="20"/>
          <w:shd w:val="clear" w:color="auto" w:fill="FFFFFF"/>
        </w:rPr>
        <w:t xml:space="preserve"> a framework for improved economic and environmental accounting.</w:t>
      </w:r>
    </w:p>
    <w:p w14:paraId="5BC14778" w14:textId="77777777" w:rsidR="00F927D2" w:rsidRPr="00F927D2" w:rsidRDefault="00C526FF" w:rsidP="00F927D2">
      <w:pPr>
        <w:pStyle w:val="ListParagraph"/>
        <w:numPr>
          <w:ilvl w:val="0"/>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b/>
          <w:bCs/>
          <w:color w:val="282828"/>
          <w:sz w:val="20"/>
          <w:szCs w:val="20"/>
          <w:shd w:val="clear" w:color="auto" w:fill="FFFFFF"/>
        </w:rPr>
        <w:t>Approach</w:t>
      </w:r>
      <w:r w:rsidRPr="00F927D2">
        <w:rPr>
          <w:rFonts w:ascii="Verdana" w:eastAsia="Times New Roman" w:hAnsi="Verdana" w:cs="Times New Roman"/>
          <w:color w:val="282828"/>
          <w:sz w:val="20"/>
          <w:szCs w:val="20"/>
          <w:shd w:val="clear" w:color="auto" w:fill="FFFFFF"/>
        </w:rPr>
        <w:t>: Our approach to meet the need is to develop a dynamic model by applying rigorous thermodynamics to economies, informed by the ideas lying around and the metabolic metaphor, in a manner that is verifiable against the existing (or expanded) System of National Accounts (SNA).</w:t>
      </w:r>
    </w:p>
    <w:p w14:paraId="20DFB783" w14:textId="77777777" w:rsidR="00F927D2" w:rsidRPr="00F927D2" w:rsidRDefault="00C526FF" w:rsidP="00F927D2">
      <w:pPr>
        <w:pStyle w:val="ListParagraph"/>
        <w:numPr>
          <w:ilvl w:val="1"/>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color w:val="282828"/>
          <w:sz w:val="20"/>
          <w:szCs w:val="20"/>
          <w:shd w:val="clear" w:color="auto" w:fill="FFFFFF"/>
        </w:rPr>
        <w:t>Where and how should we apply rigorous thermodynamics to develop our dynamic model? What accounting must be done well to understand the dynamics of economies?</w:t>
      </w:r>
    </w:p>
    <w:p w14:paraId="418FEC2A" w14:textId="77777777" w:rsidR="00F927D2" w:rsidRPr="00F927D2" w:rsidRDefault="00C526FF" w:rsidP="00F927D2">
      <w:pPr>
        <w:pStyle w:val="ListParagraph"/>
        <w:numPr>
          <w:ilvl w:val="2"/>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color w:val="282828"/>
          <w:sz w:val="20"/>
          <w:szCs w:val="20"/>
          <w:shd w:val="clear" w:color="auto" w:fill="FFFFFF"/>
        </w:rPr>
        <w:t>Materials (Chapter 2)</w:t>
      </w:r>
    </w:p>
    <w:p w14:paraId="4963DD5A" w14:textId="77777777" w:rsidR="00F927D2" w:rsidRPr="00F927D2" w:rsidRDefault="00C526FF" w:rsidP="00F927D2">
      <w:pPr>
        <w:pStyle w:val="ListParagraph"/>
        <w:numPr>
          <w:ilvl w:val="2"/>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color w:val="282828"/>
          <w:sz w:val="20"/>
          <w:szCs w:val="20"/>
          <w:shd w:val="clear" w:color="auto" w:fill="FFFFFF"/>
        </w:rPr>
        <w:t>Energy (Chapter 3)</w:t>
      </w:r>
    </w:p>
    <w:p w14:paraId="172F9439" w14:textId="77777777" w:rsidR="00F927D2" w:rsidRPr="00F927D2" w:rsidRDefault="00C526FF" w:rsidP="00F927D2">
      <w:pPr>
        <w:pStyle w:val="ListParagraph"/>
        <w:numPr>
          <w:ilvl w:val="2"/>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color w:val="282828"/>
          <w:sz w:val="20"/>
          <w:szCs w:val="20"/>
          <w:shd w:val="clear" w:color="auto" w:fill="FFFFFF"/>
        </w:rPr>
        <w:t>Embodied energy (Chapter 4)</w:t>
      </w:r>
    </w:p>
    <w:p w14:paraId="17560FF9" w14:textId="77777777" w:rsidR="00F927D2" w:rsidRPr="00F927D2" w:rsidRDefault="00C526FF" w:rsidP="00F927D2">
      <w:pPr>
        <w:pStyle w:val="ListParagraph"/>
        <w:numPr>
          <w:ilvl w:val="2"/>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color w:val="282828"/>
          <w:sz w:val="20"/>
          <w:szCs w:val="20"/>
          <w:shd w:val="clear" w:color="auto" w:fill="FFFFFF"/>
        </w:rPr>
        <w:t>Economic value (already done very well by the System of National Accounts, Chapter 5)</w:t>
      </w:r>
    </w:p>
    <w:p w14:paraId="5BAF7EF3" w14:textId="77777777" w:rsidR="00F927D2" w:rsidRPr="00F927D2" w:rsidRDefault="00C526FF" w:rsidP="00F927D2">
      <w:pPr>
        <w:pStyle w:val="ListParagraph"/>
        <w:numPr>
          <w:ilvl w:val="2"/>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color w:val="282828"/>
          <w:sz w:val="20"/>
          <w:szCs w:val="20"/>
          <w:shd w:val="clear" w:color="auto" w:fill="FFFFFF"/>
        </w:rPr>
        <w:t>Key metrics that arise from this dynamic model: energy intensity and EROI (Chapter 6)</w:t>
      </w:r>
    </w:p>
    <w:p w14:paraId="76A612A8" w14:textId="77777777" w:rsidR="00F927D2" w:rsidRPr="00F927D2" w:rsidRDefault="00C526FF" w:rsidP="00F927D2">
      <w:pPr>
        <w:pStyle w:val="ListParagraph"/>
        <w:numPr>
          <w:ilvl w:val="1"/>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color w:val="282828"/>
          <w:sz w:val="20"/>
          <w:szCs w:val="20"/>
          <w:shd w:val="clear" w:color="auto" w:fill="FFFFFF"/>
        </w:rPr>
        <w:t>The list above provides the outline for the center of the book. The rest of the outline is:</w:t>
      </w:r>
    </w:p>
    <w:p w14:paraId="5C26A3D3" w14:textId="77777777" w:rsidR="00F927D2" w:rsidRPr="00F927D2" w:rsidRDefault="00C526FF" w:rsidP="00F927D2">
      <w:pPr>
        <w:pStyle w:val="ListParagraph"/>
        <w:numPr>
          <w:ilvl w:val="2"/>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color w:val="282828"/>
          <w:sz w:val="20"/>
          <w:szCs w:val="20"/>
          <w:shd w:val="clear" w:color="auto" w:fill="FFFFFF"/>
        </w:rPr>
        <w:t>Implications from the dynamic model (Chapter 7)</w:t>
      </w:r>
    </w:p>
    <w:p w14:paraId="5167CBF7" w14:textId="77777777" w:rsidR="00F927D2" w:rsidRPr="00F927D2" w:rsidRDefault="00C526FF" w:rsidP="00F927D2">
      <w:pPr>
        <w:pStyle w:val="ListParagraph"/>
        <w:numPr>
          <w:ilvl w:val="2"/>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color w:val="282828"/>
          <w:sz w:val="20"/>
          <w:szCs w:val="20"/>
          <w:shd w:val="clear" w:color="auto" w:fill="FFFFFF"/>
        </w:rPr>
        <w:t>Unfinished business (Chapter 8)</w:t>
      </w:r>
    </w:p>
    <w:p w14:paraId="1608954E" w14:textId="77777777" w:rsidR="00C526FF" w:rsidRPr="00F927D2" w:rsidRDefault="00C526FF" w:rsidP="00F927D2">
      <w:pPr>
        <w:pStyle w:val="ListParagraph"/>
        <w:numPr>
          <w:ilvl w:val="2"/>
          <w:numId w:val="1"/>
        </w:numPr>
        <w:shd w:val="clear" w:color="auto" w:fill="FFFFFF"/>
        <w:spacing w:after="0" w:line="240" w:lineRule="auto"/>
        <w:textAlignment w:val="baseline"/>
        <w:rPr>
          <w:rFonts w:ascii="Verdana" w:eastAsia="Times New Roman" w:hAnsi="Verdana" w:cs="Times New Roman"/>
          <w:color w:val="282828"/>
          <w:sz w:val="20"/>
          <w:szCs w:val="20"/>
        </w:rPr>
      </w:pPr>
      <w:bookmarkStart w:id="0" w:name="_GoBack"/>
      <w:bookmarkEnd w:id="0"/>
      <w:r w:rsidRPr="00F927D2">
        <w:rPr>
          <w:rFonts w:ascii="Verdana" w:eastAsia="Times New Roman" w:hAnsi="Verdana" w:cs="Times New Roman"/>
          <w:color w:val="282828"/>
          <w:sz w:val="20"/>
          <w:szCs w:val="20"/>
          <w:shd w:val="clear" w:color="auto" w:fill="FFFFFF"/>
        </w:rPr>
        <w:t>Summary (Chapter 9)</w:t>
      </w:r>
    </w:p>
    <w:p w14:paraId="62548B41" w14:textId="77777777" w:rsidR="00540DCC" w:rsidRDefault="00540DCC"/>
    <w:sectPr w:rsidR="00540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2F74D6"/>
    <w:multiLevelType w:val="multilevel"/>
    <w:tmpl w:val="FBE082E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37915B0"/>
    <w:multiLevelType w:val="multilevel"/>
    <w:tmpl w:val="6F441C6E"/>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62E3501"/>
    <w:multiLevelType w:val="hybridMultilevel"/>
    <w:tmpl w:val="5F5CB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B4397B"/>
    <w:multiLevelType w:val="multilevel"/>
    <w:tmpl w:val="40F4655C"/>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3251159"/>
    <w:multiLevelType w:val="multilevel"/>
    <w:tmpl w:val="40F4655C"/>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lvlOverride w:ilvl="0">
      <w:lvl w:ilvl="0">
        <w:numFmt w:val="decimal"/>
        <w:lvlText w:val="%1."/>
        <w:lvlJc w:val="left"/>
      </w:lvl>
    </w:lvlOverride>
  </w:num>
  <w:num w:numId="3">
    <w:abstractNumId w:val="0"/>
    <w:lvlOverride w:ilvl="0">
      <w:lvl w:ilvl="0">
        <w:numFmt w:val="decimal"/>
        <w:lvlText w:val="%1."/>
        <w:lvlJc w:val="left"/>
      </w:lvl>
    </w:lvlOverride>
  </w:num>
  <w:num w:numId="4">
    <w:abstractNumId w:val="0"/>
    <w:lvlOverride w:ilvl="0">
      <w:lvl w:ilvl="0">
        <w:numFmt w:val="decimal"/>
        <w:lvlText w:val="%1."/>
        <w:lvlJc w:val="left"/>
      </w:lvl>
    </w:lvlOverride>
    <w:lvlOverride w:ilvl="1">
      <w:lvl w:ilvl="1">
        <w:numFmt w:val="lowerLetter"/>
        <w:lvlText w:val="%2."/>
        <w:lvlJc w:val="left"/>
      </w:lvl>
    </w:lvlOverride>
  </w:num>
  <w:num w:numId="5">
    <w:abstractNumId w:val="0"/>
    <w:lvlOverride w:ilvl="0">
      <w:lvl w:ilvl="0">
        <w:numFmt w:val="decimal"/>
        <w:lvlText w:val="%1."/>
        <w:lvlJc w:val="left"/>
      </w:lvl>
    </w:lvlOverride>
    <w:lvlOverride w:ilvl="1">
      <w:lvl w:ilvl="1">
        <w:numFmt w:val="lowerLetter"/>
        <w:lvlText w:val="%2."/>
        <w:lvlJc w:val="left"/>
      </w:lvl>
    </w:lvlOverride>
  </w:num>
  <w:num w:numId="6">
    <w:abstractNumId w:val="0"/>
    <w:lvlOverride w:ilvl="0">
      <w:lvl w:ilvl="0">
        <w:numFmt w:val="decimal"/>
        <w:lvlText w:val="%1."/>
        <w:lvlJc w:val="left"/>
      </w:lvl>
    </w:lvlOverride>
    <w:lvlOverride w:ilvl="1">
      <w:lvl w:ilvl="1">
        <w:numFmt w:val="lowerLetter"/>
        <w:lvlText w:val="%2."/>
        <w:lvlJc w:val="left"/>
      </w:lvl>
    </w:lvlOverride>
  </w:num>
  <w:num w:numId="7">
    <w:abstractNumId w:val="0"/>
    <w:lvlOverride w:ilvl="0">
      <w:lvl w:ilvl="0">
        <w:numFmt w:val="decimal"/>
        <w:lvlText w:val="%1."/>
        <w:lvlJc w:val="left"/>
      </w:lvl>
    </w:lvlOverride>
    <w:lvlOverride w:ilvl="1">
      <w:lvl w:ilvl="1">
        <w:numFmt w:val="lowerLetter"/>
        <w:lvlText w:val="%2."/>
        <w:lvlJc w:val="left"/>
      </w:lvl>
    </w:lvlOverride>
  </w:num>
  <w:num w:numId="8">
    <w:abstractNumId w:val="0"/>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9">
    <w:abstractNumId w:val="0"/>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0">
    <w:abstractNumId w:val="0"/>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1">
    <w:abstractNumId w:val="0"/>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2">
    <w:abstractNumId w:val="0"/>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3">
    <w:abstractNumId w:val="1"/>
    <w:lvlOverride w:ilvl="0">
      <w:lvl w:ilvl="0">
        <w:numFmt w:val="decimal"/>
        <w:lvlText w:val="%1."/>
        <w:lvlJc w:val="left"/>
      </w:lvl>
    </w:lvlOverride>
  </w:num>
  <w:num w:numId="14">
    <w:abstractNumId w:val="1"/>
    <w:lvlOverride w:ilvl="0">
      <w:lvl w:ilvl="0">
        <w:numFmt w:val="decimal"/>
        <w:lvlText w:val="%1."/>
        <w:lvlJc w:val="left"/>
      </w:lvl>
    </w:lvlOverride>
    <w:lvlOverride w:ilvl="1">
      <w:lvl w:ilvl="1">
        <w:numFmt w:val="lowerLetter"/>
        <w:lvlText w:val="%2."/>
        <w:lvlJc w:val="left"/>
      </w:lvl>
    </w:lvlOverride>
  </w:num>
  <w:num w:numId="15">
    <w:abstractNumId w:val="1"/>
    <w:lvlOverride w:ilvl="0">
      <w:lvl w:ilvl="0">
        <w:numFmt w:val="decimal"/>
        <w:lvlText w:val="%1."/>
        <w:lvlJc w:val="left"/>
      </w:lvl>
    </w:lvlOverride>
    <w:lvlOverride w:ilvl="1">
      <w:lvl w:ilvl="1">
        <w:numFmt w:val="lowerLetter"/>
        <w:lvlText w:val="%2."/>
        <w:lvlJc w:val="left"/>
      </w:lvl>
    </w:lvlOverride>
  </w:num>
  <w:num w:numId="16">
    <w:abstractNumId w:val="1"/>
    <w:lvlOverride w:ilvl="0">
      <w:lvl w:ilvl="0">
        <w:numFmt w:val="decimal"/>
        <w:lvlText w:val="%1."/>
        <w:lvlJc w:val="left"/>
      </w:lvl>
    </w:lvlOverride>
    <w:lvlOverride w:ilvl="1">
      <w:lvl w:ilvl="1">
        <w:numFmt w:val="lowerLetter"/>
        <w:lvlText w:val="%2."/>
        <w:lvlJc w:val="left"/>
      </w:lvl>
    </w:lvlOverride>
  </w:num>
  <w:num w:numId="17">
    <w:abstractNumId w:val="1"/>
    <w:lvlOverride w:ilvl="0">
      <w:lvl w:ilvl="0">
        <w:numFmt w:val="decimal"/>
        <w:lvlText w:val="%1."/>
        <w:lvlJc w:val="left"/>
      </w:lvl>
    </w:lvlOverride>
    <w:lvlOverride w:ilvl="1">
      <w:lvl w:ilvl="1">
        <w:numFmt w:val="lowerLetter"/>
        <w:lvlText w:val="%2."/>
        <w:lvlJc w:val="left"/>
      </w:lvl>
    </w:lvlOverride>
  </w:num>
  <w:num w:numId="18">
    <w:abstractNumId w:val="1"/>
    <w:lvlOverride w:ilvl="0">
      <w:lvl w:ilvl="0">
        <w:numFmt w:val="decimal"/>
        <w:lvlText w:val="%1."/>
        <w:lvlJc w:val="left"/>
      </w:lvl>
    </w:lvlOverride>
    <w:lvlOverride w:ilvl="1">
      <w:lvl w:ilvl="1">
        <w:numFmt w:val="lowerLetter"/>
        <w:lvlText w:val="%2."/>
        <w:lvlJc w:val="left"/>
      </w:lvl>
    </w:lvlOverride>
  </w:num>
  <w:num w:numId="19">
    <w:abstractNumId w:val="1"/>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20">
    <w:abstractNumId w:val="1"/>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21">
    <w:abstractNumId w:val="2"/>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6FF"/>
    <w:rsid w:val="00540DCC"/>
    <w:rsid w:val="006175F9"/>
    <w:rsid w:val="00C526FF"/>
    <w:rsid w:val="00F927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15F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526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526FF"/>
    <w:rPr>
      <w:color w:val="0000FF"/>
      <w:u w:val="single"/>
    </w:rPr>
  </w:style>
  <w:style w:type="paragraph" w:styleId="ListParagraph">
    <w:name w:val="List Paragraph"/>
    <w:basedOn w:val="Normal"/>
    <w:uiPriority w:val="34"/>
    <w:qFormat/>
    <w:rsid w:val="00F927D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526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526FF"/>
    <w:rPr>
      <w:color w:val="0000FF"/>
      <w:u w:val="single"/>
    </w:rPr>
  </w:style>
  <w:style w:type="paragraph" w:styleId="ListParagraph">
    <w:name w:val="List Paragraph"/>
    <w:basedOn w:val="Normal"/>
    <w:uiPriority w:val="34"/>
    <w:qFormat/>
    <w:rsid w:val="00F927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313491">
      <w:bodyDiv w:val="1"/>
      <w:marLeft w:val="0"/>
      <w:marRight w:val="0"/>
      <w:marTop w:val="0"/>
      <w:marBottom w:val="0"/>
      <w:divBdr>
        <w:top w:val="none" w:sz="0" w:space="0" w:color="auto"/>
        <w:left w:val="none" w:sz="0" w:space="0" w:color="auto"/>
        <w:bottom w:val="none" w:sz="0" w:space="0" w:color="auto"/>
        <w:right w:val="none" w:sz="0" w:space="0" w:color="auto"/>
      </w:divBdr>
      <w:divsChild>
        <w:div w:id="1886284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cs.google.com/document/d/1pb2EuWVv73PMKg0SKsKJ1SLviMu1wZgXGca9xtExvV4/edit" TargetMode="External"/><Relationship Id="rId7" Type="http://schemas.openxmlformats.org/officeDocument/2006/relationships/hyperlink" Target="http://www.nytimes.com/1994/04/20/business/environmental-factors-to-be-calculated-in-gdp.html?action=click&amp;module=Search&amp;region=searchResults%230&amp;version=&amp;url=http%3A%2F%2Fquery.nytimes.com%2Fsearch%2Fsitesearch%2F%3Faction%3Dclick%26region%3DMasthead%26pgtype%3DHomepage%26module%3DSearchSubmit%26contentCollection%3DHomepage%26t%3Dqry733%23%2Fieesa"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1041</Words>
  <Characters>5940</Characters>
  <Application>Microsoft Macintosh Word</Application>
  <DocSecurity>0</DocSecurity>
  <Lines>49</Lines>
  <Paragraphs>13</Paragraphs>
  <ScaleCrop>false</ScaleCrop>
  <Company/>
  <LinksUpToDate>false</LinksUpToDate>
  <CharactersWithSpaces>6968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MQ</dc:creator>
  <cp:lastModifiedBy>Michael Dale</cp:lastModifiedBy>
  <cp:revision>3</cp:revision>
  <dcterms:created xsi:type="dcterms:W3CDTF">2014-04-04T16:07:00Z</dcterms:created>
  <dcterms:modified xsi:type="dcterms:W3CDTF">2014-04-04T17:06:00Z</dcterms:modified>
</cp:coreProperties>
</file>