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18th March 2019</w:t>
            </w:r>
          </w:p>
        </w:tc>
      </w:tr>
      <w:tr>
        <w:tc>
          <w:tcPr/>
          <w:p w:rsidR="00000000" w:rsidDel="00000000" w:rsidP="00000000" w:rsidRDefault="00000000" w:rsidRPr="00000000" w14:paraId="0000000B">
            <w:pPr>
              <w:rPr/>
            </w:pPr>
            <w:r w:rsidDel="00000000" w:rsidR="00000000" w:rsidRPr="00000000">
              <w:rPr>
                <w:rtl w:val="0"/>
              </w:rPr>
              <w:t xml:space="preserve">Project Vision</w:t>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Initial Project Requirement Model</w:t>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Proposed Architecture</w:t>
            </w:r>
          </w:p>
        </w:tc>
        <w:tc>
          <w:tcPr/>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Risk List</w:t>
            </w:r>
          </w:p>
        </w:tc>
        <w:tc>
          <w:tcPr/>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1st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Create Project Vision, this will allow the team to understand the high level functionality of the product and the core use cases that the stakeholders have laid out.</w:t>
      </w:r>
      <w:r w:rsidDel="00000000" w:rsidR="00000000" w:rsidRPr="00000000">
        <w:rPr>
          <w:rtl w:val="0"/>
        </w:rPr>
      </w:r>
    </w:p>
    <w:p w:rsidR="00000000" w:rsidDel="00000000" w:rsidP="00000000" w:rsidRDefault="00000000" w:rsidRPr="00000000" w14:paraId="0000001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Initial Project Requirement Model, will allow the team to understand the project requirements.</w:t>
      </w:r>
      <w:r w:rsidDel="00000000" w:rsidR="00000000" w:rsidRPr="00000000">
        <w:rPr>
          <w:rtl w:val="0"/>
        </w:rPr>
      </w:r>
    </w:p>
    <w:p w:rsidR="00000000" w:rsidDel="00000000" w:rsidP="00000000" w:rsidRDefault="00000000" w:rsidRPr="00000000" w14:paraId="0000001A">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Creating a proposed architecture will allow the team to ensure they can begin enabling themselves to be capable enough to produce a CRUD Web App to demonstrate the capability</w:t>
      </w:r>
    </w:p>
    <w:p w:rsidR="00000000" w:rsidDel="00000000" w:rsidP="00000000" w:rsidRDefault="00000000" w:rsidRPr="00000000" w14:paraId="0000001B">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Creating a Risk List will inform the team of any currently known risks.</w:t>
      </w:r>
    </w:p>
    <w:p w:rsidR="00000000" w:rsidDel="00000000" w:rsidP="00000000" w:rsidRDefault="00000000" w:rsidRPr="00000000" w14:paraId="0000001C">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tl w:val="0"/>
        </w:rPr>
        <w:t xml:space="preserve">Upskill team members on technologies being used, this will ensure that all team members have a basic understanding of the technologies used in the architecture document and how they are used.</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3.  Evaluation criteria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Project Vision reviewed and submitted to version control.</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Initial Project Requirement Model reviewed and submitted to version control.</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Proposed Architecture reviewed and submitted to version control.</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Risk List reviewed and submitted to version control.</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u w:val="none"/>
        </w:rPr>
      </w:pPr>
      <w:r w:rsidDel="00000000" w:rsidR="00000000" w:rsidRPr="00000000">
        <w:rPr>
          <w:rtl w:val="0"/>
        </w:rPr>
        <w:t xml:space="preserve">Skills test completed by all team members and reviewed.</w:t>
      </w:r>
      <w:r w:rsidDel="00000000" w:rsidR="00000000" w:rsidRPr="00000000">
        <w:rPr>
          <w:rtl w:val="0"/>
        </w:rPr>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4.  Work Item assignments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61.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10"/>
        <w:gridCol w:w="2376"/>
        <w:gridCol w:w="2509"/>
        <w:gridCol w:w="1170"/>
        <w:gridCol w:w="1080"/>
        <w:gridCol w:w="1080"/>
        <w:gridCol w:w="900"/>
        <w:gridCol w:w="1136"/>
        <w:tblGridChange w:id="0">
          <w:tblGrid>
            <w:gridCol w:w="710"/>
            <w:gridCol w:w="2376"/>
            <w:gridCol w:w="2509"/>
            <w:gridCol w:w="1170"/>
            <w:gridCol w:w="1080"/>
            <w:gridCol w:w="1080"/>
            <w:gridCol w:w="900"/>
            <w:gridCol w:w="1136"/>
          </w:tblGrid>
        </w:tblGridChange>
      </w:tblGrid>
      <w:tr>
        <w:trPr>
          <w:trHeight w:val="720" w:hRule="atLeast"/>
        </w:trPr>
        <w:tc>
          <w:tcPr>
            <w:shd w:fill="d9d9d9" w:val="clear"/>
          </w:tcPr>
          <w:p w:rsidR="00000000" w:rsidDel="00000000" w:rsidP="00000000" w:rsidRDefault="00000000" w:rsidRPr="00000000" w14:paraId="00000029">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A">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B">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C">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3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Project Vision</w:t>
            </w:r>
          </w:p>
        </w:tc>
        <w:tc>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project vision exists in source control</w:t>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Project Vision</w:t>
            </w:r>
          </w:p>
        </w:tc>
        <w:tc>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of Draft project vision exists in source control</w:t>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Project Vision</w:t>
            </w:r>
          </w:p>
        </w:tc>
        <w:tc>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project vision exists in source control</w:t>
            </w:r>
          </w:p>
        </w:tc>
        <w:tc>
          <w:tcPr>
            <w:shd w:fill="auto" w:val="clear"/>
            <w:vAlign w:val="bottom"/>
          </w:tcPr>
          <w:p w:rsidR="00000000" w:rsidDel="00000000" w:rsidP="00000000" w:rsidRDefault="00000000" w:rsidRPr="00000000" w14:paraId="00000044">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Initial Requirement Model</w:t>
            </w:r>
          </w:p>
        </w:tc>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of requirement model exists in source control</w:t>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4.5</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Review Initial Requirement Model</w:t>
            </w:r>
          </w:p>
        </w:tc>
        <w:tc>
          <w:tcPr/>
          <w:p w:rsidR="00000000" w:rsidDel="00000000" w:rsidP="00000000" w:rsidRDefault="00000000" w:rsidRPr="00000000" w14:paraId="00000053">
            <w:pPr>
              <w:widowControl w:val="1"/>
              <w:rPr>
                <w:rFonts w:ascii="Arial" w:cs="Arial" w:eastAsia="Arial" w:hAnsi="Arial"/>
              </w:rPr>
            </w:pPr>
            <w:r w:rsidDel="00000000" w:rsidR="00000000" w:rsidRPr="00000000">
              <w:rPr>
                <w:rFonts w:ascii="Arial" w:cs="Arial" w:eastAsia="Arial" w:hAnsi="Arial"/>
                <w:rtl w:val="0"/>
              </w:rPr>
              <w:t xml:space="preserve">review of draft of requirement model exists in source control</w:t>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Matt, Jack, Brodie</w:t>
            </w:r>
          </w:p>
        </w:tc>
        <w:tc>
          <w:tcPr/>
          <w:p w:rsidR="00000000" w:rsidDel="00000000" w:rsidP="00000000" w:rsidRDefault="00000000" w:rsidRPr="00000000" w14:paraId="00000056">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Finalised Initial Requirement Model</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 version of requirement model exists in source control</w:t>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62">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Proposed Architecture</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rPr>
                <w:rFonts w:ascii="Arial" w:cs="Arial" w:eastAsia="Arial" w:hAnsi="Arial"/>
              </w:rPr>
            </w:pPr>
            <w:hyperlink r:id="rId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20" w:hRule="atLeast"/>
        </w:trPr>
        <w:tc>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6A">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proposed architecture</w:t>
            </w:r>
          </w:p>
        </w:tc>
        <w:tc>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Jack</w:t>
            </w:r>
          </w:p>
        </w:tc>
        <w:tc>
          <w:tcPr/>
          <w:p w:rsidR="00000000" w:rsidDel="00000000" w:rsidP="00000000" w:rsidRDefault="00000000" w:rsidRPr="00000000" w14:paraId="00000070">
            <w:pPr>
              <w:widowControl w:val="1"/>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7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tl w:val="0"/>
              </w:rPr>
            </w:r>
          </w:p>
        </w:tc>
      </w:tr>
      <w:tr>
        <w:trPr>
          <w:trHeight w:val="220" w:hRule="atLeast"/>
        </w:trPr>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Finalise proposed architecture</w:t>
            </w:r>
          </w:p>
        </w:tc>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20" w:hRule="atLeast"/>
        </w:trPr>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Domain Model</w:t>
            </w:r>
          </w:p>
        </w:tc>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82">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4.1.1</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quiz for proving competency with proposed architecture and upskilling</w:t>
            </w:r>
          </w:p>
        </w:tc>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competency can be displayed </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A">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4.1.2</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competency quiz</w:t>
            </w:r>
          </w:p>
        </w:tc>
        <w:tc>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Matt, aaron, Brodie</w:t>
            </w:r>
          </w:p>
        </w:tc>
        <w:tc>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4.2</w:t>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Fonts w:ascii="Arial" w:cs="Arial" w:eastAsia="Arial" w:hAnsi="Arial"/>
                <w:rtl w:val="0"/>
              </w:rPr>
              <w:t xml:space="preserve">Take competency quiz</w:t>
            </w:r>
          </w:p>
        </w:tc>
        <w:tc>
          <w:tcPr/>
          <w:p w:rsidR="00000000" w:rsidDel="00000000" w:rsidP="00000000" w:rsidRDefault="00000000" w:rsidRPr="00000000" w14:paraId="0000009A">
            <w:pPr>
              <w:widowControl w:val="1"/>
              <w:spacing w:line="240" w:lineRule="auto"/>
              <w:rPr>
                <w:rFonts w:ascii="Arial" w:cs="Arial" w:eastAsia="Arial" w:hAnsi="Arial"/>
              </w:rPr>
            </w:pPr>
            <w:r w:rsidDel="00000000" w:rsidR="00000000" w:rsidRPr="00000000">
              <w:rPr>
                <w:rFonts w:ascii="Arial" w:cs="Arial" w:eastAsia="Arial" w:hAnsi="Arial"/>
                <w:rtl w:val="0"/>
              </w:rPr>
              <w:t xml:space="preserve">team members show competency in known technologies</w:t>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 Brodie, Matt</w:t>
            </w:r>
          </w:p>
        </w:tc>
        <w:tc>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0">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1">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A2">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0A3">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4">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vAlign w:val="bottom"/>
          </w:tcPr>
          <w:p w:rsidR="00000000" w:rsidDel="00000000" w:rsidP="00000000" w:rsidRDefault="00000000" w:rsidRPr="00000000" w14:paraId="000000A5">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6">
            <w:pPr>
              <w:widowControl w:val="1"/>
              <w:spacing w:line="240" w:lineRule="auto"/>
              <w:rPr>
                <w:rFonts w:ascii="Arial" w:cs="Arial" w:eastAsia="Arial" w:hAnsi="Arial"/>
              </w:rPr>
            </w:pPr>
            <w:r w:rsidDel="00000000" w:rsidR="00000000" w:rsidRPr="00000000">
              <w:rPr>
                <w:rFonts w:ascii="Arial" w:cs="Arial" w:eastAsia="Arial" w:hAnsi="Arial"/>
                <w:rtl w:val="0"/>
              </w:rPr>
              <w:t xml:space="preserve">4.3</w:t>
            </w:r>
          </w:p>
        </w:tc>
        <w:tc>
          <w:tcPr>
            <w:shd w:fill="auto" w:val="clear"/>
            <w:vAlign w:val="bottom"/>
          </w:tcPr>
          <w:p w:rsidR="00000000" w:rsidDel="00000000" w:rsidP="00000000" w:rsidRDefault="00000000" w:rsidRPr="00000000" w14:paraId="000000A7">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team submissions of quiz</w:t>
            </w:r>
          </w:p>
        </w:tc>
        <w:tc>
          <w:tcPr/>
          <w:p w:rsidR="00000000" w:rsidDel="00000000" w:rsidP="00000000" w:rsidRDefault="00000000" w:rsidRPr="00000000" w14:paraId="000000A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9">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A">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AB">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A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AD">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AE">
            <w:pPr>
              <w:widowControl w:val="1"/>
              <w:spacing w:line="240" w:lineRule="auto"/>
              <w:rPr>
                <w:rFonts w:ascii="Arial" w:cs="Arial" w:eastAsia="Arial" w:hAnsi="Arial"/>
              </w:rPr>
            </w:pPr>
            <w:r w:rsidDel="00000000" w:rsidR="00000000" w:rsidRPr="00000000">
              <w:rPr>
                <w:rFonts w:ascii="Arial" w:cs="Arial" w:eastAsia="Arial" w:hAnsi="Arial"/>
                <w:rtl w:val="0"/>
              </w:rPr>
              <w:t xml:space="preserve">5.1</w:t>
            </w:r>
          </w:p>
        </w:tc>
        <w:tc>
          <w:tcPr>
            <w:shd w:fill="auto" w:val="clear"/>
            <w:vAlign w:val="bottom"/>
          </w:tcPr>
          <w:p w:rsidR="00000000" w:rsidDel="00000000" w:rsidP="00000000" w:rsidRDefault="00000000" w:rsidRPr="00000000" w14:paraId="000000AF">
            <w:pPr>
              <w:widowControl w:val="1"/>
              <w:spacing w:line="240" w:lineRule="auto"/>
              <w:rPr>
                <w:rFonts w:ascii="Arial" w:cs="Arial" w:eastAsia="Arial" w:hAnsi="Arial"/>
              </w:rPr>
            </w:pPr>
            <w:r w:rsidDel="00000000" w:rsidR="00000000" w:rsidRPr="00000000">
              <w:rPr>
                <w:rFonts w:ascii="Arial" w:cs="Arial" w:eastAsia="Arial" w:hAnsi="Arial"/>
                <w:rtl w:val="0"/>
              </w:rPr>
              <w:t xml:space="preserve">Draft Risk List</w:t>
            </w:r>
          </w:p>
        </w:tc>
        <w:tc>
          <w:tcPr/>
          <w:p w:rsidR="00000000" w:rsidDel="00000000" w:rsidP="00000000" w:rsidRDefault="00000000" w:rsidRPr="00000000" w14:paraId="000000B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1">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2">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B3">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B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B5">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B6">
            <w:pPr>
              <w:widowControl w:val="1"/>
              <w:spacing w:line="240" w:lineRule="auto"/>
              <w:rPr>
                <w:rFonts w:ascii="Arial" w:cs="Arial" w:eastAsia="Arial" w:hAnsi="Arial"/>
              </w:rPr>
            </w:pPr>
            <w:r w:rsidDel="00000000" w:rsidR="00000000" w:rsidRPr="00000000">
              <w:rPr>
                <w:rFonts w:ascii="Arial" w:cs="Arial" w:eastAsia="Arial" w:hAnsi="Arial"/>
                <w:rtl w:val="0"/>
              </w:rPr>
              <w:t xml:space="preserve">5.2</w:t>
            </w:r>
          </w:p>
        </w:tc>
        <w:tc>
          <w:tcPr>
            <w:shd w:fill="auto" w:val="clear"/>
            <w:vAlign w:val="bottom"/>
          </w:tcPr>
          <w:p w:rsidR="00000000" w:rsidDel="00000000" w:rsidP="00000000" w:rsidRDefault="00000000" w:rsidRPr="00000000" w14:paraId="000000B7">
            <w:pPr>
              <w:widowControl w:val="1"/>
              <w:spacing w:line="240" w:lineRule="auto"/>
              <w:rPr>
                <w:rFonts w:ascii="Arial" w:cs="Arial" w:eastAsia="Arial" w:hAnsi="Arial"/>
              </w:rPr>
            </w:pPr>
            <w:r w:rsidDel="00000000" w:rsidR="00000000" w:rsidRPr="00000000">
              <w:rPr>
                <w:rFonts w:ascii="Arial" w:cs="Arial" w:eastAsia="Arial" w:hAnsi="Arial"/>
                <w:rtl w:val="0"/>
              </w:rPr>
              <w:t xml:space="preserve">Review Risk List</w:t>
            </w:r>
          </w:p>
        </w:tc>
        <w:tc>
          <w:tcPr/>
          <w:p w:rsidR="00000000" w:rsidDel="00000000" w:rsidP="00000000" w:rsidRDefault="00000000" w:rsidRPr="00000000" w14:paraId="000000B8">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9">
            <w:pPr>
              <w:widowControl w:val="1"/>
              <w:spacing w:line="240" w:lineRule="auto"/>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Fonts w:ascii="Arial" w:cs="Arial" w:eastAsia="Arial" w:hAnsi="Arial"/>
                <w:rtl w:val="0"/>
              </w:rPr>
              <w:t xml:space="preserve">,</w:t>
            </w:r>
          </w:p>
          <w:p w:rsidR="00000000" w:rsidDel="00000000" w:rsidP="00000000" w:rsidRDefault="00000000" w:rsidRPr="00000000" w14:paraId="000000BA">
            <w:pPr>
              <w:widowControl w:val="1"/>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B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BC">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br w:type="textWrapping"/>
              <w:t xml:space="preserve">Matt,</w:t>
              <w:br w:type="textWrapping"/>
              <w:t xml:space="preserve">Jack</w:t>
            </w:r>
          </w:p>
        </w:tc>
        <w:tc>
          <w:tcPr/>
          <w:p w:rsidR="00000000" w:rsidDel="00000000" w:rsidP="00000000" w:rsidRDefault="00000000" w:rsidRPr="00000000" w14:paraId="000000B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B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BF">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p w:rsidR="00000000" w:rsidDel="00000000" w:rsidP="00000000" w:rsidRDefault="00000000" w:rsidRPr="00000000" w14:paraId="000000C0">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1">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C2">
            <w:pPr>
              <w:widowControl w:val="1"/>
              <w:spacing w:line="240" w:lineRule="auto"/>
              <w:rPr>
                <w:rFonts w:ascii="Arial" w:cs="Arial" w:eastAsia="Arial" w:hAnsi="Arial"/>
              </w:rPr>
            </w:pPr>
            <w:r w:rsidDel="00000000" w:rsidR="00000000" w:rsidRPr="00000000">
              <w:rPr>
                <w:rFonts w:ascii="Arial" w:cs="Arial" w:eastAsia="Arial" w:hAnsi="Arial"/>
                <w:rtl w:val="0"/>
              </w:rPr>
              <w:t xml:space="preserve">5.3</w:t>
            </w:r>
          </w:p>
        </w:tc>
        <w:tc>
          <w:tcPr>
            <w:shd w:fill="auto" w:val="clear"/>
            <w:vAlign w:val="bottom"/>
          </w:tcPr>
          <w:p w:rsidR="00000000" w:rsidDel="00000000" w:rsidP="00000000" w:rsidRDefault="00000000" w:rsidRPr="00000000" w14:paraId="000000C3">
            <w:pPr>
              <w:widowControl w:val="1"/>
              <w:spacing w:line="240" w:lineRule="auto"/>
              <w:rPr>
                <w:rFonts w:ascii="Arial" w:cs="Arial" w:eastAsia="Arial" w:hAnsi="Arial"/>
              </w:rPr>
            </w:pPr>
            <w:r w:rsidDel="00000000" w:rsidR="00000000" w:rsidRPr="00000000">
              <w:rPr>
                <w:rFonts w:ascii="Arial" w:cs="Arial" w:eastAsia="Arial" w:hAnsi="Arial"/>
                <w:rtl w:val="0"/>
              </w:rPr>
              <w:t xml:space="preserve">Finalize Risk List</w:t>
            </w:r>
          </w:p>
        </w:tc>
        <w:tc>
          <w:tcPr/>
          <w:p w:rsidR="00000000" w:rsidDel="00000000" w:rsidP="00000000" w:rsidRDefault="00000000" w:rsidRPr="00000000" w14:paraId="000000C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5">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6">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C7">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C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C9">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960" w:hRule="atLeast"/>
        </w:trPr>
        <w:tc>
          <w:tcPr/>
          <w:p w:rsidR="00000000" w:rsidDel="00000000" w:rsidP="00000000" w:rsidRDefault="00000000" w:rsidRPr="00000000" w14:paraId="000000CA">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CB">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Next Iteration Plan</w:t>
            </w:r>
          </w:p>
        </w:tc>
        <w:tc>
          <w:tcPr/>
          <w:p w:rsidR="00000000" w:rsidDel="00000000" w:rsidP="00000000" w:rsidRDefault="00000000" w:rsidRPr="00000000" w14:paraId="000000C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CD">
            <w:pPr>
              <w:widowControl w:val="1"/>
              <w:spacing w:line="240" w:lineRule="auto"/>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CE">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 Aaron, Brodie, Matt</w:t>
            </w:r>
          </w:p>
        </w:tc>
        <w:tc>
          <w:tcPr/>
          <w:p w:rsidR="00000000" w:rsidDel="00000000" w:rsidP="00000000" w:rsidRDefault="00000000" w:rsidRPr="00000000" w14:paraId="000000C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0">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1">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p w:rsidR="00000000" w:rsidDel="00000000" w:rsidP="00000000" w:rsidRDefault="00000000" w:rsidRPr="00000000" w14:paraId="000000D2">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D3">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D7">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D8">
            <w:pPr>
              <w:widowControl w:val="1"/>
              <w:spacing w:line="240" w:lineRule="auto"/>
              <w:rPr>
                <w:rFonts w:ascii="Arial" w:cs="Arial" w:eastAsia="Arial" w:hAnsi="Arial"/>
              </w:rPr>
            </w:pPr>
            <w:r w:rsidDel="00000000" w:rsidR="00000000" w:rsidRPr="00000000">
              <w:rPr>
                <w:rFonts w:ascii="Arial" w:cs="Arial" w:eastAsia="Arial" w:hAnsi="Arial"/>
                <w:rtl w:val="0"/>
              </w:rPr>
              <w:t xml:space="preserve">n/a</w:t>
            </w:r>
          </w:p>
        </w:tc>
        <w:tc>
          <w:tcPr>
            <w:shd w:fill="auto" w:val="clear"/>
            <w:vAlign w:val="bottom"/>
          </w:tcPr>
          <w:p w:rsidR="00000000" w:rsidDel="00000000" w:rsidP="00000000" w:rsidRDefault="00000000" w:rsidRPr="00000000" w14:paraId="000000D9">
            <w:pPr>
              <w:widowControl w:val="1"/>
              <w:spacing w:line="240" w:lineRule="auto"/>
              <w:rPr>
                <w:rFonts w:ascii="Arial" w:cs="Arial" w:eastAsia="Arial" w:hAnsi="Arial"/>
              </w:rPr>
            </w:pPr>
            <w:r w:rsidDel="00000000" w:rsidR="00000000" w:rsidRPr="00000000">
              <w:rPr>
                <w:rFonts w:ascii="Arial" w:cs="Arial" w:eastAsia="Arial" w:hAnsi="Arial"/>
                <w:rtl w:val="0"/>
              </w:rPr>
              <w:t xml:space="preserve">Create CRUD of Application</w:t>
            </w:r>
          </w:p>
        </w:tc>
        <w:tc>
          <w:tcPr/>
          <w:p w:rsidR="00000000" w:rsidDel="00000000" w:rsidP="00000000" w:rsidRDefault="00000000" w:rsidRPr="00000000" w14:paraId="000000DA">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C">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DD">
            <w:pPr>
              <w:widowControl w:val="1"/>
              <w:spacing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vAlign w:val="bottom"/>
          </w:tcPr>
          <w:p w:rsidR="00000000" w:rsidDel="00000000" w:rsidP="00000000" w:rsidRDefault="00000000" w:rsidRPr="00000000" w14:paraId="000000DE">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DF">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E0">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E1">
            <w:pPr>
              <w:widowControl w:val="1"/>
              <w:spacing w:line="240" w:lineRule="auto"/>
              <w:rPr>
                <w:rFonts w:ascii="Arial" w:cs="Arial" w:eastAsia="Arial" w:hAnsi="Arial"/>
              </w:rPr>
            </w:pPr>
            <w:r w:rsidDel="00000000" w:rsidR="00000000" w:rsidRPr="00000000">
              <w:rPr>
                <w:rFonts w:ascii="Arial" w:cs="Arial" w:eastAsia="Arial" w:hAnsi="Arial"/>
                <w:rtl w:val="0"/>
              </w:rPr>
              <w:t xml:space="preserve">Discuss requirements with sponsor</w:t>
            </w:r>
          </w:p>
        </w:tc>
        <w:tc>
          <w:tcPr/>
          <w:p w:rsidR="00000000" w:rsidDel="00000000" w:rsidP="00000000" w:rsidRDefault="00000000" w:rsidRPr="00000000" w14:paraId="000000E2">
            <w:pPr>
              <w:widowControl w:val="1"/>
              <w:spacing w:line="240" w:lineRule="auto"/>
              <w:rPr>
                <w:rFonts w:ascii="Arial" w:cs="Arial" w:eastAsia="Arial" w:hAnsi="Arial"/>
              </w:rPr>
            </w:pPr>
            <w:r w:rsidDel="00000000" w:rsidR="00000000" w:rsidRPr="00000000">
              <w:rPr>
                <w:rFonts w:ascii="Arial" w:cs="Arial" w:eastAsia="Arial" w:hAnsi="Arial"/>
                <w:rtl w:val="0"/>
              </w:rPr>
              <w:t xml:space="preserve">Sponsor acknowledges requirements</w:t>
            </w:r>
          </w:p>
        </w:tc>
        <w:tc>
          <w:tcPr>
            <w:shd w:fill="auto" w:val="clear"/>
            <w:vAlign w:val="bottom"/>
          </w:tcPr>
          <w:p w:rsidR="00000000" w:rsidDel="00000000" w:rsidP="00000000" w:rsidRDefault="00000000" w:rsidRPr="00000000" w14:paraId="000000E3">
            <w:pPr>
              <w:widowControl w:val="1"/>
              <w:spacing w:line="240" w:lineRule="auto"/>
              <w:rPr>
                <w:rFonts w:ascii="Arial" w:cs="Arial" w:eastAsia="Arial" w:hAnsi="Arial"/>
              </w:rPr>
            </w:pPr>
            <w:hyperlink r:id="rId16">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E4">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E5">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E6">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E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E8">
      <w:pPr>
        <w:pStyle w:val="Heading1"/>
        <w:ind w:left="360" w:hanging="360"/>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footerReference r:id="rId1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E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E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pPr>
      <w:r w:rsidDel="00000000" w:rsidR="00000000" w:rsidRPr="00000000">
        <w:rPr>
          <w:rtl w:val="0"/>
        </w:rPr>
        <w:t xml:space="preserve">6.  Assessment</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F6">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F7">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F8">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F9">
            <w:pPr>
              <w:spacing w:after="40" w:before="40" w:lineRule="auto"/>
              <w:rPr/>
            </w:pPr>
            <w:r w:rsidDel="00000000" w:rsidR="00000000" w:rsidRPr="00000000">
              <w:rPr>
                <w:rtl w:val="0"/>
              </w:rPr>
            </w:r>
          </w:p>
        </w:tc>
      </w:tr>
      <w:tr>
        <w:tc>
          <w:tcPr/>
          <w:p w:rsidR="00000000" w:rsidDel="00000000" w:rsidP="00000000" w:rsidRDefault="00000000" w:rsidRPr="00000000" w14:paraId="000000FA">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FB">
            <w:pPr>
              <w:spacing w:after="40" w:before="40" w:lineRule="auto"/>
              <w:rPr/>
            </w:pPr>
            <w:r w:rsidDel="00000000" w:rsidR="00000000" w:rsidRPr="00000000">
              <w:rPr>
                <w:rtl w:val="0"/>
              </w:rPr>
            </w:r>
          </w:p>
        </w:tc>
      </w:tr>
      <w:tr>
        <w:tc>
          <w:tcPr/>
          <w:p w:rsidR="00000000" w:rsidDel="00000000" w:rsidP="00000000" w:rsidRDefault="00000000" w:rsidRPr="00000000" w14:paraId="000000FC">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FD">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101">
      <w:pPr>
        <w:pStyle w:val="Heading2"/>
        <w:numPr>
          <w:ilvl w:val="0"/>
          <w:numId w:val="3"/>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10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106">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10A">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10B">
          <w:pPr>
            <w:rPr/>
          </w:pPr>
          <w:r w:rsidDel="00000000" w:rsidR="00000000" w:rsidRPr="00000000">
            <w:rPr>
              <w:rtl w:val="0"/>
            </w:rPr>
            <w:t xml:space="preserve">Iteration Plan</w:t>
          </w:r>
        </w:p>
      </w:tc>
      <w:tc>
        <w:tcPr/>
        <w:p w:rsidR="00000000" w:rsidDel="00000000" w:rsidP="00000000" w:rsidRDefault="00000000" w:rsidRPr="00000000" w14:paraId="0000010C">
          <w:pPr>
            <w:rPr/>
          </w:pPr>
          <w:r w:rsidDel="00000000" w:rsidR="00000000" w:rsidRPr="00000000">
            <w:rPr>
              <w:rtl w:val="0"/>
            </w:rPr>
            <w:t xml:space="preserve">  Date: 13/03/2019</w:t>
          </w:r>
        </w:p>
      </w:tc>
    </w:tr>
  </w:tbl>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thewJuliusScott/ResourceManager/blob/master/Documentation/UML%20Diagrams/Domain%20Model.png" TargetMode="External"/><Relationship Id="rId10" Type="http://schemas.openxmlformats.org/officeDocument/2006/relationships/hyperlink" Target="https://github.com/MatthewJuliusScott/ResourceManager/commit/f5eaf23ef1acfe1ca152d0fb393decd7346e1bd4#diff-8e7e17f2eb650e0508ff85ccd25bfda7" TargetMode="External"/><Relationship Id="rId13" Type="http://schemas.openxmlformats.org/officeDocument/2006/relationships/hyperlink" Target="https://github.com/MatthewJuliusScott/ResourceManager/blob/master/Documentation/Quiz%20Documentation/Competency_Quiz%20Aaron%20Brody%20completion.docx" TargetMode="External"/><Relationship Id="rId12" Type="http://schemas.openxmlformats.org/officeDocument/2006/relationships/hyperlink" Target="https://github.com/MatthewJuliusScott/ResourceManager/blob/master/Documentation/Quiz%20Documentation/Competency_Quiz_DRAFT.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tthewJuliusScott/ResourceManager/commit/300e0de1ffabb4245d491de19244366a375f5e6e" TargetMode="External"/><Relationship Id="rId15" Type="http://schemas.openxmlformats.org/officeDocument/2006/relationships/hyperlink" Target="https://github.com/MatthewJuliusScott/ResourceManager/blob/master/Documentation/Iteration%20Plans/IterationPlan2_30-03-2019%20.docx" TargetMode="External"/><Relationship Id="rId14" Type="http://schemas.openxmlformats.org/officeDocument/2006/relationships/hyperlink" Target="https://github.com/MatthewJuliusScott/ResourceManager/commit/bf9ba4f3d3cfa7138eb393aeef34ea814e36bc43" TargetMode="External"/><Relationship Id="rId17" Type="http://schemas.openxmlformats.org/officeDocument/2006/relationships/header" Target="header1.xml"/><Relationship Id="rId16" Type="http://schemas.openxmlformats.org/officeDocument/2006/relationships/hyperlink" Target="https://github.com/MatthewJuliusScott/ResourceManager/blob/master/Documentation/RE_%20ITC303%20Resource%20Manager%20-%20Requirement%20Questionnaire%20.msg" TargetMode="External"/><Relationship Id="rId5" Type="http://schemas.openxmlformats.org/officeDocument/2006/relationships/styles" Target="styles.xml"/><Relationship Id="rId6" Type="http://schemas.openxmlformats.org/officeDocument/2006/relationships/hyperlink" Target="https://github.com/MatthewJuliusScott/ResourceManager/tree/master/Documentation" TargetMode="External"/><Relationship Id="rId18" Type="http://schemas.openxmlformats.org/officeDocument/2006/relationships/footer" Target="footer1.xml"/><Relationship Id="rId7" Type="http://schemas.openxmlformats.org/officeDocument/2006/relationships/hyperlink" Target="https://github.com/MatthewJuliusScott/ResourceManager/tree/master/Documentation/Requirements%20Model" TargetMode="External"/><Relationship Id="rId8" Type="http://schemas.openxmlformats.org/officeDocument/2006/relationships/hyperlink" Target="https://github.com/MatthewJuliusScott/ResourceManager/blob/master/Documentation/Architecture%20Notebook.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