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29th April 2019</w:t>
            </w:r>
          </w:p>
        </w:tc>
      </w:tr>
      <w:tr>
        <w:tc>
          <w:tcPr/>
          <w:p w:rsidR="00000000" w:rsidDel="00000000" w:rsidP="00000000" w:rsidRDefault="00000000" w:rsidRPr="00000000" w14:paraId="0000000B">
            <w:pPr>
              <w:rPr/>
            </w:pPr>
            <w:r w:rsidDel="00000000" w:rsidR="00000000" w:rsidRPr="00000000">
              <w:rPr>
                <w:rtl w:val="0"/>
              </w:rPr>
              <w:t xml:space="preserve">Requirements Model completed</w:t>
            </w:r>
          </w:p>
        </w:tc>
        <w:tc>
          <w:tcPr/>
          <w:p w:rsidR="00000000" w:rsidDel="00000000" w:rsidP="00000000" w:rsidRDefault="00000000" w:rsidRPr="00000000" w14:paraId="0000000C">
            <w:pPr>
              <w:rPr/>
            </w:pPr>
            <w:r w:rsidDel="00000000" w:rsidR="00000000" w:rsidRPr="00000000">
              <w:rPr>
                <w:rtl w:val="0"/>
              </w:rPr>
              <w:t xml:space="preserve">4 May 2019</w:t>
            </w:r>
          </w:p>
        </w:tc>
      </w:tr>
      <w:tr>
        <w:tc>
          <w:tcPr/>
          <w:p w:rsidR="00000000" w:rsidDel="00000000" w:rsidP="00000000" w:rsidRDefault="00000000" w:rsidRPr="00000000" w14:paraId="0000000D">
            <w:pPr>
              <w:rPr/>
            </w:pPr>
            <w:r w:rsidDel="00000000" w:rsidR="00000000" w:rsidRPr="00000000">
              <w:rPr>
                <w:rtl w:val="0"/>
              </w:rPr>
              <w:t xml:space="preserve">CCRD use Cases Identified</w:t>
            </w:r>
          </w:p>
        </w:tc>
        <w:tc>
          <w:tcPr/>
          <w:p w:rsidR="00000000" w:rsidDel="00000000" w:rsidP="00000000" w:rsidRDefault="00000000" w:rsidRPr="00000000" w14:paraId="0000000E">
            <w:pPr>
              <w:rPr/>
            </w:pPr>
            <w:r w:rsidDel="00000000" w:rsidR="00000000" w:rsidRPr="00000000">
              <w:rPr>
                <w:rtl w:val="0"/>
              </w:rPr>
              <w:t xml:space="preserve">6th May 2019</w:t>
            </w:r>
          </w:p>
        </w:tc>
      </w:tr>
      <w:tr>
        <w:trPr>
          <w:trHeight w:val="260" w:hRule="atLeast"/>
        </w:trPr>
        <w:tc>
          <w:tcPr/>
          <w:p w:rsidR="00000000" w:rsidDel="00000000" w:rsidP="00000000" w:rsidRDefault="00000000" w:rsidRPr="00000000" w14:paraId="0000000F">
            <w:pPr>
              <w:rPr/>
            </w:pPr>
            <w:r w:rsidDel="00000000" w:rsidR="00000000" w:rsidRPr="00000000">
              <w:rPr>
                <w:rtl w:val="0"/>
              </w:rPr>
              <w:t xml:space="preserve">Risks prioritised</w:t>
            </w:r>
          </w:p>
        </w:tc>
        <w:tc>
          <w:tcPr/>
          <w:p w:rsidR="00000000" w:rsidDel="00000000" w:rsidP="00000000" w:rsidRDefault="00000000" w:rsidRPr="00000000" w14:paraId="00000010">
            <w:pPr>
              <w:rPr/>
            </w:pPr>
            <w:r w:rsidDel="00000000" w:rsidR="00000000" w:rsidRPr="00000000">
              <w:rPr>
                <w:rtl w:val="0"/>
              </w:rPr>
              <w:t xml:space="preserve">6th May 2019</w:t>
            </w:r>
          </w:p>
        </w:tc>
      </w:tr>
      <w:tr>
        <w:tc>
          <w:tcPr/>
          <w:p w:rsidR="00000000" w:rsidDel="00000000" w:rsidP="00000000" w:rsidRDefault="00000000" w:rsidRPr="00000000" w14:paraId="00000011">
            <w:pPr>
              <w:rPr/>
            </w:pPr>
            <w:r w:rsidDel="00000000" w:rsidR="00000000" w:rsidRPr="00000000">
              <w:rPr>
                <w:rtl w:val="0"/>
              </w:rPr>
              <w:t xml:space="preserve">Mitigation plan for risks developed</w:t>
            </w:r>
          </w:p>
        </w:tc>
        <w:tc>
          <w:tcPr/>
          <w:p w:rsidR="00000000" w:rsidDel="00000000" w:rsidP="00000000" w:rsidRDefault="00000000" w:rsidRPr="00000000" w14:paraId="00000012">
            <w:pPr>
              <w:rPr/>
            </w:pPr>
            <w:r w:rsidDel="00000000" w:rsidR="00000000" w:rsidRPr="00000000">
              <w:rPr>
                <w:rtl w:val="0"/>
              </w:rPr>
              <w:t xml:space="preserve">13 May 2019</w:t>
            </w:r>
          </w:p>
        </w:tc>
      </w:tr>
      <w:tr>
        <w:tc>
          <w:tcPr/>
          <w:p w:rsidR="00000000" w:rsidDel="00000000" w:rsidP="00000000" w:rsidRDefault="00000000" w:rsidRPr="00000000" w14:paraId="00000013">
            <w:pPr>
              <w:rPr/>
            </w:pPr>
            <w:r w:rsidDel="00000000" w:rsidR="00000000" w:rsidRPr="00000000">
              <w:rPr>
                <w:rtl w:val="0"/>
              </w:rPr>
              <w:t xml:space="preserve">CCRD use cases developed</w:t>
            </w:r>
          </w:p>
        </w:tc>
        <w:tc>
          <w:tcPr/>
          <w:p w:rsidR="00000000" w:rsidDel="00000000" w:rsidP="00000000" w:rsidRDefault="00000000" w:rsidRPr="00000000" w14:paraId="00000014">
            <w:pPr>
              <w:rPr/>
            </w:pPr>
            <w:r w:rsidDel="00000000" w:rsidR="00000000" w:rsidRPr="00000000">
              <w:rPr>
                <w:rtl w:val="0"/>
              </w:rPr>
              <w:t xml:space="preserve">13 May 2019</w:t>
            </w:r>
          </w:p>
        </w:tc>
      </w:tr>
      <w:tr>
        <w:tc>
          <w:tcPr/>
          <w:p w:rsidR="00000000" w:rsidDel="00000000" w:rsidP="00000000" w:rsidRDefault="00000000" w:rsidRPr="00000000" w14:paraId="00000015">
            <w:pPr>
              <w:rPr/>
            </w:pPr>
            <w:r w:rsidDel="00000000" w:rsidR="00000000" w:rsidRPr="00000000">
              <w:rPr>
                <w:rtl w:val="0"/>
              </w:rPr>
              <w:t xml:space="preserve">Iteration stop</w:t>
            </w:r>
          </w:p>
        </w:tc>
        <w:tc>
          <w:tcPr/>
          <w:p w:rsidR="00000000" w:rsidDel="00000000" w:rsidP="00000000" w:rsidRDefault="00000000" w:rsidRPr="00000000" w14:paraId="00000016">
            <w:pPr>
              <w:rPr/>
            </w:pPr>
            <w:r w:rsidDel="00000000" w:rsidR="00000000" w:rsidRPr="00000000">
              <w:rPr>
                <w:rtl w:val="0"/>
              </w:rPr>
              <w:t xml:space="preserve">13 May 2019</w:t>
            </w:r>
          </w:p>
        </w:tc>
      </w:tr>
    </w:tbl>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2.  High-level objectives</w:t>
      </w:r>
    </w:p>
    <w:p w:rsidR="00000000" w:rsidDel="00000000" w:rsidP="00000000" w:rsidRDefault="00000000" w:rsidRPr="00000000" w14:paraId="00000019">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Prioritise Use Cases</w:t>
      </w:r>
    </w:p>
    <w:p w:rsidR="00000000" w:rsidDel="00000000" w:rsidP="00000000" w:rsidRDefault="00000000" w:rsidRPr="00000000" w14:paraId="0000001A">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Prioritise risks</w:t>
      </w:r>
      <w:r w:rsidDel="00000000" w:rsidR="00000000" w:rsidRPr="00000000">
        <w:rPr>
          <w:rtl w:val="0"/>
        </w:rPr>
      </w:r>
    </w:p>
    <w:p w:rsidR="00000000" w:rsidDel="00000000" w:rsidP="00000000" w:rsidRDefault="00000000" w:rsidRPr="00000000" w14:paraId="0000001B">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Implement highest CCRD OR most dependant components</w:t>
      </w:r>
    </w:p>
    <w:p w:rsidR="00000000" w:rsidDel="00000000" w:rsidP="00000000" w:rsidRDefault="00000000" w:rsidRPr="00000000" w14:paraId="0000001C">
      <w:pPr>
        <w:keepLines w:val="1"/>
        <w:numPr>
          <w:ilvl w:val="0"/>
          <w:numId w:val="3"/>
        </w:numPr>
        <w:spacing w:after="120" w:lineRule="auto"/>
        <w:ind w:left="360"/>
      </w:pPr>
      <w:r w:rsidDel="00000000" w:rsidR="00000000" w:rsidRPr="00000000">
        <w:rPr>
          <w:rtl w:val="0"/>
        </w:rPr>
        <w:t xml:space="preserve">Mitigate highest risks</w:t>
      </w:r>
    </w:p>
    <w:p w:rsidR="00000000" w:rsidDel="00000000" w:rsidP="00000000" w:rsidRDefault="00000000" w:rsidRPr="00000000" w14:paraId="0000001D">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Documentation is further completed</w:t>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3.  Evaluation criteria</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team can state what the first set of CCRD use cases are</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team understands the risks</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team mitigates risks where possible</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project begins its implementation</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Project requirements are more properly fleshed out.</w:t>
        <w:tab/>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4.  Work Item assignments</w:t>
      </w:r>
    </w:p>
    <w:p w:rsidR="00000000" w:rsidDel="00000000" w:rsidP="00000000" w:rsidRDefault="00000000" w:rsidRPr="00000000" w14:paraId="00000026">
      <w:pPr>
        <w:spacing w:after="12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27">
      <w:pPr>
        <w:keepLines w:val="1"/>
        <w:spacing w:after="120" w:lineRule="auto"/>
        <w:ind w:left="360" w:hanging="720"/>
        <w:rPr/>
      </w:pPr>
      <w:r w:rsidDel="00000000" w:rsidR="00000000" w:rsidRPr="00000000">
        <w:rPr>
          <w:rtl w:val="0"/>
        </w:rPr>
        <w:t xml:space="preserve">The following Work Items will be addressed in this iteration:</w:t>
      </w:r>
      <w:r w:rsidDel="00000000" w:rsidR="00000000" w:rsidRPr="00000000">
        <w:rPr>
          <w:rtl w:val="0"/>
        </w:rPr>
      </w:r>
    </w:p>
    <w:tbl>
      <w:tblPr>
        <w:tblStyle w:val="Table2"/>
        <w:tblW w:w="10950.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2385"/>
        <w:gridCol w:w="2509"/>
        <w:gridCol w:w="1170"/>
        <w:gridCol w:w="1095"/>
        <w:gridCol w:w="1035"/>
        <w:gridCol w:w="930"/>
        <w:gridCol w:w="1136"/>
        <w:tblGridChange w:id="0">
          <w:tblGrid>
            <w:gridCol w:w="690"/>
            <w:gridCol w:w="2385"/>
            <w:gridCol w:w="2509"/>
            <w:gridCol w:w="1170"/>
            <w:gridCol w:w="1095"/>
            <w:gridCol w:w="1035"/>
            <w:gridCol w:w="930"/>
            <w:gridCol w:w="1136"/>
          </w:tblGrid>
        </w:tblGridChange>
      </w:tblGrid>
      <w:tr>
        <w:trPr>
          <w:trHeight w:val="720" w:hRule="atLeast"/>
        </w:trPr>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5.1</w:t>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Further develop requirement model</w:t>
            </w:r>
          </w:p>
        </w:tc>
        <w:tc>
          <w:tcPr/>
          <w:p w:rsidR="00000000" w:rsidDel="00000000" w:rsidP="00000000" w:rsidRDefault="00000000" w:rsidRPr="00000000" w14:paraId="00000032">
            <w:pPr>
              <w:widowControl w:val="1"/>
              <w:spacing w:line="240"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Created full use case description for CCRD use Case</w:t>
              </w:r>
            </w:hyperlink>
            <w:r w:rsidDel="00000000" w:rsidR="00000000" w:rsidRPr="00000000">
              <w:rPr>
                <w:rtl w:val="0"/>
              </w:rPr>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5.2</w:t>
            </w:r>
          </w:p>
        </w:tc>
        <w:tc>
          <w:tcPr>
            <w:shd w:fill="auto" w:val="clear"/>
            <w:vAlign w:val="bottom"/>
          </w:tcPr>
          <w:p w:rsidR="00000000" w:rsidDel="00000000" w:rsidP="00000000" w:rsidRDefault="00000000" w:rsidRPr="00000000" w14:paraId="00000039">
            <w:pPr>
              <w:widowControl w:val="1"/>
              <w:rPr>
                <w:rFonts w:ascii="Arial" w:cs="Arial" w:eastAsia="Arial" w:hAnsi="Arial"/>
              </w:rPr>
            </w:pPr>
            <w:r w:rsidDel="00000000" w:rsidR="00000000" w:rsidRPr="00000000">
              <w:rPr>
                <w:rFonts w:ascii="Arial" w:cs="Arial" w:eastAsia="Arial" w:hAnsi="Arial"/>
                <w:rtl w:val="0"/>
              </w:rPr>
              <w:t xml:space="preserve">Review and update requirement model</w:t>
            </w:r>
          </w:p>
        </w:tc>
        <w:tc>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3D">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5.3</w:t>
            </w:r>
          </w:p>
        </w:tc>
        <w:tc>
          <w:tcPr>
            <w:shd w:fill="auto" w:val="clear"/>
            <w:vAlign w:val="bottom"/>
          </w:tcPr>
          <w:p w:rsidR="00000000" w:rsidDel="00000000" w:rsidP="00000000" w:rsidRDefault="00000000" w:rsidRPr="00000000" w14:paraId="00000041">
            <w:pPr>
              <w:widowControl w:val="1"/>
              <w:rPr>
                <w:rFonts w:ascii="Arial" w:cs="Arial" w:eastAsia="Arial" w:hAnsi="Arial"/>
              </w:rPr>
            </w:pPr>
            <w:r w:rsidDel="00000000" w:rsidR="00000000" w:rsidRPr="00000000">
              <w:rPr>
                <w:rFonts w:ascii="Arial" w:cs="Arial" w:eastAsia="Arial" w:hAnsi="Arial"/>
                <w:rtl w:val="0"/>
              </w:rPr>
              <w:t xml:space="preserve">Review and update requirement model</w:t>
            </w:r>
          </w:p>
        </w:tc>
        <w:tc>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Reviewed and updated</w:t>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5.4</w:t>
            </w:r>
          </w:p>
        </w:tc>
        <w:tc>
          <w:tcPr>
            <w:shd w:fill="auto" w:val="clear"/>
            <w:vAlign w:val="bottom"/>
          </w:tcPr>
          <w:p w:rsidR="00000000" w:rsidDel="00000000" w:rsidP="00000000" w:rsidRDefault="00000000" w:rsidRPr="00000000" w14:paraId="00000049">
            <w:pPr>
              <w:widowControl w:val="1"/>
              <w:rPr>
                <w:rFonts w:ascii="Arial" w:cs="Arial" w:eastAsia="Arial" w:hAnsi="Arial"/>
              </w:rPr>
            </w:pPr>
            <w:r w:rsidDel="00000000" w:rsidR="00000000" w:rsidRPr="00000000">
              <w:rPr>
                <w:rFonts w:ascii="Arial" w:cs="Arial" w:eastAsia="Arial" w:hAnsi="Arial"/>
                <w:rtl w:val="0"/>
              </w:rPr>
              <w:t xml:space="preserve">Review and update requirement model</w:t>
            </w:r>
          </w:p>
        </w:tc>
        <w:tc>
          <w:tcPr/>
          <w:p w:rsidR="00000000" w:rsidDel="00000000" w:rsidP="00000000" w:rsidRDefault="00000000" w:rsidRPr="00000000" w14:paraId="0000004A">
            <w:pPr>
              <w:widowControl w:val="1"/>
              <w:spacing w:line="24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Updated requirements</w:t>
              </w:r>
            </w:hyperlink>
            <w:r w:rsidDel="00000000" w:rsidR="00000000" w:rsidRPr="00000000">
              <w:rPr>
                <w:rtl w:val="0"/>
              </w:rPr>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Prioritise use cases</w:t>
            </w:r>
          </w:p>
        </w:tc>
        <w:tc>
          <w:tcPr/>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4">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59">
            <w:pPr>
              <w:widowControl w:val="1"/>
              <w:rPr>
                <w:rFonts w:ascii="Arial" w:cs="Arial" w:eastAsia="Arial" w:hAnsi="Arial"/>
              </w:rPr>
            </w:pPr>
            <w:r w:rsidDel="00000000" w:rsidR="00000000" w:rsidRPr="00000000">
              <w:rPr>
                <w:rFonts w:ascii="Arial" w:cs="Arial" w:eastAsia="Arial" w:hAnsi="Arial"/>
                <w:rtl w:val="0"/>
              </w:rPr>
              <w:t xml:space="preserve">Prioritise use cases</w:t>
            </w:r>
          </w:p>
        </w:tc>
        <w:tc>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61">
            <w:pPr>
              <w:widowControl w:val="1"/>
              <w:rPr>
                <w:rFonts w:ascii="Arial" w:cs="Arial" w:eastAsia="Arial" w:hAnsi="Arial"/>
              </w:rPr>
            </w:pPr>
            <w:r w:rsidDel="00000000" w:rsidR="00000000" w:rsidRPr="00000000">
              <w:rPr>
                <w:rFonts w:ascii="Arial" w:cs="Arial" w:eastAsia="Arial" w:hAnsi="Arial"/>
                <w:rtl w:val="0"/>
              </w:rPr>
              <w:t xml:space="preserve">Prioritise use cases</w:t>
            </w:r>
          </w:p>
        </w:tc>
        <w:tc>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69">
            <w:pPr>
              <w:widowControl w:val="1"/>
              <w:rPr>
                <w:rFonts w:ascii="Arial" w:cs="Arial" w:eastAsia="Arial" w:hAnsi="Arial"/>
              </w:rPr>
            </w:pPr>
            <w:r w:rsidDel="00000000" w:rsidR="00000000" w:rsidRPr="00000000">
              <w:rPr>
                <w:rFonts w:ascii="Arial" w:cs="Arial" w:eastAsia="Arial" w:hAnsi="Arial"/>
                <w:rtl w:val="0"/>
              </w:rPr>
              <w:t xml:space="preserve">Prioritise use cases</w:t>
            </w:r>
          </w:p>
        </w:tc>
        <w:tc>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0">
            <w:pPr>
              <w:widowControl w:val="1"/>
              <w:rPr>
                <w:rFonts w:ascii="Arial" w:cs="Arial" w:eastAsia="Arial" w:hAnsi="Arial"/>
              </w:rPr>
            </w:pPr>
            <w:r w:rsidDel="00000000" w:rsidR="00000000" w:rsidRPr="00000000">
              <w:rPr>
                <w:rFonts w:ascii="Arial" w:cs="Arial" w:eastAsia="Arial" w:hAnsi="Arial"/>
                <w:rtl w:val="0"/>
              </w:rPr>
              <w:t xml:space="preserve">x.1</w:t>
            </w:r>
          </w:p>
        </w:tc>
        <w:tc>
          <w:tcPr>
            <w:shd w:fill="auto" w:val="clear"/>
            <w:vAlign w:val="bottom"/>
          </w:tcPr>
          <w:p w:rsidR="00000000" w:rsidDel="00000000" w:rsidP="00000000" w:rsidRDefault="00000000" w:rsidRPr="00000000" w14:paraId="00000071">
            <w:pPr>
              <w:widowControl w:val="1"/>
              <w:rPr>
                <w:rFonts w:ascii="Arial" w:cs="Arial" w:eastAsia="Arial" w:hAnsi="Arial"/>
              </w:rPr>
            </w:pPr>
            <w:r w:rsidDel="00000000" w:rsidR="00000000" w:rsidRPr="00000000">
              <w:rPr>
                <w:rFonts w:ascii="Arial" w:cs="Arial" w:eastAsia="Arial" w:hAnsi="Arial"/>
                <w:rtl w:val="0"/>
              </w:rPr>
              <w:t xml:space="preserve">Create iteration plan 5</w:t>
            </w:r>
          </w:p>
        </w:tc>
        <w:tc>
          <w:tcPr/>
          <w:p w:rsidR="00000000" w:rsidDel="00000000" w:rsidP="00000000" w:rsidRDefault="00000000" w:rsidRPr="00000000" w14:paraId="00000072">
            <w:pPr>
              <w:widowControl w:val="1"/>
              <w:rPr>
                <w:rFonts w:ascii="Arial" w:cs="Arial" w:eastAsia="Arial" w:hAnsi="Arial"/>
              </w:rPr>
            </w:pPr>
            <w:r w:rsidDel="00000000" w:rsidR="00000000" w:rsidRPr="00000000">
              <w:rPr>
                <w:rFonts w:ascii="Arial" w:cs="Arial" w:eastAsia="Arial" w:hAnsi="Arial"/>
                <w:rtl w:val="0"/>
              </w:rPr>
              <w:t xml:space="preserve">Not complete</w:t>
            </w:r>
          </w:p>
        </w:tc>
        <w:tc>
          <w:tcPr>
            <w:shd w:fill="auto" w:val="clear"/>
            <w:vAlign w:val="bottom"/>
          </w:tcPr>
          <w:p w:rsidR="00000000" w:rsidDel="00000000" w:rsidP="00000000" w:rsidRDefault="00000000" w:rsidRPr="00000000" w14:paraId="00000073">
            <w:pPr>
              <w:widowControl w:val="1"/>
              <w:rPr>
                <w:rFonts w:ascii="Arial" w:cs="Arial" w:eastAsia="Arial" w:hAnsi="Arial"/>
              </w:rPr>
            </w:pPr>
            <w:r w:rsidDel="00000000" w:rsidR="00000000" w:rsidRPr="00000000">
              <w:rPr>
                <w:rFonts w:ascii="Arial" w:cs="Arial" w:eastAsia="Arial" w:hAnsi="Arial"/>
                <w:rtl w:val="0"/>
              </w:rPr>
              <w:t xml:space="preserve">ongoing</w:t>
            </w:r>
          </w:p>
        </w:tc>
        <w:tc>
          <w:tcPr>
            <w:shd w:fill="auto" w:val="clear"/>
            <w:vAlign w:val="bottom"/>
          </w:tcPr>
          <w:p w:rsidR="00000000" w:rsidDel="00000000" w:rsidP="00000000" w:rsidRDefault="00000000" w:rsidRPr="00000000" w14:paraId="00000074">
            <w:pPr>
              <w:widowControl w:val="1"/>
              <w:rPr>
                <w:rFonts w:ascii="Arial" w:cs="Arial" w:eastAsia="Arial" w:hAnsi="Arial"/>
              </w:rPr>
            </w:pPr>
            <w:r w:rsidDel="00000000" w:rsidR="00000000" w:rsidRPr="00000000">
              <w:rPr>
                <w:rFonts w:ascii="Arial" w:cs="Arial" w:eastAsia="Arial" w:hAnsi="Arial"/>
                <w:rtl w:val="0"/>
              </w:rPr>
              <w:t xml:space="preserve">Online meeting as team</w:t>
            </w:r>
          </w:p>
        </w:tc>
        <w:tc>
          <w:tcPr/>
          <w:p w:rsidR="00000000" w:rsidDel="00000000" w:rsidP="00000000" w:rsidRDefault="00000000" w:rsidRPr="00000000" w14:paraId="00000075">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6">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7">
            <w:pPr>
              <w:widowControl w:val="1"/>
              <w:rPr>
                <w:rFonts w:ascii="Arial" w:cs="Arial" w:eastAsia="Arial" w:hAnsi="Arial"/>
              </w:rPr>
            </w:pPr>
            <w:r w:rsidDel="00000000" w:rsidR="00000000" w:rsidRPr="00000000">
              <w:rPr>
                <w:rFonts w:ascii="Arial" w:cs="Arial" w:eastAsia="Arial" w:hAnsi="Arial"/>
                <w:rtl w:val="0"/>
              </w:rPr>
              <w:t xml:space="preserve">2</w:t>
            </w:r>
          </w:p>
        </w:tc>
      </w:tr>
      <w:tr>
        <w:trPr>
          <w:trHeight w:val="240" w:hRule="atLeast"/>
        </w:trPr>
        <w:tc>
          <w:tcPr/>
          <w:p w:rsidR="00000000" w:rsidDel="00000000" w:rsidP="00000000" w:rsidRDefault="00000000" w:rsidRPr="00000000" w14:paraId="00000078">
            <w:pPr>
              <w:widowControl w:val="1"/>
              <w:rPr>
                <w:rFonts w:ascii="Arial" w:cs="Arial" w:eastAsia="Arial" w:hAnsi="Arial"/>
              </w:rPr>
            </w:pPr>
            <w:r w:rsidDel="00000000" w:rsidR="00000000" w:rsidRPr="00000000">
              <w:rPr>
                <w:rFonts w:ascii="Arial" w:cs="Arial" w:eastAsia="Arial" w:hAnsi="Arial"/>
                <w:rtl w:val="0"/>
              </w:rPr>
              <w:t xml:space="preserve">x.2</w:t>
            </w:r>
          </w:p>
        </w:tc>
        <w:tc>
          <w:tcPr>
            <w:shd w:fill="auto" w:val="clear"/>
            <w:vAlign w:val="bottom"/>
          </w:tcPr>
          <w:p w:rsidR="00000000" w:rsidDel="00000000" w:rsidP="00000000" w:rsidRDefault="00000000" w:rsidRPr="00000000" w14:paraId="00000079">
            <w:pPr>
              <w:widowControl w:val="1"/>
              <w:rPr>
                <w:rFonts w:ascii="Arial" w:cs="Arial" w:eastAsia="Arial" w:hAnsi="Arial"/>
              </w:rPr>
            </w:pPr>
            <w:r w:rsidDel="00000000" w:rsidR="00000000" w:rsidRPr="00000000">
              <w:rPr>
                <w:rFonts w:ascii="Arial" w:cs="Arial" w:eastAsia="Arial" w:hAnsi="Arial"/>
                <w:rtl w:val="0"/>
              </w:rPr>
              <w:t xml:space="preserve">Update and finalize iteration plan 4</w:t>
            </w:r>
          </w:p>
        </w:tc>
        <w:tc>
          <w:tcPr/>
          <w:p w:rsidR="00000000" w:rsidDel="00000000" w:rsidP="00000000" w:rsidRDefault="00000000" w:rsidRPr="00000000" w14:paraId="0000007A">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B">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C">
            <w:pPr>
              <w:widowControl w:val="1"/>
              <w:rPr>
                <w:rFonts w:ascii="Arial" w:cs="Arial" w:eastAsia="Arial" w:hAnsi="Arial"/>
              </w:rPr>
            </w:pPr>
            <w:r w:rsidDel="00000000" w:rsidR="00000000" w:rsidRPr="00000000">
              <w:rPr>
                <w:rFonts w:ascii="Arial" w:cs="Arial" w:eastAsia="Arial" w:hAnsi="Arial"/>
                <w:rtl w:val="0"/>
              </w:rPr>
              <w:t xml:space="preserve">Online meeting as team</w:t>
            </w:r>
          </w:p>
        </w:tc>
        <w:tc>
          <w:tcPr/>
          <w:p w:rsidR="00000000" w:rsidDel="00000000" w:rsidP="00000000" w:rsidRDefault="00000000" w:rsidRPr="00000000" w14:paraId="0000007D">
            <w:pPr>
              <w:widowControl w:val="1"/>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7E">
            <w:pPr>
              <w:widowControl w:val="1"/>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7F">
            <w:pPr>
              <w:widowControl w:val="1"/>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81">
            <w:pPr>
              <w:widowControl w:val="1"/>
              <w:rPr>
                <w:rFonts w:ascii="Arial" w:cs="Arial" w:eastAsia="Arial" w:hAnsi="Arial"/>
              </w:rPr>
            </w:pPr>
            <w:r w:rsidDel="00000000" w:rsidR="00000000" w:rsidRPr="00000000">
              <w:rPr>
                <w:rFonts w:ascii="Arial" w:cs="Arial" w:eastAsia="Arial" w:hAnsi="Arial"/>
                <w:rtl w:val="0"/>
              </w:rPr>
              <w:t xml:space="preserve">Determine which risks are highest</w:t>
            </w:r>
          </w:p>
        </w:tc>
        <w:tc>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Fonts w:ascii="Arial" w:cs="Arial" w:eastAsia="Arial" w:hAnsi="Arial"/>
                <w:rtl w:val="0"/>
              </w:rPr>
              <w:t xml:space="preserve">Not complete</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ongoing</w:t>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r>
      <w:tr>
        <w:trPr>
          <w:trHeight w:val="240" w:hRule="atLeast"/>
        </w:trPr>
        <w:tc>
          <w:tcPr/>
          <w:p w:rsidR="00000000" w:rsidDel="00000000" w:rsidP="00000000" w:rsidRDefault="00000000" w:rsidRPr="00000000" w14:paraId="00000088">
            <w:pPr>
              <w:widowControl w:val="1"/>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89">
            <w:pPr>
              <w:widowControl w:val="1"/>
              <w:rPr>
                <w:rFonts w:ascii="Arial" w:cs="Arial" w:eastAsia="Arial" w:hAnsi="Arial"/>
              </w:rPr>
            </w:pPr>
            <w:r w:rsidDel="00000000" w:rsidR="00000000" w:rsidRPr="00000000">
              <w:rPr>
                <w:rFonts w:ascii="Arial" w:cs="Arial" w:eastAsia="Arial" w:hAnsi="Arial"/>
                <w:rtl w:val="0"/>
              </w:rPr>
              <w:t xml:space="preserve">Determine which risks are highest</w:t>
            </w:r>
          </w:p>
        </w:tc>
        <w:tc>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0">
            <w:pPr>
              <w:widowControl w:val="1"/>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91">
            <w:pPr>
              <w:widowControl w:val="1"/>
              <w:rPr>
                <w:rFonts w:ascii="Arial" w:cs="Arial" w:eastAsia="Arial" w:hAnsi="Arial"/>
              </w:rPr>
            </w:pPr>
            <w:r w:rsidDel="00000000" w:rsidR="00000000" w:rsidRPr="00000000">
              <w:rPr>
                <w:rFonts w:ascii="Arial" w:cs="Arial" w:eastAsia="Arial" w:hAnsi="Arial"/>
                <w:rtl w:val="0"/>
              </w:rPr>
              <w:t xml:space="preserve">Determine which risks are highest</w:t>
            </w:r>
          </w:p>
        </w:tc>
        <w:tc>
          <w:tcPr/>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Not complete</w:t>
            </w:r>
          </w:p>
        </w:tc>
        <w:tc>
          <w:tcPr>
            <w:shd w:fill="auto" w:val="clear"/>
            <w:vAlign w:val="bottom"/>
          </w:tcPr>
          <w:p w:rsidR="00000000" w:rsidDel="00000000" w:rsidP="00000000" w:rsidRDefault="00000000" w:rsidRPr="00000000" w14:paraId="00000093">
            <w:pPr>
              <w:widowControl w:val="1"/>
              <w:rPr>
                <w:rFonts w:ascii="Arial" w:cs="Arial" w:eastAsia="Arial" w:hAnsi="Arial"/>
              </w:rPr>
            </w:pPr>
            <w:r w:rsidDel="00000000" w:rsidR="00000000" w:rsidRPr="00000000">
              <w:rPr>
                <w:rFonts w:ascii="Arial" w:cs="Arial" w:eastAsia="Arial" w:hAnsi="Arial"/>
                <w:rtl w:val="0"/>
              </w:rPr>
              <w:t xml:space="preserve">ongoing</w:t>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r>
      <w:tr>
        <w:trPr>
          <w:trHeight w:val="240" w:hRule="atLeast"/>
        </w:trPr>
        <w:tc>
          <w:tcPr/>
          <w:p w:rsidR="00000000" w:rsidDel="00000000" w:rsidP="00000000" w:rsidRDefault="00000000" w:rsidRPr="00000000" w14:paraId="00000098">
            <w:pPr>
              <w:widowControl w:val="1"/>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99">
            <w:pPr>
              <w:widowControl w:val="1"/>
              <w:rPr>
                <w:rFonts w:ascii="Arial" w:cs="Arial" w:eastAsia="Arial" w:hAnsi="Arial"/>
              </w:rPr>
            </w:pPr>
            <w:r w:rsidDel="00000000" w:rsidR="00000000" w:rsidRPr="00000000">
              <w:rPr>
                <w:rFonts w:ascii="Arial" w:cs="Arial" w:eastAsia="Arial" w:hAnsi="Arial"/>
                <w:rtl w:val="0"/>
              </w:rPr>
              <w:t xml:space="preserve">Determine which risks are highest</w:t>
            </w:r>
          </w:p>
        </w:tc>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0">
            <w:pPr>
              <w:widowControl w:val="1"/>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A1">
            <w:pPr>
              <w:widowControl w:val="1"/>
              <w:rPr>
                <w:rFonts w:ascii="Arial" w:cs="Arial" w:eastAsia="Arial" w:hAnsi="Arial"/>
              </w:rPr>
            </w:pPr>
            <w:r w:rsidDel="00000000" w:rsidR="00000000" w:rsidRPr="00000000">
              <w:rPr>
                <w:rFonts w:ascii="Arial" w:cs="Arial" w:eastAsia="Arial" w:hAnsi="Arial"/>
                <w:rtl w:val="0"/>
              </w:rPr>
              <w:t xml:space="preserve">Develop Data Model</w:t>
            </w:r>
          </w:p>
        </w:tc>
        <w:tc>
          <w:tcPr/>
          <w:p w:rsidR="00000000" w:rsidDel="00000000" w:rsidP="00000000" w:rsidRDefault="00000000" w:rsidRPr="00000000" w14:paraId="000000A2">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Created initial data model</w:t>
            </w:r>
          </w:p>
        </w:tc>
        <w:tc>
          <w:tcPr>
            <w:shd w:fill="auto" w:val="clear"/>
            <w:vAlign w:val="bottom"/>
          </w:tcPr>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Fonts w:ascii="Arial" w:cs="Arial" w:eastAsia="Arial" w:hAnsi="Arial"/>
                <w:rtl w:val="0"/>
              </w:rPr>
              <w:t xml:space="preserve">Ongoing</w:t>
            </w:r>
          </w:p>
        </w:tc>
        <w:tc>
          <w:tcPr>
            <w:shd w:fill="auto" w:val="clear"/>
            <w:vAlign w:val="bottom"/>
          </w:tcPr>
          <w:p w:rsidR="00000000" w:rsidDel="00000000" w:rsidP="00000000" w:rsidRDefault="00000000" w:rsidRPr="00000000" w14:paraId="000000A4">
            <w:pPr>
              <w:widowControl w:val="1"/>
              <w:rPr>
                <w:rFonts w:ascii="Arial" w:cs="Arial" w:eastAsia="Arial" w:hAnsi="Arial"/>
              </w:rPr>
            </w:pPr>
            <w:r w:rsidDel="00000000" w:rsidR="00000000" w:rsidRPr="00000000">
              <w:rPr>
                <w:rFonts w:ascii="Arial" w:cs="Arial" w:eastAsia="Arial" w:hAnsi="Arial"/>
                <w:rtl w:val="0"/>
              </w:rPr>
              <w:t xml:space="preserve"> Aaron</w:t>
            </w:r>
          </w:p>
        </w:tc>
        <w:tc>
          <w:tcPr/>
          <w:p w:rsidR="00000000" w:rsidDel="00000000" w:rsidP="00000000" w:rsidRDefault="00000000" w:rsidRPr="00000000" w14:paraId="000000A5">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A6">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A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8">
            <w:pPr>
              <w:widowControl w:val="1"/>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A9">
            <w:pPr>
              <w:widowControl w:val="1"/>
              <w:rPr>
                <w:rFonts w:ascii="Arial" w:cs="Arial" w:eastAsia="Arial" w:hAnsi="Arial"/>
              </w:rPr>
            </w:pPr>
            <w:r w:rsidDel="00000000" w:rsidR="00000000" w:rsidRPr="00000000">
              <w:rPr>
                <w:rFonts w:ascii="Arial" w:cs="Arial" w:eastAsia="Arial" w:hAnsi="Arial"/>
                <w:rtl w:val="0"/>
              </w:rPr>
              <w:t xml:space="preserve">Develop Component which Locates resourced based on requirements needed by a specified project</w:t>
            </w:r>
          </w:p>
        </w:tc>
        <w:tc>
          <w:tcPr/>
          <w:p w:rsidR="00000000" w:rsidDel="00000000" w:rsidP="00000000" w:rsidRDefault="00000000" w:rsidRPr="00000000" w14:paraId="000000A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AD">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A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B0">
            <w:pPr>
              <w:widowControl w:val="1"/>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B1">
            <w:pPr>
              <w:widowControl w:val="1"/>
              <w:rPr>
                <w:rFonts w:ascii="Arial" w:cs="Arial" w:eastAsia="Arial" w:hAnsi="Arial"/>
              </w:rPr>
            </w:pPr>
            <w:r w:rsidDel="00000000" w:rsidR="00000000" w:rsidRPr="00000000">
              <w:rPr>
                <w:rFonts w:ascii="Arial" w:cs="Arial" w:eastAsia="Arial" w:hAnsi="Arial"/>
                <w:rtl w:val="0"/>
              </w:rPr>
              <w:t xml:space="preserve">Develop Data Model</w:t>
            </w:r>
          </w:p>
        </w:tc>
        <w:tc>
          <w:tcPr/>
          <w:p w:rsidR="00000000" w:rsidDel="00000000" w:rsidP="00000000" w:rsidRDefault="00000000" w:rsidRPr="00000000" w14:paraId="000000B2">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and compare</w:t>
            </w:r>
          </w:p>
        </w:tc>
        <w:tc>
          <w:tcPr>
            <w:shd w:fill="auto" w:val="clear"/>
            <w:vAlign w:val="bottom"/>
          </w:tcPr>
          <w:p w:rsidR="00000000" w:rsidDel="00000000" w:rsidP="00000000" w:rsidRDefault="00000000" w:rsidRPr="00000000" w14:paraId="000000B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4">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B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B6">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B7">
            <w:pPr>
              <w:widowControl w:val="1"/>
              <w:spacing w:line="240" w:lineRule="auto"/>
              <w:rPr>
                <w:rFonts w:ascii="Arial" w:cs="Arial" w:eastAsia="Arial" w:hAnsi="Arial"/>
              </w:rPr>
            </w:pPr>
            <w:r w:rsidDel="00000000" w:rsidR="00000000" w:rsidRPr="00000000">
              <w:rPr>
                <w:rtl w:val="0"/>
              </w:rPr>
            </w:r>
          </w:p>
        </w:tc>
      </w:tr>
      <w:tr>
        <w:trPr>
          <w:trHeight w:val="440" w:hRule="atLeast"/>
        </w:trPr>
        <w:tc>
          <w:tcPr/>
          <w:p w:rsidR="00000000" w:rsidDel="00000000" w:rsidP="00000000" w:rsidRDefault="00000000" w:rsidRPr="00000000" w14:paraId="000000B8">
            <w:pPr>
              <w:widowControl w:val="1"/>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B9">
            <w:pPr>
              <w:widowControl w:val="1"/>
              <w:rPr>
                <w:rFonts w:ascii="Arial" w:cs="Arial" w:eastAsia="Arial" w:hAnsi="Arial"/>
              </w:rPr>
            </w:pPr>
            <w:r w:rsidDel="00000000" w:rsidR="00000000" w:rsidRPr="00000000">
              <w:rPr>
                <w:rFonts w:ascii="Arial" w:cs="Arial" w:eastAsia="Arial" w:hAnsi="Arial"/>
                <w:rtl w:val="0"/>
              </w:rPr>
              <w:t xml:space="preserve">Develop Component which Locates resourced based on requirements needed by a specified project</w:t>
            </w:r>
          </w:p>
        </w:tc>
        <w:tc>
          <w:tcPr/>
          <w:p w:rsidR="00000000" w:rsidDel="00000000" w:rsidP="00000000" w:rsidRDefault="00000000" w:rsidRPr="00000000" w14:paraId="000000BA">
            <w:pPr>
              <w:widowControl w:val="1"/>
              <w:spacing w:line="240"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Created models and front end wip, CCRD not complete</w:t>
              </w:r>
            </w:hyperlink>
            <w:r w:rsidDel="00000000" w:rsidR="00000000" w:rsidRPr="00000000">
              <w:rPr>
                <w:rtl w:val="0"/>
              </w:rPr>
            </w:r>
          </w:p>
        </w:tc>
        <w:tc>
          <w:tcPr>
            <w:shd w:fill="auto" w:val="clear"/>
            <w:vAlign w:val="bottom"/>
          </w:tcPr>
          <w:p w:rsidR="00000000" w:rsidDel="00000000" w:rsidP="00000000" w:rsidRDefault="00000000" w:rsidRPr="00000000" w14:paraId="000000BB">
            <w:pPr>
              <w:widowControl w:val="1"/>
              <w:spacing w:line="240" w:lineRule="auto"/>
              <w:rPr>
                <w:rFonts w:ascii="Arial" w:cs="Arial" w:eastAsia="Arial" w:hAnsi="Arial"/>
              </w:rPr>
            </w:pPr>
            <w:r w:rsidDel="00000000" w:rsidR="00000000" w:rsidRPr="00000000">
              <w:rPr>
                <w:rFonts w:ascii="Arial" w:cs="Arial" w:eastAsia="Arial" w:hAnsi="Arial"/>
                <w:rtl w:val="0"/>
              </w:rPr>
              <w:t xml:space="preserve">Ongoing</w:t>
            </w:r>
          </w:p>
        </w:tc>
        <w:tc>
          <w:tcPr>
            <w:shd w:fill="auto" w:val="clear"/>
            <w:vAlign w:val="bottom"/>
          </w:tcPr>
          <w:p w:rsidR="00000000" w:rsidDel="00000000" w:rsidP="00000000" w:rsidRDefault="00000000" w:rsidRPr="00000000" w14:paraId="000000BC">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BD">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BE">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BF">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r>
      <w:tr>
        <w:trPr>
          <w:trHeight w:val="240" w:hRule="atLeast"/>
        </w:trPr>
        <w:tc>
          <w:tcPr/>
          <w:p w:rsidR="00000000" w:rsidDel="00000000" w:rsidP="00000000" w:rsidRDefault="00000000" w:rsidRPr="00000000" w14:paraId="000000C0">
            <w:pPr>
              <w:widowControl w:val="1"/>
              <w:rPr>
                <w:rFonts w:ascii="Arial" w:cs="Arial" w:eastAsia="Arial" w:hAnsi="Arial"/>
              </w:rPr>
            </w:pPr>
            <w:r w:rsidDel="00000000" w:rsidR="00000000" w:rsidRPr="00000000">
              <w:rPr>
                <w:rFonts w:ascii="Arial" w:cs="Arial" w:eastAsia="Arial" w:hAnsi="Arial"/>
                <w:rtl w:val="0"/>
              </w:rPr>
              <w:t xml:space="preserve">4.1</w:t>
            </w:r>
          </w:p>
        </w:tc>
        <w:tc>
          <w:tcPr>
            <w:shd w:fill="auto" w:val="clear"/>
            <w:vAlign w:val="bottom"/>
          </w:tcPr>
          <w:p w:rsidR="00000000" w:rsidDel="00000000" w:rsidP="00000000" w:rsidRDefault="00000000" w:rsidRPr="00000000" w14:paraId="000000C1">
            <w:pPr>
              <w:widowControl w:val="1"/>
              <w:rPr>
                <w:rFonts w:ascii="Arial" w:cs="Arial" w:eastAsia="Arial" w:hAnsi="Arial"/>
              </w:rPr>
            </w:pPr>
            <w:r w:rsidDel="00000000" w:rsidR="00000000" w:rsidRPr="00000000">
              <w:rPr>
                <w:rFonts w:ascii="Arial" w:cs="Arial" w:eastAsia="Arial" w:hAnsi="Arial"/>
                <w:rtl w:val="0"/>
              </w:rPr>
              <w:t xml:space="preserve">work on mitigation plan for highest risk</w:t>
            </w:r>
          </w:p>
        </w:tc>
        <w:tc>
          <w:tcPr/>
          <w:p w:rsidR="00000000" w:rsidDel="00000000" w:rsidP="00000000" w:rsidRDefault="00000000" w:rsidRPr="00000000" w14:paraId="000000C2">
            <w:pPr>
              <w:widowControl w:val="1"/>
              <w:spacing w:line="240" w:lineRule="auto"/>
              <w:rPr>
                <w:rFonts w:ascii="Arial" w:cs="Arial" w:eastAsia="Arial" w:hAnsi="Arial"/>
              </w:rPr>
            </w:pPr>
            <w:r w:rsidDel="00000000" w:rsidR="00000000" w:rsidRPr="00000000">
              <w:rPr>
                <w:rFonts w:ascii="Arial" w:cs="Arial" w:eastAsia="Arial" w:hAnsi="Arial"/>
                <w:rtl w:val="0"/>
              </w:rPr>
              <w:t xml:space="preserve">Not yet complete</w:t>
            </w:r>
          </w:p>
        </w:tc>
        <w:tc>
          <w:tcPr>
            <w:shd w:fill="auto" w:val="clear"/>
            <w:vAlign w:val="bottom"/>
          </w:tcPr>
          <w:p w:rsidR="00000000" w:rsidDel="00000000" w:rsidP="00000000" w:rsidRDefault="00000000" w:rsidRPr="00000000" w14:paraId="000000C3">
            <w:pPr>
              <w:widowControl w:val="1"/>
              <w:spacing w:line="240" w:lineRule="auto"/>
              <w:rPr>
                <w:rFonts w:ascii="Arial" w:cs="Arial" w:eastAsia="Arial" w:hAnsi="Arial"/>
              </w:rPr>
            </w:pPr>
            <w:r w:rsidDel="00000000" w:rsidR="00000000" w:rsidRPr="00000000">
              <w:rPr>
                <w:rFonts w:ascii="Arial" w:cs="Arial" w:eastAsia="Arial" w:hAnsi="Arial"/>
                <w:rtl w:val="0"/>
              </w:rPr>
              <w:t xml:space="preserve">ongoing</w:t>
            </w:r>
          </w:p>
        </w:tc>
        <w:tc>
          <w:tcPr>
            <w:shd w:fill="auto" w:val="clear"/>
            <w:vAlign w:val="bottom"/>
          </w:tcPr>
          <w:p w:rsidR="00000000" w:rsidDel="00000000" w:rsidP="00000000" w:rsidRDefault="00000000" w:rsidRPr="00000000" w14:paraId="000000C4">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C5">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C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C7">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r>
      <w:tr>
        <w:trPr>
          <w:trHeight w:val="240" w:hRule="atLeast"/>
        </w:trPr>
        <w:tc>
          <w:tcPr/>
          <w:p w:rsidR="00000000" w:rsidDel="00000000" w:rsidP="00000000" w:rsidRDefault="00000000" w:rsidRPr="00000000" w14:paraId="000000C8">
            <w:pPr>
              <w:widowControl w:val="1"/>
              <w:rPr>
                <w:rFonts w:ascii="Arial" w:cs="Arial" w:eastAsia="Arial" w:hAnsi="Arial"/>
              </w:rPr>
            </w:pPr>
            <w:r w:rsidDel="00000000" w:rsidR="00000000" w:rsidRPr="00000000">
              <w:rPr>
                <w:rFonts w:ascii="Arial" w:cs="Arial" w:eastAsia="Arial" w:hAnsi="Arial"/>
                <w:rtl w:val="0"/>
              </w:rPr>
              <w:t xml:space="preserve">4.2</w:t>
            </w:r>
          </w:p>
        </w:tc>
        <w:tc>
          <w:tcPr>
            <w:shd w:fill="auto" w:val="clear"/>
            <w:vAlign w:val="bottom"/>
          </w:tcPr>
          <w:p w:rsidR="00000000" w:rsidDel="00000000" w:rsidP="00000000" w:rsidRDefault="00000000" w:rsidRPr="00000000" w14:paraId="000000C9">
            <w:pPr>
              <w:widowControl w:val="1"/>
              <w:rPr>
                <w:rFonts w:ascii="Arial" w:cs="Arial" w:eastAsia="Arial" w:hAnsi="Arial"/>
              </w:rPr>
            </w:pPr>
            <w:r w:rsidDel="00000000" w:rsidR="00000000" w:rsidRPr="00000000">
              <w:rPr>
                <w:rFonts w:ascii="Arial" w:cs="Arial" w:eastAsia="Arial" w:hAnsi="Arial"/>
                <w:rtl w:val="0"/>
              </w:rPr>
              <w:t xml:space="preserve">work on mitigation plan for second highest risk</w:t>
            </w:r>
          </w:p>
        </w:tc>
        <w:tc>
          <w:tcPr/>
          <w:p w:rsidR="00000000" w:rsidDel="00000000" w:rsidP="00000000" w:rsidRDefault="00000000" w:rsidRPr="00000000" w14:paraId="000000C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C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C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D0">
            <w:pPr>
              <w:widowControl w:val="1"/>
              <w:rPr>
                <w:rFonts w:ascii="Arial" w:cs="Arial" w:eastAsia="Arial" w:hAnsi="Arial"/>
              </w:rPr>
            </w:pPr>
            <w:r w:rsidDel="00000000" w:rsidR="00000000" w:rsidRPr="00000000">
              <w:rPr>
                <w:rFonts w:ascii="Arial" w:cs="Arial" w:eastAsia="Arial" w:hAnsi="Arial"/>
                <w:rtl w:val="0"/>
              </w:rPr>
              <w:t xml:space="preserve">4.3</w:t>
            </w:r>
          </w:p>
        </w:tc>
        <w:tc>
          <w:tcPr>
            <w:shd w:fill="auto" w:val="clear"/>
            <w:vAlign w:val="bottom"/>
          </w:tcPr>
          <w:p w:rsidR="00000000" w:rsidDel="00000000" w:rsidP="00000000" w:rsidRDefault="00000000" w:rsidRPr="00000000" w14:paraId="000000D1">
            <w:pPr>
              <w:widowControl w:val="1"/>
              <w:rPr>
                <w:rFonts w:ascii="Arial" w:cs="Arial" w:eastAsia="Arial" w:hAnsi="Arial"/>
              </w:rPr>
            </w:pPr>
            <w:r w:rsidDel="00000000" w:rsidR="00000000" w:rsidRPr="00000000">
              <w:rPr>
                <w:rFonts w:ascii="Arial" w:cs="Arial" w:eastAsia="Arial" w:hAnsi="Arial"/>
                <w:rtl w:val="0"/>
              </w:rPr>
              <w:t xml:space="preserve">work on mitigation plan for highest risk</w:t>
            </w:r>
          </w:p>
        </w:tc>
        <w:tc>
          <w:tcPr/>
          <w:p w:rsidR="00000000" w:rsidDel="00000000" w:rsidP="00000000" w:rsidRDefault="00000000" w:rsidRPr="00000000" w14:paraId="000000D2">
            <w:pPr>
              <w:widowControl w:val="1"/>
              <w:rPr>
                <w:rFonts w:ascii="Arial" w:cs="Arial" w:eastAsia="Arial" w:hAnsi="Arial"/>
              </w:rPr>
            </w:pPr>
            <w:r w:rsidDel="00000000" w:rsidR="00000000" w:rsidRPr="00000000">
              <w:rPr>
                <w:rFonts w:ascii="Arial" w:cs="Arial" w:eastAsia="Arial" w:hAnsi="Arial"/>
                <w:rtl w:val="0"/>
              </w:rPr>
              <w:t xml:space="preserve">Not yet complete</w:t>
            </w:r>
          </w:p>
        </w:tc>
        <w:tc>
          <w:tcPr>
            <w:shd w:fill="auto" w:val="clear"/>
            <w:vAlign w:val="bottom"/>
          </w:tcPr>
          <w:p w:rsidR="00000000" w:rsidDel="00000000" w:rsidP="00000000" w:rsidRDefault="00000000" w:rsidRPr="00000000" w14:paraId="000000D3">
            <w:pPr>
              <w:widowControl w:val="1"/>
              <w:rPr>
                <w:rFonts w:ascii="Arial" w:cs="Arial" w:eastAsia="Arial" w:hAnsi="Arial"/>
              </w:rPr>
            </w:pPr>
            <w:r w:rsidDel="00000000" w:rsidR="00000000" w:rsidRPr="00000000">
              <w:rPr>
                <w:rFonts w:ascii="Arial" w:cs="Arial" w:eastAsia="Arial" w:hAnsi="Arial"/>
                <w:rtl w:val="0"/>
              </w:rPr>
              <w:t xml:space="preserve">ongoing</w:t>
            </w:r>
          </w:p>
        </w:tc>
        <w:tc>
          <w:tcPr>
            <w:shd w:fill="auto" w:val="clear"/>
            <w:vAlign w:val="bottom"/>
          </w:tcPr>
          <w:p w:rsidR="00000000" w:rsidDel="00000000" w:rsidP="00000000" w:rsidRDefault="00000000" w:rsidRPr="00000000" w14:paraId="000000D4">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D5">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D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D7">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r>
      <w:tr>
        <w:trPr>
          <w:trHeight w:val="240" w:hRule="atLeast"/>
        </w:trPr>
        <w:tc>
          <w:tcPr/>
          <w:p w:rsidR="00000000" w:rsidDel="00000000" w:rsidP="00000000" w:rsidRDefault="00000000" w:rsidRPr="00000000" w14:paraId="000000D8">
            <w:pPr>
              <w:widowControl w:val="1"/>
              <w:rPr>
                <w:rFonts w:ascii="Arial" w:cs="Arial" w:eastAsia="Arial" w:hAnsi="Arial"/>
              </w:rPr>
            </w:pPr>
            <w:r w:rsidDel="00000000" w:rsidR="00000000" w:rsidRPr="00000000">
              <w:rPr>
                <w:rFonts w:ascii="Arial" w:cs="Arial" w:eastAsia="Arial" w:hAnsi="Arial"/>
                <w:rtl w:val="0"/>
              </w:rPr>
              <w:t xml:space="preserve">4.4</w:t>
            </w:r>
          </w:p>
        </w:tc>
        <w:tc>
          <w:tcPr>
            <w:shd w:fill="auto" w:val="clear"/>
            <w:vAlign w:val="bottom"/>
          </w:tcPr>
          <w:p w:rsidR="00000000" w:rsidDel="00000000" w:rsidP="00000000" w:rsidRDefault="00000000" w:rsidRPr="00000000" w14:paraId="000000D9">
            <w:pPr>
              <w:widowControl w:val="1"/>
              <w:rPr>
                <w:rFonts w:ascii="Arial" w:cs="Arial" w:eastAsia="Arial" w:hAnsi="Arial"/>
              </w:rPr>
            </w:pPr>
            <w:r w:rsidDel="00000000" w:rsidR="00000000" w:rsidRPr="00000000">
              <w:rPr>
                <w:rFonts w:ascii="Arial" w:cs="Arial" w:eastAsia="Arial" w:hAnsi="Arial"/>
                <w:rtl w:val="0"/>
              </w:rPr>
              <w:t xml:space="preserve">work on mitigation plan for second highest risk</w:t>
            </w:r>
          </w:p>
        </w:tc>
        <w:tc>
          <w:tcPr/>
          <w:p w:rsidR="00000000" w:rsidDel="00000000" w:rsidP="00000000" w:rsidRDefault="00000000" w:rsidRPr="00000000" w14:paraId="000000D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C">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D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D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E0">
            <w:pPr>
              <w:widowControl w:val="1"/>
              <w:rPr>
                <w:rFonts w:ascii="Arial" w:cs="Arial" w:eastAsia="Arial" w:hAnsi="Arial"/>
              </w:rPr>
            </w:pPr>
            <w:r w:rsidDel="00000000" w:rsidR="00000000" w:rsidRPr="00000000">
              <w:rPr>
                <w:rFonts w:ascii="Arial" w:cs="Arial" w:eastAsia="Arial" w:hAnsi="Arial"/>
                <w:rtl w:val="0"/>
              </w:rPr>
              <w:t xml:space="preserve">X.3</w:t>
            </w:r>
          </w:p>
        </w:tc>
        <w:tc>
          <w:tcPr>
            <w:shd w:fill="auto" w:val="clear"/>
            <w:vAlign w:val="bottom"/>
          </w:tcPr>
          <w:p w:rsidR="00000000" w:rsidDel="00000000" w:rsidP="00000000" w:rsidRDefault="00000000" w:rsidRPr="00000000" w14:paraId="000000E1">
            <w:pPr>
              <w:widowControl w:val="1"/>
              <w:rPr>
                <w:rFonts w:ascii="Arial" w:cs="Arial" w:eastAsia="Arial" w:hAnsi="Arial"/>
              </w:rPr>
            </w:pPr>
            <w:r w:rsidDel="00000000" w:rsidR="00000000" w:rsidRPr="00000000">
              <w:rPr>
                <w:rFonts w:ascii="Arial" w:cs="Arial" w:eastAsia="Arial" w:hAnsi="Arial"/>
                <w:rtl w:val="0"/>
              </w:rPr>
              <w:t xml:space="preserve">Iteration Manager</w:t>
            </w:r>
          </w:p>
        </w:tc>
        <w:tc>
          <w:tcPr/>
          <w:p w:rsidR="00000000" w:rsidDel="00000000" w:rsidP="00000000" w:rsidRDefault="00000000" w:rsidRPr="00000000" w14:paraId="000000E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4">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E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E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E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E8">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9">
            <w:pPr>
              <w:widowControl w:val="1"/>
              <w:rPr>
                <w:rFonts w:ascii="Arial" w:cs="Arial" w:eastAsia="Arial" w:hAnsi="Arial"/>
              </w:rPr>
            </w:pPr>
            <w:r w:rsidDel="00000000" w:rsidR="00000000" w:rsidRPr="00000000">
              <w:rPr>
                <w:rtl w:val="0"/>
              </w:rPr>
            </w:r>
          </w:p>
        </w:tc>
        <w:tc>
          <w:tcPr/>
          <w:p w:rsidR="00000000" w:rsidDel="00000000" w:rsidP="00000000" w:rsidRDefault="00000000" w:rsidRPr="00000000" w14:paraId="000000E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C">
            <w:pPr>
              <w:widowControl w:val="1"/>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E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F">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footerReference r:id="rId10"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1">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F3">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r w:rsidDel="00000000" w:rsidR="00000000" w:rsidRPr="00000000">
        <w:rPr>
          <w:rtl w:val="0"/>
        </w:rPr>
        <w:t xml:space="preserve">6.  Assessment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FD">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FE">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14:paraId="000000FF">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100">
            <w:pPr>
              <w:spacing w:after="40" w:before="40" w:lineRule="auto"/>
              <w:rPr/>
            </w:pPr>
            <w:r w:rsidDel="00000000" w:rsidR="00000000" w:rsidRPr="00000000">
              <w:rPr>
                <w:rtl w:val="0"/>
              </w:rPr>
            </w:r>
          </w:p>
        </w:tc>
      </w:tr>
      <w:tr>
        <w:tc>
          <w:tcPr/>
          <w:p w:rsidR="00000000" w:rsidDel="00000000" w:rsidP="00000000" w:rsidRDefault="00000000" w:rsidRPr="00000000" w14:paraId="00000101">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102">
            <w:pPr>
              <w:spacing w:after="40" w:before="40" w:lineRule="auto"/>
              <w:rPr/>
            </w:pPr>
            <w:r w:rsidDel="00000000" w:rsidR="00000000" w:rsidRPr="00000000">
              <w:rPr>
                <w:rtl w:val="0"/>
              </w:rPr>
            </w:r>
          </w:p>
        </w:tc>
      </w:tr>
      <w:tr>
        <w:tc>
          <w:tcPr/>
          <w:p w:rsidR="00000000" w:rsidDel="00000000" w:rsidP="00000000" w:rsidRDefault="00000000" w:rsidRPr="00000000" w14:paraId="00000103">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104">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Objectives 1.x, 2.x and 4.x have not yet been completed.</w:t>
      </w:r>
      <w:r w:rsidDel="00000000" w:rsidR="00000000" w:rsidRPr="00000000">
        <w:rPr>
          <w:rtl w:val="0"/>
        </w:rPr>
      </w:r>
    </w:p>
    <w:p w:rsidR="00000000" w:rsidDel="00000000" w:rsidP="00000000" w:rsidRDefault="00000000" w:rsidRPr="00000000" w14:paraId="00000108">
      <w:pPr>
        <w:pStyle w:val="Heading2"/>
        <w:numPr>
          <w:ilvl w:val="0"/>
          <w:numId w:val="4"/>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Prioritising use cases, highest risks and mitigation plan were planned to be done but have not yet been completed.</w:t>
      </w:r>
      <w:r w:rsidDel="00000000" w:rsidR="00000000" w:rsidRPr="00000000">
        <w:rPr>
          <w:rtl w:val="0"/>
        </w:rPr>
      </w:r>
    </w:p>
    <w:p w:rsidR="00000000" w:rsidDel="00000000" w:rsidP="00000000" w:rsidRDefault="00000000" w:rsidRPr="00000000" w14:paraId="0000010A">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10D">
      <w:pPr>
        <w:pStyle w:val="Heading2"/>
        <w:numPr>
          <w:ilvl w:val="0"/>
          <w:numId w:val="4"/>
        </w:numPr>
        <w:ind w:left="720" w:hanging="360"/>
        <w:rPr/>
      </w:pPr>
      <w:r w:rsidDel="00000000" w:rsidR="00000000" w:rsidRPr="00000000">
        <w:rPr>
          <w:rtl w:val="0"/>
        </w:rPr>
        <w:t xml:space="preserve">Other concerns and deviations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111">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112">
          <w:pPr>
            <w:rPr/>
          </w:pPr>
          <w:r w:rsidDel="00000000" w:rsidR="00000000" w:rsidRPr="00000000">
            <w:rPr>
              <w:rtl w:val="0"/>
            </w:rPr>
            <w:t xml:space="preserve">Iteration Plan - Iteration 4</w:t>
          </w:r>
        </w:p>
      </w:tc>
      <w:tc>
        <w:tcPr/>
        <w:p w:rsidR="00000000" w:rsidDel="00000000" w:rsidP="00000000" w:rsidRDefault="00000000" w:rsidRPr="00000000" w14:paraId="00000113">
          <w:pPr>
            <w:rPr/>
          </w:pPr>
          <w:r w:rsidDel="00000000" w:rsidR="00000000" w:rsidRPr="00000000">
            <w:rPr>
              <w:rtl w:val="0"/>
            </w:rPr>
            <w:t xml:space="preserve">  Date: 15/04/2019</w:t>
          </w:r>
        </w:p>
      </w:tc>
    </w:tr>
  </w:tb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atthewJuliusScott/ResourceManager/blob/master/Documentation/Requirements%20Model/Full%20use%20case%20descriptions/Full%20Use%20Case%20Description%20-%20Locate%20Resource.docx" TargetMode="External"/><Relationship Id="rId7" Type="http://schemas.openxmlformats.org/officeDocument/2006/relationships/hyperlink" Target="https://discordapp.com/channels/553706675270320140/553706675971031063/575645489505108018" TargetMode="External"/><Relationship Id="rId8" Type="http://schemas.openxmlformats.org/officeDocument/2006/relationships/hyperlink" Target="https://github.com/MatthewJuliusScott/ResourceManager/commit/7659a6c6975f851f08a837ecf2d7ff9517c2d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