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5EE1A" w14:textId="77777777" w:rsidR="00CA6B10" w:rsidRDefault="00E970AC">
      <w:pPr>
        <w:pStyle w:val="Title"/>
      </w:pPr>
      <w:r>
        <w:t>Resource Manager</w:t>
      </w:r>
    </w:p>
    <w:p w14:paraId="719C55BA" w14:textId="77777777" w:rsidR="00CA6B10" w:rsidRDefault="00E970AC">
      <w:pPr>
        <w:pStyle w:val="Title"/>
      </w:pPr>
      <w:r>
        <w:t>Iteration Plan</w:t>
      </w:r>
    </w:p>
    <w:p w14:paraId="1591AB32" w14:textId="77777777" w:rsidR="00CA6B10" w:rsidRDefault="00CA6B10">
      <w:pPr>
        <w:pStyle w:val="Title"/>
        <w:jc w:val="left"/>
        <w:rPr>
          <w:sz w:val="20"/>
          <w:szCs w:val="20"/>
        </w:rPr>
      </w:pPr>
    </w:p>
    <w:p w14:paraId="106162ED" w14:textId="77777777" w:rsidR="00CA6B10" w:rsidRDefault="00CA6B1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31CD5B3" w14:textId="77777777" w:rsidR="00CA6B10" w:rsidRDefault="00E970AC">
      <w:pPr>
        <w:pStyle w:val="Heading1"/>
      </w:pPr>
      <w:r>
        <w:t>1.  Key milestones</w:t>
      </w:r>
    </w:p>
    <w:p w14:paraId="043EDEF7" w14:textId="77777777" w:rsidR="00CA6B10" w:rsidRDefault="00CA6B1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"/>
        <w:tblW w:w="64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CA6B10" w14:paraId="770DEE70" w14:textId="77777777">
        <w:tc>
          <w:tcPr>
            <w:tcW w:w="4608" w:type="dxa"/>
          </w:tcPr>
          <w:p w14:paraId="7AFC6047" w14:textId="77777777" w:rsidR="00CA6B10" w:rsidRDefault="00E970AC">
            <w:pPr>
              <w:rPr>
                <w:rFonts w:ascii="Arial" w:eastAsia="Arial" w:hAnsi="Arial" w:cs="Arial"/>
                <w:b/>
              </w:rPr>
            </w:pPr>
            <w:bookmarkStart w:id="0" w:name="gjdgxs" w:colFirst="0" w:colLast="0"/>
            <w:bookmarkEnd w:id="0"/>
            <w:r>
              <w:rPr>
                <w:rFonts w:ascii="Arial" w:eastAsia="Arial" w:hAnsi="Arial" w:cs="Arial"/>
                <w:b/>
              </w:rPr>
              <w:t>Milestone</w:t>
            </w:r>
          </w:p>
        </w:tc>
        <w:tc>
          <w:tcPr>
            <w:tcW w:w="1872" w:type="dxa"/>
          </w:tcPr>
          <w:p w14:paraId="3F067D9E" w14:textId="77777777" w:rsidR="00CA6B10" w:rsidRDefault="00E970A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CA6B10" w14:paraId="1C47CFBE" w14:textId="77777777">
        <w:tc>
          <w:tcPr>
            <w:tcW w:w="4608" w:type="dxa"/>
          </w:tcPr>
          <w:p w14:paraId="6C8128EF" w14:textId="77777777" w:rsidR="00CA6B10" w:rsidRDefault="00E970AC">
            <w:r>
              <w:t>Iteration start</w:t>
            </w:r>
          </w:p>
        </w:tc>
        <w:tc>
          <w:tcPr>
            <w:tcW w:w="1872" w:type="dxa"/>
          </w:tcPr>
          <w:p w14:paraId="320C488B" w14:textId="77777777" w:rsidR="00CA6B10" w:rsidRDefault="00E970AC">
            <w:r>
              <w:t>27 May 2019</w:t>
            </w:r>
          </w:p>
        </w:tc>
      </w:tr>
      <w:tr w:rsidR="00CA6B10" w14:paraId="11AE0971" w14:textId="77777777">
        <w:tc>
          <w:tcPr>
            <w:tcW w:w="4608" w:type="dxa"/>
          </w:tcPr>
          <w:p w14:paraId="09F97E4C" w14:textId="77777777" w:rsidR="00CA6B10" w:rsidRDefault="00E970AC">
            <w:r>
              <w:t>Wireframes for allocate use Case developed</w:t>
            </w:r>
          </w:p>
        </w:tc>
        <w:tc>
          <w:tcPr>
            <w:tcW w:w="1872" w:type="dxa"/>
          </w:tcPr>
          <w:p w14:paraId="436EEE05" w14:textId="77777777" w:rsidR="00CA6B10" w:rsidRDefault="00E970AC">
            <w:r>
              <w:t xml:space="preserve"> May 2019</w:t>
            </w:r>
          </w:p>
        </w:tc>
      </w:tr>
      <w:tr w:rsidR="00CA6B10" w14:paraId="6088C90D" w14:textId="77777777">
        <w:tc>
          <w:tcPr>
            <w:tcW w:w="4608" w:type="dxa"/>
          </w:tcPr>
          <w:p w14:paraId="5CACDC70" w14:textId="77777777" w:rsidR="00CA6B10" w:rsidRDefault="00E970AC">
            <w:r>
              <w:t>Allocate resource code developed</w:t>
            </w:r>
          </w:p>
        </w:tc>
        <w:tc>
          <w:tcPr>
            <w:tcW w:w="1872" w:type="dxa"/>
          </w:tcPr>
          <w:p w14:paraId="6E918ADA" w14:textId="77777777" w:rsidR="00CA6B10" w:rsidRDefault="00E970AC">
            <w:r>
              <w:t>20 May 2019</w:t>
            </w:r>
          </w:p>
        </w:tc>
      </w:tr>
      <w:tr w:rsidR="00CA6B10" w14:paraId="5B5F2CB9" w14:textId="77777777">
        <w:trPr>
          <w:trHeight w:val="260"/>
        </w:trPr>
        <w:tc>
          <w:tcPr>
            <w:tcW w:w="4608" w:type="dxa"/>
          </w:tcPr>
          <w:p w14:paraId="7A95DB4D" w14:textId="77777777" w:rsidR="00CA6B10" w:rsidRDefault="00E970AC">
            <w:r>
              <w:t>Develop Front end for Allocate Resource use Case</w:t>
            </w:r>
          </w:p>
        </w:tc>
        <w:tc>
          <w:tcPr>
            <w:tcW w:w="1872" w:type="dxa"/>
          </w:tcPr>
          <w:p w14:paraId="620B022C" w14:textId="77777777" w:rsidR="00CA6B10" w:rsidRDefault="00E970AC">
            <w:r>
              <w:t>23 May 2019</w:t>
            </w:r>
          </w:p>
        </w:tc>
      </w:tr>
      <w:tr w:rsidR="00CA6B10" w14:paraId="23C2B13B" w14:textId="77777777">
        <w:trPr>
          <w:trHeight w:val="240"/>
        </w:trPr>
        <w:tc>
          <w:tcPr>
            <w:tcW w:w="4608" w:type="dxa"/>
          </w:tcPr>
          <w:p w14:paraId="6D438DC5" w14:textId="77777777" w:rsidR="00CA6B10" w:rsidRDefault="00E970AC">
            <w:r>
              <w:t>Hardware Provisioned for deployment</w:t>
            </w:r>
          </w:p>
        </w:tc>
        <w:tc>
          <w:tcPr>
            <w:tcW w:w="1872" w:type="dxa"/>
          </w:tcPr>
          <w:p w14:paraId="53A2B33B" w14:textId="77777777" w:rsidR="00CA6B10" w:rsidRDefault="00E970AC">
            <w:r>
              <w:t>25 May 2019</w:t>
            </w:r>
          </w:p>
        </w:tc>
      </w:tr>
      <w:tr w:rsidR="00CA6B10" w14:paraId="1C9E11FC" w14:textId="77777777">
        <w:trPr>
          <w:trHeight w:val="240"/>
        </w:trPr>
        <w:tc>
          <w:tcPr>
            <w:tcW w:w="4608" w:type="dxa"/>
          </w:tcPr>
          <w:p w14:paraId="7F15F341" w14:textId="77777777" w:rsidR="00CA6B10" w:rsidRDefault="00E970AC">
            <w:r>
              <w:t>Full Use Case Descriptions prepared for next iteration</w:t>
            </w:r>
          </w:p>
        </w:tc>
        <w:tc>
          <w:tcPr>
            <w:tcW w:w="1872" w:type="dxa"/>
          </w:tcPr>
          <w:p w14:paraId="0822081E" w14:textId="77777777" w:rsidR="00CA6B10" w:rsidRDefault="00E970AC">
            <w:r>
              <w:t>26 May 2019</w:t>
            </w:r>
          </w:p>
        </w:tc>
      </w:tr>
      <w:tr w:rsidR="00CA6B10" w14:paraId="359BA8D7" w14:textId="77777777">
        <w:tc>
          <w:tcPr>
            <w:tcW w:w="4608" w:type="dxa"/>
          </w:tcPr>
          <w:p w14:paraId="7724B507" w14:textId="77777777" w:rsidR="00CA6B10" w:rsidRDefault="00E970AC">
            <w:r>
              <w:t>UI design elements prepared for next iteration</w:t>
            </w:r>
          </w:p>
        </w:tc>
        <w:tc>
          <w:tcPr>
            <w:tcW w:w="1872" w:type="dxa"/>
          </w:tcPr>
          <w:p w14:paraId="5641CE7E" w14:textId="77777777" w:rsidR="00CA6B10" w:rsidRDefault="00E970AC">
            <w:r>
              <w:t>26 May 2019</w:t>
            </w:r>
          </w:p>
        </w:tc>
      </w:tr>
      <w:tr w:rsidR="00CA6B10" w14:paraId="4AC9DA86" w14:textId="77777777">
        <w:tc>
          <w:tcPr>
            <w:tcW w:w="4608" w:type="dxa"/>
          </w:tcPr>
          <w:p w14:paraId="2FA91D9E" w14:textId="77777777" w:rsidR="00CA6B10" w:rsidRDefault="00E970AC">
            <w:r>
              <w:t>Iteration stop</w:t>
            </w:r>
          </w:p>
        </w:tc>
        <w:tc>
          <w:tcPr>
            <w:tcW w:w="1872" w:type="dxa"/>
          </w:tcPr>
          <w:p w14:paraId="05E20441" w14:textId="77777777" w:rsidR="00CA6B10" w:rsidRDefault="00E970AC">
            <w:r>
              <w:t>26 May 2019</w:t>
            </w:r>
          </w:p>
        </w:tc>
      </w:tr>
    </w:tbl>
    <w:p w14:paraId="3CD12743" w14:textId="77777777" w:rsidR="00CA6B10" w:rsidRDefault="00CA6B1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</w:rPr>
      </w:pPr>
    </w:p>
    <w:p w14:paraId="3EDC1459" w14:textId="77777777" w:rsidR="00CA6B10" w:rsidRDefault="00E970AC">
      <w:pPr>
        <w:pStyle w:val="Heading1"/>
      </w:pPr>
      <w:r>
        <w:t>2.  High-level objectives</w:t>
      </w:r>
    </w:p>
    <w:p w14:paraId="1C058076" w14:textId="77777777" w:rsidR="00CA6B10" w:rsidRDefault="00E970AC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t>Developed wireframes for allocate Resource use case</w:t>
      </w:r>
    </w:p>
    <w:p w14:paraId="1A1DF873" w14:textId="77777777" w:rsidR="00CA6B10" w:rsidRDefault="00E970AC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t>Develop deployable architecture for Allocate Resource use Case</w:t>
      </w:r>
    </w:p>
    <w:p w14:paraId="0AD1157E" w14:textId="77777777" w:rsidR="00CA6B10" w:rsidRDefault="00E970AC">
      <w:pPr>
        <w:keepLines/>
        <w:numPr>
          <w:ilvl w:val="0"/>
          <w:numId w:val="3"/>
        </w:numPr>
        <w:spacing w:after="120"/>
      </w:pPr>
      <w:r>
        <w:t>Developed Full Use Case Description for Update and Remove Skills</w:t>
      </w:r>
    </w:p>
    <w:p w14:paraId="123241B7" w14:textId="77777777" w:rsidR="00CA6B10" w:rsidRDefault="00E970AC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t>Developed wireframes Update and Remove Skills</w:t>
      </w:r>
    </w:p>
    <w:p w14:paraId="2D0FD323" w14:textId="77777777" w:rsidR="00CA6B10" w:rsidRDefault="00CA6B1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</w:pPr>
    </w:p>
    <w:p w14:paraId="5323AE65" w14:textId="77777777" w:rsidR="00CA6B10" w:rsidRDefault="00E970AC">
      <w:pPr>
        <w:pStyle w:val="Heading1"/>
      </w:pPr>
      <w:r>
        <w:t>3.  Evaluation criteria</w:t>
      </w:r>
    </w:p>
    <w:p w14:paraId="1AE639E0" w14:textId="77777777" w:rsidR="00CA6B10" w:rsidRDefault="00E970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Design elements exist for Allocate Resource</w:t>
      </w:r>
    </w:p>
    <w:p w14:paraId="0D471068" w14:textId="77777777" w:rsidR="00CA6B10" w:rsidRDefault="00E970AC">
      <w:pPr>
        <w:numPr>
          <w:ilvl w:val="0"/>
          <w:numId w:val="2"/>
        </w:numPr>
      </w:pPr>
      <w:r>
        <w:t>Deployable architecture developed for Allocate Resource use case</w:t>
      </w:r>
    </w:p>
    <w:p w14:paraId="7A4D2AF0" w14:textId="77777777" w:rsidR="00CA6B10" w:rsidRDefault="00E970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New Design elements are prepared for Next iteration</w:t>
      </w:r>
    </w:p>
    <w:p w14:paraId="7D752C20" w14:textId="77777777" w:rsidR="00CA6B10" w:rsidRDefault="00E970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t>Hardware prepared for deployment</w:t>
      </w:r>
    </w:p>
    <w:p w14:paraId="132ABA0B" w14:textId="77777777" w:rsidR="00CA6B10" w:rsidRDefault="00E970AC">
      <w:pPr>
        <w:pStyle w:val="Heading1"/>
      </w:pPr>
      <w:r>
        <w:t>4.  Work Item assignments</w:t>
      </w:r>
    </w:p>
    <w:p w14:paraId="692FF98E" w14:textId="77777777" w:rsidR="00CA6B10" w:rsidRDefault="00CA6B10">
      <w:pPr>
        <w:spacing w:after="120"/>
      </w:pPr>
      <w:bookmarkStart w:id="1" w:name="_30j0zll" w:colFirst="0" w:colLast="0"/>
      <w:bookmarkEnd w:id="1"/>
    </w:p>
    <w:p w14:paraId="7085BA50" w14:textId="77777777" w:rsidR="00CA6B10" w:rsidRDefault="00E970AC">
      <w:pPr>
        <w:keepLines/>
        <w:spacing w:after="120"/>
        <w:ind w:left="360" w:hanging="720"/>
      </w:pPr>
      <w:r>
        <w:t>The following Work Items will be ad</w:t>
      </w:r>
      <w:r>
        <w:t>dressed in this iteration:</w:t>
      </w:r>
    </w:p>
    <w:tbl>
      <w:tblPr>
        <w:tblStyle w:val="a0"/>
        <w:tblW w:w="10946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2400"/>
        <w:gridCol w:w="2490"/>
        <w:gridCol w:w="1170"/>
        <w:gridCol w:w="1095"/>
        <w:gridCol w:w="1035"/>
        <w:gridCol w:w="930"/>
        <w:gridCol w:w="1136"/>
      </w:tblGrid>
      <w:tr w:rsidR="00CA6B10" w14:paraId="1936BF96" w14:textId="77777777">
        <w:trPr>
          <w:trHeight w:val="720"/>
        </w:trPr>
        <w:tc>
          <w:tcPr>
            <w:tcW w:w="690" w:type="dxa"/>
            <w:shd w:val="clear" w:color="auto" w:fill="D9D9D9"/>
          </w:tcPr>
          <w:p w14:paraId="55498752" w14:textId="77777777" w:rsidR="00CA6B10" w:rsidRDefault="00E970AC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Work Item ID</w:t>
            </w:r>
          </w:p>
        </w:tc>
        <w:tc>
          <w:tcPr>
            <w:tcW w:w="2400" w:type="dxa"/>
            <w:shd w:val="clear" w:color="auto" w:fill="D9D9D9"/>
          </w:tcPr>
          <w:p w14:paraId="00D9432A" w14:textId="77777777" w:rsidR="00CA6B10" w:rsidRDefault="00E970AC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2490" w:type="dxa"/>
            <w:shd w:val="clear" w:color="auto" w:fill="D9D9D9"/>
          </w:tcPr>
          <w:p w14:paraId="29F244BA" w14:textId="77777777" w:rsidR="00CA6B10" w:rsidRDefault="00E970AC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Outcome</w:t>
            </w:r>
          </w:p>
        </w:tc>
        <w:tc>
          <w:tcPr>
            <w:tcW w:w="1170" w:type="dxa"/>
            <w:shd w:val="clear" w:color="auto" w:fill="D9D9D9"/>
          </w:tcPr>
          <w:p w14:paraId="4E435C54" w14:textId="77777777" w:rsidR="00CA6B10" w:rsidRDefault="00E970AC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1095" w:type="dxa"/>
            <w:shd w:val="clear" w:color="auto" w:fill="D9D9D9"/>
          </w:tcPr>
          <w:p w14:paraId="0939CFCF" w14:textId="77777777" w:rsidR="00CA6B10" w:rsidRDefault="00E970AC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Assigned to (name)</w:t>
            </w:r>
          </w:p>
        </w:tc>
        <w:tc>
          <w:tcPr>
            <w:tcW w:w="1035" w:type="dxa"/>
            <w:shd w:val="clear" w:color="auto" w:fill="D9D9D9"/>
          </w:tcPr>
          <w:p w14:paraId="09E5E65C" w14:textId="77777777" w:rsidR="00CA6B10" w:rsidRDefault="00E970AC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Estimated Hours</w:t>
            </w:r>
          </w:p>
        </w:tc>
        <w:tc>
          <w:tcPr>
            <w:tcW w:w="930" w:type="dxa"/>
            <w:shd w:val="clear" w:color="auto" w:fill="D9D9D9"/>
          </w:tcPr>
          <w:p w14:paraId="53C306B3" w14:textId="77777777" w:rsidR="00CA6B10" w:rsidRDefault="00E970AC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1136" w:type="dxa"/>
            <w:shd w:val="clear" w:color="auto" w:fill="D9D9D9"/>
          </w:tcPr>
          <w:p w14:paraId="7BE4F277" w14:textId="77777777" w:rsidR="00CA6B10" w:rsidRDefault="00E970AC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Estimate of hours remaining </w:t>
            </w:r>
          </w:p>
        </w:tc>
      </w:tr>
      <w:tr w:rsidR="00CA6B10" w14:paraId="639D349F" w14:textId="77777777">
        <w:trPr>
          <w:trHeight w:val="240"/>
        </w:trPr>
        <w:tc>
          <w:tcPr>
            <w:tcW w:w="690" w:type="dxa"/>
          </w:tcPr>
          <w:p w14:paraId="646096CF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400" w:type="dxa"/>
            <w:shd w:val="clear" w:color="auto" w:fill="auto"/>
            <w:vAlign w:val="bottom"/>
          </w:tcPr>
          <w:p w14:paraId="688681AD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Develop wireframes Login page</w:t>
            </w:r>
          </w:p>
        </w:tc>
        <w:tc>
          <w:tcPr>
            <w:tcW w:w="2490" w:type="dxa"/>
          </w:tcPr>
          <w:p w14:paraId="0B29BB11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5AFA4042" w14:textId="77777777" w:rsidR="00CA6B10" w:rsidRDefault="00CA6B1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95" w:type="dxa"/>
            <w:shd w:val="clear" w:color="auto" w:fill="auto"/>
            <w:vAlign w:val="bottom"/>
          </w:tcPr>
          <w:p w14:paraId="4D800FF3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Aaron</w:t>
            </w:r>
          </w:p>
        </w:tc>
        <w:tc>
          <w:tcPr>
            <w:tcW w:w="1035" w:type="dxa"/>
          </w:tcPr>
          <w:p w14:paraId="44F0AD4D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60353C83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755F49C0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CA6B10" w14:paraId="2370C838" w14:textId="77777777">
        <w:trPr>
          <w:trHeight w:val="240"/>
        </w:trPr>
        <w:tc>
          <w:tcPr>
            <w:tcW w:w="690" w:type="dxa"/>
          </w:tcPr>
          <w:p w14:paraId="20F8AAEE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2400" w:type="dxa"/>
            <w:shd w:val="clear" w:color="auto" w:fill="auto"/>
            <w:vAlign w:val="bottom"/>
          </w:tcPr>
          <w:p w14:paraId="7EC226E7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Develop Wireframes Manage Project</w:t>
            </w:r>
          </w:p>
        </w:tc>
        <w:tc>
          <w:tcPr>
            <w:tcW w:w="2490" w:type="dxa"/>
          </w:tcPr>
          <w:p w14:paraId="795B5FD4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41784838" w14:textId="77777777" w:rsidR="00CA6B10" w:rsidRDefault="00CA6B1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95" w:type="dxa"/>
            <w:shd w:val="clear" w:color="auto" w:fill="auto"/>
            <w:vAlign w:val="bottom"/>
          </w:tcPr>
          <w:p w14:paraId="3E775E17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Aaron</w:t>
            </w:r>
          </w:p>
        </w:tc>
        <w:tc>
          <w:tcPr>
            <w:tcW w:w="1035" w:type="dxa"/>
          </w:tcPr>
          <w:p w14:paraId="046178B8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2A60CE96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5EE21C9E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CA6B10" w14:paraId="439F2077" w14:textId="77777777">
        <w:trPr>
          <w:trHeight w:val="240"/>
        </w:trPr>
        <w:tc>
          <w:tcPr>
            <w:tcW w:w="690" w:type="dxa"/>
          </w:tcPr>
          <w:p w14:paraId="38BDD89F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1.3</w:t>
            </w:r>
          </w:p>
        </w:tc>
        <w:tc>
          <w:tcPr>
            <w:tcW w:w="2400" w:type="dxa"/>
            <w:shd w:val="clear" w:color="auto" w:fill="auto"/>
            <w:vAlign w:val="bottom"/>
          </w:tcPr>
          <w:p w14:paraId="662C2227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Develop Wireframes for Homepage</w:t>
            </w:r>
          </w:p>
        </w:tc>
        <w:tc>
          <w:tcPr>
            <w:tcW w:w="2490" w:type="dxa"/>
          </w:tcPr>
          <w:p w14:paraId="46271C91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657FBDD1" w14:textId="77777777" w:rsidR="00CA6B10" w:rsidRDefault="00CA6B1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95" w:type="dxa"/>
            <w:shd w:val="clear" w:color="auto" w:fill="auto"/>
            <w:vAlign w:val="bottom"/>
          </w:tcPr>
          <w:p w14:paraId="70A1DE47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Aaron</w:t>
            </w:r>
          </w:p>
        </w:tc>
        <w:tc>
          <w:tcPr>
            <w:tcW w:w="1035" w:type="dxa"/>
          </w:tcPr>
          <w:p w14:paraId="0CD94474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0623D6F5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27FA2D0D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CA6B10" w14:paraId="03EEDBAA" w14:textId="77777777">
        <w:trPr>
          <w:trHeight w:val="240"/>
        </w:trPr>
        <w:tc>
          <w:tcPr>
            <w:tcW w:w="690" w:type="dxa"/>
          </w:tcPr>
          <w:p w14:paraId="4AAD5FC7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1.4</w:t>
            </w:r>
          </w:p>
        </w:tc>
        <w:tc>
          <w:tcPr>
            <w:tcW w:w="2400" w:type="dxa"/>
            <w:shd w:val="clear" w:color="auto" w:fill="auto"/>
            <w:vAlign w:val="bottom"/>
          </w:tcPr>
          <w:p w14:paraId="78403A5E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Develop wireframes for Locate Resource page</w:t>
            </w:r>
          </w:p>
        </w:tc>
        <w:tc>
          <w:tcPr>
            <w:tcW w:w="2490" w:type="dxa"/>
          </w:tcPr>
          <w:p w14:paraId="530C29A0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14A5B42C" w14:textId="77777777" w:rsidR="00CA6B10" w:rsidRDefault="00CA6B1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95" w:type="dxa"/>
            <w:shd w:val="clear" w:color="auto" w:fill="auto"/>
            <w:vAlign w:val="bottom"/>
          </w:tcPr>
          <w:p w14:paraId="33FDB5AE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Aaron</w:t>
            </w:r>
          </w:p>
        </w:tc>
        <w:tc>
          <w:tcPr>
            <w:tcW w:w="1035" w:type="dxa"/>
          </w:tcPr>
          <w:p w14:paraId="272FA8CF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6A6BC372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4335D9BC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CA6B10" w14:paraId="3F05F700" w14:textId="77777777">
        <w:trPr>
          <w:trHeight w:val="240"/>
        </w:trPr>
        <w:tc>
          <w:tcPr>
            <w:tcW w:w="690" w:type="dxa"/>
          </w:tcPr>
          <w:p w14:paraId="7D6DBE7A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</w:t>
            </w:r>
          </w:p>
        </w:tc>
        <w:tc>
          <w:tcPr>
            <w:tcW w:w="2400" w:type="dxa"/>
            <w:shd w:val="clear" w:color="auto" w:fill="auto"/>
            <w:vAlign w:val="bottom"/>
          </w:tcPr>
          <w:p w14:paraId="76315796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Construct page for login</w:t>
            </w:r>
          </w:p>
        </w:tc>
        <w:tc>
          <w:tcPr>
            <w:tcW w:w="2490" w:type="dxa"/>
          </w:tcPr>
          <w:p w14:paraId="5DFA0CB4" w14:textId="71EC8D4C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5CC62EEE" w14:textId="77777777" w:rsidR="00CA6B10" w:rsidRDefault="00CA6B1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95" w:type="dxa"/>
            <w:shd w:val="clear" w:color="auto" w:fill="auto"/>
            <w:vAlign w:val="bottom"/>
          </w:tcPr>
          <w:p w14:paraId="3A033CA0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Jack</w:t>
            </w:r>
          </w:p>
        </w:tc>
        <w:tc>
          <w:tcPr>
            <w:tcW w:w="1035" w:type="dxa"/>
          </w:tcPr>
          <w:p w14:paraId="293989A3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1F61FEF2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0D7E3D65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.5</w:t>
            </w:r>
          </w:p>
        </w:tc>
      </w:tr>
      <w:tr w:rsidR="00CA6B10" w14:paraId="1BF2AB23" w14:textId="77777777">
        <w:trPr>
          <w:trHeight w:val="240"/>
        </w:trPr>
        <w:tc>
          <w:tcPr>
            <w:tcW w:w="690" w:type="dxa"/>
          </w:tcPr>
          <w:p w14:paraId="62E19463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2.2</w:t>
            </w:r>
          </w:p>
        </w:tc>
        <w:tc>
          <w:tcPr>
            <w:tcW w:w="2400" w:type="dxa"/>
            <w:shd w:val="clear" w:color="auto" w:fill="auto"/>
            <w:vAlign w:val="bottom"/>
          </w:tcPr>
          <w:p w14:paraId="03068E8F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Construct page for Manage Project</w:t>
            </w:r>
          </w:p>
        </w:tc>
        <w:tc>
          <w:tcPr>
            <w:tcW w:w="2490" w:type="dxa"/>
          </w:tcPr>
          <w:p w14:paraId="2D97A957" w14:textId="6D6C7160" w:rsidR="00CA6B10" w:rsidRDefault="002C4E6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2E483A96" w14:textId="77777777" w:rsidR="00CA6B10" w:rsidRDefault="00CA6B1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95" w:type="dxa"/>
            <w:shd w:val="clear" w:color="auto" w:fill="auto"/>
            <w:vAlign w:val="bottom"/>
          </w:tcPr>
          <w:p w14:paraId="23FC5E04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Jack</w:t>
            </w:r>
          </w:p>
        </w:tc>
        <w:tc>
          <w:tcPr>
            <w:tcW w:w="1035" w:type="dxa"/>
          </w:tcPr>
          <w:p w14:paraId="23AF8AE8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2070BCC0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2005DCC1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.5</w:t>
            </w:r>
          </w:p>
        </w:tc>
      </w:tr>
      <w:tr w:rsidR="002C4E66" w14:paraId="1EA2698E" w14:textId="77777777">
        <w:trPr>
          <w:trHeight w:val="240"/>
        </w:trPr>
        <w:tc>
          <w:tcPr>
            <w:tcW w:w="690" w:type="dxa"/>
          </w:tcPr>
          <w:p w14:paraId="479C1B15" w14:textId="77777777" w:rsidR="002C4E66" w:rsidRDefault="002C4E66" w:rsidP="002C4E66">
            <w:pPr>
              <w:widowControl/>
              <w:rPr>
                <w:rFonts w:ascii="Arial" w:eastAsia="Arial" w:hAnsi="Arial" w:cs="Arial"/>
              </w:rPr>
            </w:pPr>
            <w:bookmarkStart w:id="2" w:name="_GoBack" w:colFirst="2" w:colLast="2"/>
            <w:r>
              <w:rPr>
                <w:rFonts w:ascii="Arial" w:eastAsia="Arial" w:hAnsi="Arial" w:cs="Arial"/>
              </w:rPr>
              <w:lastRenderedPageBreak/>
              <w:t>2.3</w:t>
            </w:r>
          </w:p>
        </w:tc>
        <w:tc>
          <w:tcPr>
            <w:tcW w:w="2400" w:type="dxa"/>
            <w:shd w:val="clear" w:color="auto" w:fill="auto"/>
            <w:vAlign w:val="bottom"/>
          </w:tcPr>
          <w:p w14:paraId="4AC7C567" w14:textId="77777777" w:rsidR="002C4E66" w:rsidRDefault="002C4E66" w:rsidP="002C4E6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Construct page for Homepage</w:t>
            </w:r>
          </w:p>
        </w:tc>
        <w:tc>
          <w:tcPr>
            <w:tcW w:w="2490" w:type="dxa"/>
          </w:tcPr>
          <w:p w14:paraId="6CECD2E9" w14:textId="0FD21519" w:rsidR="002C4E66" w:rsidRDefault="002C4E66" w:rsidP="002C4E66">
            <w:pPr>
              <w:widowControl/>
              <w:rPr>
                <w:rFonts w:ascii="Arial" w:eastAsia="Arial" w:hAnsi="Arial" w:cs="Arial"/>
              </w:rPr>
            </w:pPr>
            <w:r w:rsidRPr="00FE60CC"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54643452" w14:textId="77777777" w:rsidR="002C4E66" w:rsidRDefault="002C4E66" w:rsidP="002C4E66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95" w:type="dxa"/>
            <w:shd w:val="clear" w:color="auto" w:fill="auto"/>
            <w:vAlign w:val="bottom"/>
          </w:tcPr>
          <w:p w14:paraId="23381B69" w14:textId="77777777" w:rsidR="002C4E66" w:rsidRDefault="002C4E66" w:rsidP="002C4E6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Jack</w:t>
            </w:r>
          </w:p>
        </w:tc>
        <w:tc>
          <w:tcPr>
            <w:tcW w:w="1035" w:type="dxa"/>
          </w:tcPr>
          <w:p w14:paraId="3A805B05" w14:textId="77777777" w:rsidR="002C4E66" w:rsidRDefault="002C4E66" w:rsidP="002C4E6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69309A6B" w14:textId="77777777" w:rsidR="002C4E66" w:rsidRDefault="002C4E66" w:rsidP="002C4E6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4.5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08A0DF47" w14:textId="77777777" w:rsidR="002C4E66" w:rsidRDefault="002C4E66" w:rsidP="002C4E6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.5</w:t>
            </w:r>
          </w:p>
        </w:tc>
      </w:tr>
      <w:tr w:rsidR="002C4E66" w14:paraId="0DDB516E" w14:textId="77777777">
        <w:trPr>
          <w:trHeight w:val="240"/>
        </w:trPr>
        <w:tc>
          <w:tcPr>
            <w:tcW w:w="690" w:type="dxa"/>
          </w:tcPr>
          <w:p w14:paraId="57B8405B" w14:textId="77777777" w:rsidR="002C4E66" w:rsidRDefault="002C4E66" w:rsidP="002C4E6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2.4</w:t>
            </w:r>
          </w:p>
        </w:tc>
        <w:tc>
          <w:tcPr>
            <w:tcW w:w="2400" w:type="dxa"/>
            <w:shd w:val="clear" w:color="auto" w:fill="auto"/>
            <w:vAlign w:val="bottom"/>
          </w:tcPr>
          <w:p w14:paraId="5289BFBE" w14:textId="77777777" w:rsidR="002C4E66" w:rsidRDefault="002C4E66" w:rsidP="002C4E6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Construct page for locate resource</w:t>
            </w:r>
          </w:p>
        </w:tc>
        <w:tc>
          <w:tcPr>
            <w:tcW w:w="2490" w:type="dxa"/>
          </w:tcPr>
          <w:p w14:paraId="098DD051" w14:textId="1546BAE9" w:rsidR="002C4E66" w:rsidRDefault="002C4E66" w:rsidP="002C4E66">
            <w:pPr>
              <w:widowControl/>
              <w:rPr>
                <w:rFonts w:ascii="Arial" w:eastAsia="Arial" w:hAnsi="Arial" w:cs="Arial"/>
              </w:rPr>
            </w:pPr>
            <w:r w:rsidRPr="00FE60CC"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207D634F" w14:textId="77777777" w:rsidR="002C4E66" w:rsidRDefault="002C4E66" w:rsidP="002C4E66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95" w:type="dxa"/>
            <w:shd w:val="clear" w:color="auto" w:fill="auto"/>
            <w:vAlign w:val="bottom"/>
          </w:tcPr>
          <w:p w14:paraId="055783CD" w14:textId="77777777" w:rsidR="002C4E66" w:rsidRDefault="002C4E66" w:rsidP="002C4E6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Jack</w:t>
            </w:r>
          </w:p>
        </w:tc>
        <w:tc>
          <w:tcPr>
            <w:tcW w:w="1035" w:type="dxa"/>
          </w:tcPr>
          <w:p w14:paraId="0968087F" w14:textId="77777777" w:rsidR="002C4E66" w:rsidRDefault="002C4E66" w:rsidP="002C4E6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771AAC60" w14:textId="77777777" w:rsidR="002C4E66" w:rsidRDefault="002C4E66" w:rsidP="002C4E6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5553E093" w14:textId="77777777" w:rsidR="002C4E66" w:rsidRDefault="002C4E66" w:rsidP="002C4E6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.5</w:t>
            </w:r>
          </w:p>
        </w:tc>
      </w:tr>
      <w:bookmarkEnd w:id="2"/>
      <w:tr w:rsidR="00CA6B10" w14:paraId="6C8886A3" w14:textId="77777777">
        <w:trPr>
          <w:trHeight w:val="240"/>
        </w:trPr>
        <w:tc>
          <w:tcPr>
            <w:tcW w:w="690" w:type="dxa"/>
          </w:tcPr>
          <w:p w14:paraId="31CF9D43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2.5</w:t>
            </w:r>
          </w:p>
        </w:tc>
        <w:tc>
          <w:tcPr>
            <w:tcW w:w="2400" w:type="dxa"/>
            <w:shd w:val="clear" w:color="auto" w:fill="auto"/>
            <w:vAlign w:val="bottom"/>
          </w:tcPr>
          <w:p w14:paraId="04D0E4F1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Develop business logic for Allocate Resource Use Case </w:t>
            </w:r>
          </w:p>
        </w:tc>
        <w:tc>
          <w:tcPr>
            <w:tcW w:w="2490" w:type="dxa"/>
          </w:tcPr>
          <w:p w14:paraId="5CEB9D9B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560A3C04" w14:textId="77777777" w:rsidR="00CA6B10" w:rsidRDefault="00CA6B1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95" w:type="dxa"/>
            <w:shd w:val="clear" w:color="auto" w:fill="auto"/>
            <w:vAlign w:val="bottom"/>
          </w:tcPr>
          <w:p w14:paraId="61AD5731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35" w:type="dxa"/>
          </w:tcPr>
          <w:p w14:paraId="51F6E8AA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084890E3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62EB00BF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CA6B10" w14:paraId="1D799C05" w14:textId="77777777">
        <w:trPr>
          <w:trHeight w:val="240"/>
        </w:trPr>
        <w:tc>
          <w:tcPr>
            <w:tcW w:w="690" w:type="dxa"/>
          </w:tcPr>
          <w:p w14:paraId="4CA20098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2400" w:type="dxa"/>
            <w:shd w:val="clear" w:color="auto" w:fill="auto"/>
            <w:vAlign w:val="bottom"/>
          </w:tcPr>
          <w:p w14:paraId="7DFD97EA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Research and deploy hardware</w:t>
            </w:r>
          </w:p>
        </w:tc>
        <w:tc>
          <w:tcPr>
            <w:tcW w:w="2490" w:type="dxa"/>
          </w:tcPr>
          <w:p w14:paraId="04B9DDE7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69829DFD" w14:textId="77777777" w:rsidR="00CA6B10" w:rsidRDefault="00CA6B1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95" w:type="dxa"/>
            <w:shd w:val="clear" w:color="auto" w:fill="auto"/>
            <w:vAlign w:val="bottom"/>
          </w:tcPr>
          <w:p w14:paraId="52F3E028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Aaron</w:t>
            </w:r>
          </w:p>
        </w:tc>
        <w:tc>
          <w:tcPr>
            <w:tcW w:w="1035" w:type="dxa"/>
          </w:tcPr>
          <w:p w14:paraId="70EB31EC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09E7314F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055B5FDF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CA6B10" w14:paraId="0117C6C0" w14:textId="77777777">
        <w:trPr>
          <w:trHeight w:val="460"/>
        </w:trPr>
        <w:tc>
          <w:tcPr>
            <w:tcW w:w="690" w:type="dxa"/>
          </w:tcPr>
          <w:p w14:paraId="5D633385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4.2</w:t>
            </w:r>
          </w:p>
        </w:tc>
        <w:tc>
          <w:tcPr>
            <w:tcW w:w="2400" w:type="dxa"/>
            <w:shd w:val="clear" w:color="auto" w:fill="auto"/>
            <w:vAlign w:val="bottom"/>
          </w:tcPr>
          <w:p w14:paraId="41BC6F00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Investigate Certificate usage</w:t>
            </w:r>
          </w:p>
        </w:tc>
        <w:tc>
          <w:tcPr>
            <w:tcW w:w="2490" w:type="dxa"/>
          </w:tcPr>
          <w:p w14:paraId="74FB2C3D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62DD06CF" w14:textId="77777777" w:rsidR="00CA6B10" w:rsidRDefault="00CA6B1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95" w:type="dxa"/>
            <w:shd w:val="clear" w:color="auto" w:fill="auto"/>
            <w:vAlign w:val="bottom"/>
          </w:tcPr>
          <w:p w14:paraId="545B2DB5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Brodie</w:t>
            </w:r>
          </w:p>
        </w:tc>
        <w:tc>
          <w:tcPr>
            <w:tcW w:w="1035" w:type="dxa"/>
          </w:tcPr>
          <w:p w14:paraId="48F551EB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0654840F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735AE533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CA6B10" w14:paraId="01BB38DE" w14:textId="77777777">
        <w:trPr>
          <w:trHeight w:val="240"/>
        </w:trPr>
        <w:tc>
          <w:tcPr>
            <w:tcW w:w="690" w:type="dxa"/>
          </w:tcPr>
          <w:p w14:paraId="0830528D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4.3</w:t>
            </w:r>
          </w:p>
        </w:tc>
        <w:tc>
          <w:tcPr>
            <w:tcW w:w="2400" w:type="dxa"/>
            <w:shd w:val="clear" w:color="auto" w:fill="auto"/>
            <w:vAlign w:val="bottom"/>
          </w:tcPr>
          <w:p w14:paraId="40DB9170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Define and Prepare certificate for deployment</w:t>
            </w:r>
          </w:p>
        </w:tc>
        <w:tc>
          <w:tcPr>
            <w:tcW w:w="2490" w:type="dxa"/>
          </w:tcPr>
          <w:p w14:paraId="42674D17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100553F5" w14:textId="77777777" w:rsidR="00CA6B10" w:rsidRDefault="00CA6B1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95" w:type="dxa"/>
            <w:shd w:val="clear" w:color="auto" w:fill="auto"/>
            <w:vAlign w:val="bottom"/>
          </w:tcPr>
          <w:p w14:paraId="3772A75C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Brodie</w:t>
            </w:r>
          </w:p>
        </w:tc>
        <w:tc>
          <w:tcPr>
            <w:tcW w:w="1035" w:type="dxa"/>
          </w:tcPr>
          <w:p w14:paraId="448B4798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2E465D86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5C7EA635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CA6B10" w14:paraId="364F8A6B" w14:textId="77777777">
        <w:trPr>
          <w:trHeight w:val="240"/>
        </w:trPr>
        <w:tc>
          <w:tcPr>
            <w:tcW w:w="690" w:type="dxa"/>
          </w:tcPr>
          <w:p w14:paraId="0681488F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3.1</w:t>
            </w:r>
          </w:p>
        </w:tc>
        <w:tc>
          <w:tcPr>
            <w:tcW w:w="2400" w:type="dxa"/>
            <w:shd w:val="clear" w:color="auto" w:fill="auto"/>
            <w:vAlign w:val="bottom"/>
          </w:tcPr>
          <w:p w14:paraId="28C95A5D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Full Use Case Description for Update Skills</w:t>
            </w:r>
          </w:p>
        </w:tc>
        <w:tc>
          <w:tcPr>
            <w:tcW w:w="2490" w:type="dxa"/>
          </w:tcPr>
          <w:p w14:paraId="4F9C6609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3E034412" w14:textId="77777777" w:rsidR="00CA6B10" w:rsidRDefault="00CA6B1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95" w:type="dxa"/>
            <w:shd w:val="clear" w:color="auto" w:fill="auto"/>
            <w:vAlign w:val="bottom"/>
          </w:tcPr>
          <w:p w14:paraId="1E572BC6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Brodie</w:t>
            </w:r>
          </w:p>
        </w:tc>
        <w:tc>
          <w:tcPr>
            <w:tcW w:w="1035" w:type="dxa"/>
          </w:tcPr>
          <w:p w14:paraId="11371E7A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0A98F61B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29261DBC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CA6B10" w14:paraId="452A8299" w14:textId="77777777">
        <w:trPr>
          <w:trHeight w:val="240"/>
        </w:trPr>
        <w:tc>
          <w:tcPr>
            <w:tcW w:w="690" w:type="dxa"/>
          </w:tcPr>
          <w:p w14:paraId="247DEB89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3.2</w:t>
            </w:r>
          </w:p>
        </w:tc>
        <w:tc>
          <w:tcPr>
            <w:tcW w:w="2400" w:type="dxa"/>
            <w:shd w:val="clear" w:color="auto" w:fill="auto"/>
            <w:vAlign w:val="bottom"/>
          </w:tcPr>
          <w:p w14:paraId="0DC1B73F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Full use case Description for Remove skills</w:t>
            </w:r>
          </w:p>
        </w:tc>
        <w:tc>
          <w:tcPr>
            <w:tcW w:w="2490" w:type="dxa"/>
          </w:tcPr>
          <w:p w14:paraId="5B9FA282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162A3F07" w14:textId="77777777" w:rsidR="00CA6B10" w:rsidRDefault="00CA6B1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95" w:type="dxa"/>
            <w:shd w:val="clear" w:color="auto" w:fill="auto"/>
            <w:vAlign w:val="bottom"/>
          </w:tcPr>
          <w:p w14:paraId="6DC0B54C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Aaron</w:t>
            </w:r>
          </w:p>
        </w:tc>
        <w:tc>
          <w:tcPr>
            <w:tcW w:w="1035" w:type="dxa"/>
          </w:tcPr>
          <w:p w14:paraId="14F828F0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0F472A46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.5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382D83EA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CA6B10" w14:paraId="7706B69A" w14:textId="77777777">
        <w:trPr>
          <w:trHeight w:val="240"/>
        </w:trPr>
        <w:tc>
          <w:tcPr>
            <w:tcW w:w="690" w:type="dxa"/>
          </w:tcPr>
          <w:p w14:paraId="0AE0F237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3.3</w:t>
            </w:r>
          </w:p>
        </w:tc>
        <w:tc>
          <w:tcPr>
            <w:tcW w:w="2400" w:type="dxa"/>
            <w:shd w:val="clear" w:color="auto" w:fill="auto"/>
            <w:vAlign w:val="bottom"/>
          </w:tcPr>
          <w:p w14:paraId="72B8D828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Wireframes for Update Skills</w:t>
            </w:r>
          </w:p>
        </w:tc>
        <w:tc>
          <w:tcPr>
            <w:tcW w:w="2490" w:type="dxa"/>
          </w:tcPr>
          <w:p w14:paraId="38496EDE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742F09B2" w14:textId="77777777" w:rsidR="00CA6B10" w:rsidRDefault="00CA6B1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95" w:type="dxa"/>
            <w:shd w:val="clear" w:color="auto" w:fill="auto"/>
            <w:vAlign w:val="bottom"/>
          </w:tcPr>
          <w:p w14:paraId="4B93E3B4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Aaron</w:t>
            </w:r>
          </w:p>
        </w:tc>
        <w:tc>
          <w:tcPr>
            <w:tcW w:w="1035" w:type="dxa"/>
          </w:tcPr>
          <w:p w14:paraId="03935BEB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4739EC96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14360266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CA6B10" w14:paraId="3D8F6E39" w14:textId="77777777">
        <w:trPr>
          <w:trHeight w:val="240"/>
        </w:trPr>
        <w:tc>
          <w:tcPr>
            <w:tcW w:w="690" w:type="dxa"/>
          </w:tcPr>
          <w:p w14:paraId="579830F3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3.4</w:t>
            </w:r>
          </w:p>
        </w:tc>
        <w:tc>
          <w:tcPr>
            <w:tcW w:w="2400" w:type="dxa"/>
            <w:shd w:val="clear" w:color="auto" w:fill="auto"/>
            <w:vAlign w:val="bottom"/>
          </w:tcPr>
          <w:p w14:paraId="049AAFA0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Wireframe for Remove Skill</w:t>
            </w:r>
          </w:p>
        </w:tc>
        <w:tc>
          <w:tcPr>
            <w:tcW w:w="2490" w:type="dxa"/>
          </w:tcPr>
          <w:p w14:paraId="3D503C55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4A274CFD" w14:textId="77777777" w:rsidR="00CA6B10" w:rsidRDefault="00CA6B1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95" w:type="dxa"/>
            <w:shd w:val="clear" w:color="auto" w:fill="auto"/>
            <w:vAlign w:val="bottom"/>
          </w:tcPr>
          <w:p w14:paraId="60C16405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Brodie</w:t>
            </w:r>
          </w:p>
        </w:tc>
        <w:tc>
          <w:tcPr>
            <w:tcW w:w="1035" w:type="dxa"/>
          </w:tcPr>
          <w:p w14:paraId="7626F30C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4F470E64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73FFF60E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CA6B10" w14:paraId="3ECFFA15" w14:textId="77777777">
        <w:trPr>
          <w:trHeight w:val="240"/>
        </w:trPr>
        <w:tc>
          <w:tcPr>
            <w:tcW w:w="690" w:type="dxa"/>
          </w:tcPr>
          <w:p w14:paraId="4284535A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2400" w:type="dxa"/>
            <w:shd w:val="clear" w:color="auto" w:fill="auto"/>
            <w:vAlign w:val="bottom"/>
          </w:tcPr>
          <w:p w14:paraId="697E8AF2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Iteration Manager</w:t>
            </w:r>
          </w:p>
        </w:tc>
        <w:tc>
          <w:tcPr>
            <w:tcW w:w="2490" w:type="dxa"/>
          </w:tcPr>
          <w:p w14:paraId="36A54B4B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7E464CDE" w14:textId="77777777" w:rsidR="00CA6B10" w:rsidRDefault="00CA6B1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95" w:type="dxa"/>
            <w:shd w:val="clear" w:color="auto" w:fill="auto"/>
            <w:vAlign w:val="bottom"/>
          </w:tcPr>
          <w:p w14:paraId="69FFCB92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Aaron </w:t>
            </w:r>
          </w:p>
        </w:tc>
        <w:tc>
          <w:tcPr>
            <w:tcW w:w="1035" w:type="dxa"/>
          </w:tcPr>
          <w:p w14:paraId="153181AC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30" w:type="dxa"/>
            <w:shd w:val="clear" w:color="auto" w:fill="auto"/>
            <w:vAlign w:val="bottom"/>
          </w:tcPr>
          <w:p w14:paraId="274870F6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136" w:type="dxa"/>
            <w:shd w:val="clear" w:color="auto" w:fill="auto"/>
            <w:vAlign w:val="bottom"/>
          </w:tcPr>
          <w:p w14:paraId="2122602A" w14:textId="77777777" w:rsidR="00CA6B10" w:rsidRDefault="00E970AC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</w:tbl>
    <w:p w14:paraId="4BB9D4C4" w14:textId="77777777" w:rsidR="00CA6B10" w:rsidRDefault="00CA6B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CA6B10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3243494" w14:textId="77777777" w:rsidR="00CA6B10" w:rsidRDefault="00E970AC">
      <w:pPr>
        <w:pStyle w:val="Heading1"/>
        <w:rPr>
          <w:b w:val="0"/>
        </w:rPr>
      </w:pPr>
      <w:r>
        <w:t>5.  Issues</w:t>
      </w:r>
    </w:p>
    <w:p w14:paraId="0F01CF49" w14:textId="77777777" w:rsidR="00CA6B10" w:rsidRDefault="00E970A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 [List any issues to be solved during the iteration. Update status when new issues are reported during the daily meetings]</w:t>
      </w:r>
    </w:p>
    <w:p w14:paraId="5379DBDD" w14:textId="77777777" w:rsidR="00CA6B10" w:rsidRDefault="00CA6B10"/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5"/>
        <w:gridCol w:w="1431"/>
        <w:gridCol w:w="4804"/>
      </w:tblGrid>
      <w:tr w:rsidR="00CA6B10" w14:paraId="42841CDE" w14:textId="77777777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4F49DE8" w14:textId="77777777" w:rsidR="00CA6B10" w:rsidRDefault="00E970AC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75A80FC" w14:textId="77777777" w:rsidR="00CA6B10" w:rsidRDefault="00E970AC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61303C3" w14:textId="77777777" w:rsidR="00CA6B10" w:rsidRDefault="00E970AC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Notes</w:t>
            </w:r>
          </w:p>
        </w:tc>
      </w:tr>
      <w:tr w:rsidR="00CA6B10" w14:paraId="0A4F7BBC" w14:textId="77777777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43FFF" w14:textId="77777777" w:rsidR="00CA6B10" w:rsidRDefault="00E970A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lack of communication during iterations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8012F" w14:textId="77777777" w:rsidR="00CA6B10" w:rsidRDefault="00E970A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ongoing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26954" w14:textId="77777777" w:rsidR="00CA6B10" w:rsidRDefault="00E970A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Team needs to be more committed to ensuring other team members are notified of completion of activities</w:t>
            </w:r>
          </w:p>
        </w:tc>
      </w:tr>
    </w:tbl>
    <w:p w14:paraId="264A81F6" w14:textId="77777777" w:rsidR="00CA6B10" w:rsidRDefault="00CA6B10"/>
    <w:p w14:paraId="136889B8" w14:textId="77777777" w:rsidR="00CA6B10" w:rsidRDefault="00E970AC">
      <w:pPr>
        <w:pStyle w:val="Heading1"/>
      </w:pPr>
      <w:r>
        <w:t>6.  Assessment</w:t>
      </w:r>
    </w:p>
    <w:p w14:paraId="2C781908" w14:textId="77777777" w:rsidR="00CA6B10" w:rsidRDefault="00E970A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[Use this section for capturing and communicating results and actions from assessments, which are typically done at the end of each ite</w:t>
      </w:r>
      <w:r>
        <w:rPr>
          <w:color w:val="000000"/>
        </w:rPr>
        <w:t>ration. If you don’t do this, the team may not be able to improve the way they develop software.]</w:t>
      </w:r>
    </w:p>
    <w:tbl>
      <w:tblPr>
        <w:tblStyle w:val="a2"/>
        <w:tblW w:w="55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CA6B10" w14:paraId="0580D950" w14:textId="77777777">
        <w:tc>
          <w:tcPr>
            <w:tcW w:w="1778" w:type="dxa"/>
          </w:tcPr>
          <w:p w14:paraId="166522CC" w14:textId="77777777" w:rsidR="00CA6B10" w:rsidRDefault="00E970AC">
            <w:pPr>
              <w:spacing w:before="40" w:after="40"/>
            </w:pPr>
            <w:r>
              <w:t>Assessment target</w:t>
            </w:r>
          </w:p>
        </w:tc>
        <w:tc>
          <w:tcPr>
            <w:tcW w:w="3765" w:type="dxa"/>
          </w:tcPr>
          <w:p w14:paraId="40F4AC40" w14:textId="77777777" w:rsidR="00CA6B10" w:rsidRDefault="00E970AC">
            <w:pPr>
              <w:spacing w:before="40" w:after="40"/>
            </w:pPr>
            <w:r>
              <w:rPr>
                <w:color w:val="0000FF"/>
              </w:rPr>
              <w:t>Catch up on lost time, begin using communications more effectively.</w:t>
            </w:r>
          </w:p>
        </w:tc>
      </w:tr>
      <w:tr w:rsidR="00CA6B10" w14:paraId="422E1F85" w14:textId="77777777">
        <w:tc>
          <w:tcPr>
            <w:tcW w:w="1778" w:type="dxa"/>
          </w:tcPr>
          <w:p w14:paraId="3B1D7F2C" w14:textId="77777777" w:rsidR="00CA6B10" w:rsidRDefault="00E970AC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75A47BCB" w14:textId="77777777" w:rsidR="00CA6B10" w:rsidRDefault="00E970AC">
            <w:pPr>
              <w:spacing w:before="40" w:after="40"/>
            </w:pPr>
            <w:r>
              <w:t>27/5/2019</w:t>
            </w:r>
          </w:p>
        </w:tc>
      </w:tr>
      <w:tr w:rsidR="00CA6B10" w14:paraId="0999B6DE" w14:textId="77777777">
        <w:tc>
          <w:tcPr>
            <w:tcW w:w="1778" w:type="dxa"/>
          </w:tcPr>
          <w:p w14:paraId="7E7C060F" w14:textId="77777777" w:rsidR="00CA6B10" w:rsidRDefault="00E970AC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770157FF" w14:textId="77777777" w:rsidR="00CA6B10" w:rsidRDefault="00E970AC">
            <w:pPr>
              <w:spacing w:before="40" w:after="40"/>
            </w:pPr>
            <w:r>
              <w:t>Matthew, Aaron, Brodie, Jack</w:t>
            </w:r>
          </w:p>
        </w:tc>
      </w:tr>
      <w:tr w:rsidR="00CA6B10" w14:paraId="0548EDB3" w14:textId="77777777">
        <w:tc>
          <w:tcPr>
            <w:tcW w:w="1778" w:type="dxa"/>
          </w:tcPr>
          <w:p w14:paraId="69092568" w14:textId="77777777" w:rsidR="00CA6B10" w:rsidRDefault="00E970AC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1EED00EB" w14:textId="77777777" w:rsidR="00CA6B10" w:rsidRDefault="00E970AC">
            <w:pPr>
              <w:spacing w:before="40" w:after="40"/>
            </w:pPr>
            <w:r>
              <w:rPr>
                <w:rFonts w:ascii="Times" w:eastAsia="Times" w:hAnsi="Times" w:cs="Times"/>
                <w:color w:val="0000FF"/>
              </w:rPr>
              <w:t>Yellow</w:t>
            </w:r>
          </w:p>
        </w:tc>
      </w:tr>
    </w:tbl>
    <w:p w14:paraId="59D39397" w14:textId="77777777" w:rsidR="00CA6B10" w:rsidRDefault="00CA6B10"/>
    <w:p w14:paraId="24D1DE1A" w14:textId="77777777" w:rsidR="00CA6B10" w:rsidRDefault="00E970AC">
      <w:pPr>
        <w:pStyle w:val="Heading2"/>
        <w:numPr>
          <w:ilvl w:val="0"/>
          <w:numId w:val="1"/>
        </w:numPr>
      </w:pPr>
      <w:r>
        <w:t>Assessment against objectives</w:t>
      </w:r>
    </w:p>
    <w:p w14:paraId="2242418C" w14:textId="77777777" w:rsidR="00CA6B10" w:rsidRDefault="00E970AC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</w:pPr>
      <w:r>
        <w:t>All Objective were completed</w:t>
      </w:r>
    </w:p>
    <w:p w14:paraId="62D950E1" w14:textId="77777777" w:rsidR="00CA6B10" w:rsidRDefault="00CA6B1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</w:pPr>
    </w:p>
    <w:p w14:paraId="4600AA58" w14:textId="77777777" w:rsidR="00CA6B10" w:rsidRDefault="00E970AC">
      <w:pPr>
        <w:pStyle w:val="Heading2"/>
        <w:numPr>
          <w:ilvl w:val="0"/>
          <w:numId w:val="4"/>
        </w:numPr>
      </w:pPr>
      <w:r>
        <w:lastRenderedPageBreak/>
        <w:t xml:space="preserve">Work Items: Planned compared to </w:t>
      </w:r>
      <w:proofErr w:type="gramStart"/>
      <w:r>
        <w:t>actually completed</w:t>
      </w:r>
      <w:proofErr w:type="gramEnd"/>
    </w:p>
    <w:p w14:paraId="2293CD4F" w14:textId="77777777" w:rsidR="00CA6B10" w:rsidRDefault="00E970AC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  <w:r>
        <w:t>The items planned for this period were completed, some code was not com</w:t>
      </w:r>
    </w:p>
    <w:p w14:paraId="1B38134A" w14:textId="77777777" w:rsidR="00CA6B10" w:rsidRDefault="00E970AC">
      <w:pPr>
        <w:pStyle w:val="Heading2"/>
      </w:pPr>
      <w:r>
        <w:t>Assessment against Evaluation Criteria Test results</w:t>
      </w:r>
    </w:p>
    <w:p w14:paraId="5148AB37" w14:textId="77777777" w:rsidR="00CA6B10" w:rsidRDefault="00E970AC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</w:pPr>
      <w:r>
        <w:t>Currently all assessment items are certified as complete except for:</w:t>
      </w:r>
    </w:p>
    <w:p w14:paraId="6BDD32B2" w14:textId="77777777" w:rsidR="00CA6B10" w:rsidRDefault="00E970A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construction of pages, these are not to be marked as completed</w:t>
      </w:r>
      <w:r>
        <w:t xml:space="preserve"> until they are submitted to version control</w:t>
      </w:r>
    </w:p>
    <w:p w14:paraId="1FEECF13" w14:textId="77777777" w:rsidR="00CA6B10" w:rsidRDefault="00E970A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t>Iteration plan 6 assignments, these will be carried out on Wednesday the 29th May during our online meeting</w:t>
      </w:r>
    </w:p>
    <w:p w14:paraId="278AE1D9" w14:textId="77777777" w:rsidR="00CA6B10" w:rsidRDefault="00E970AC">
      <w:pPr>
        <w:pStyle w:val="Heading2"/>
        <w:numPr>
          <w:ilvl w:val="0"/>
          <w:numId w:val="4"/>
        </w:numPr>
      </w:pPr>
      <w:r>
        <w:t>Other concerns and deviations</w:t>
      </w:r>
    </w:p>
    <w:p w14:paraId="1607026C" w14:textId="77777777" w:rsidR="00CA6B10" w:rsidRDefault="00E970AC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</w:pPr>
      <w:r>
        <w:t>Primary concern is still a lack of communication for the team.</w:t>
      </w:r>
    </w:p>
    <w:p w14:paraId="25F4B2BE" w14:textId="77777777" w:rsidR="00CA6B10" w:rsidRDefault="00E970AC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</w:pPr>
      <w:r>
        <w:t>While a lo</w:t>
      </w:r>
      <w:r>
        <w:t xml:space="preserve">t of work has been accomplished this </w:t>
      </w:r>
      <w:proofErr w:type="gramStart"/>
      <w:r>
        <w:t>iteration</w:t>
      </w:r>
      <w:proofErr w:type="gramEnd"/>
      <w:r>
        <w:t xml:space="preserve"> we are still at least an iteration behind.</w:t>
      </w:r>
    </w:p>
    <w:sectPr w:rsidR="00CA6B10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AC2F7" w14:textId="77777777" w:rsidR="00E970AC" w:rsidRDefault="00E970AC">
      <w:r>
        <w:separator/>
      </w:r>
    </w:p>
  </w:endnote>
  <w:endnote w:type="continuationSeparator" w:id="0">
    <w:p w14:paraId="701933D8" w14:textId="77777777" w:rsidR="00E970AC" w:rsidRDefault="00E97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F53D9" w14:textId="77777777" w:rsidR="00CA6B10" w:rsidRDefault="00CA6B10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A6B10" w14:paraId="67280C3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BD08153" w14:textId="77777777" w:rsidR="00CA6B10" w:rsidRDefault="00E970AC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FE30A8" w14:textId="77777777" w:rsidR="00CA6B10" w:rsidRDefault="00E970AC">
          <w:pPr>
            <w:jc w:val="center"/>
          </w:pPr>
          <w:r>
            <w:t>©BAMJ Systems, 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A9D7F43" w14:textId="77777777" w:rsidR="00CA6B10" w:rsidRDefault="00E970AC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 w:rsidR="002C4E66">
            <w:fldChar w:fldCharType="separate"/>
          </w:r>
          <w:r w:rsidR="002C4E66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 w:rsidR="002C4E66">
            <w:fldChar w:fldCharType="separate"/>
          </w:r>
          <w:r w:rsidR="002C4E66">
            <w:rPr>
              <w:noProof/>
            </w:rPr>
            <w:t>1</w:t>
          </w:r>
          <w:r>
            <w:fldChar w:fldCharType="end"/>
          </w:r>
        </w:p>
      </w:tc>
    </w:tr>
  </w:tbl>
  <w:p w14:paraId="0668D8B9" w14:textId="77777777" w:rsidR="00CA6B10" w:rsidRDefault="00CA6B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62106" w14:textId="77777777" w:rsidR="00E970AC" w:rsidRDefault="00E970AC">
      <w:r>
        <w:separator/>
      </w:r>
    </w:p>
  </w:footnote>
  <w:footnote w:type="continuationSeparator" w:id="0">
    <w:p w14:paraId="6C72716F" w14:textId="77777777" w:rsidR="00E970AC" w:rsidRDefault="00E970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F157B" w14:textId="77777777" w:rsidR="00CA6B10" w:rsidRDefault="00CA6B10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A6B10" w14:paraId="40146139" w14:textId="77777777">
      <w:tc>
        <w:tcPr>
          <w:tcW w:w="6379" w:type="dxa"/>
        </w:tcPr>
        <w:p w14:paraId="7677F19D" w14:textId="77777777" w:rsidR="00CA6B10" w:rsidRDefault="00E970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t>Resource Manager</w:t>
          </w:r>
        </w:p>
      </w:tc>
      <w:tc>
        <w:tcPr>
          <w:tcW w:w="3179" w:type="dxa"/>
        </w:tcPr>
        <w:p w14:paraId="727CFD75" w14:textId="77777777" w:rsidR="00CA6B10" w:rsidRDefault="00CA6B10">
          <w:pPr>
            <w:tabs>
              <w:tab w:val="left" w:pos="1135"/>
            </w:tabs>
            <w:spacing w:before="40"/>
            <w:ind w:right="68"/>
          </w:pPr>
        </w:p>
      </w:tc>
    </w:tr>
    <w:tr w:rsidR="00CA6B10" w14:paraId="5C49596A" w14:textId="77777777">
      <w:tc>
        <w:tcPr>
          <w:tcW w:w="6379" w:type="dxa"/>
        </w:tcPr>
        <w:p w14:paraId="68E29AF3" w14:textId="77777777" w:rsidR="00CA6B10" w:rsidRDefault="00E970AC">
          <w:r>
            <w:t>Iteration Plan - Iteration 5</w:t>
          </w:r>
        </w:p>
      </w:tc>
      <w:tc>
        <w:tcPr>
          <w:tcW w:w="3179" w:type="dxa"/>
        </w:tcPr>
        <w:p w14:paraId="585F54E9" w14:textId="77777777" w:rsidR="00CA6B10" w:rsidRDefault="00E970AC">
          <w:r>
            <w:t xml:space="preserve">  Date: 15/05/2019</w:t>
          </w:r>
        </w:p>
      </w:tc>
    </w:tr>
  </w:tbl>
  <w:p w14:paraId="04F8317F" w14:textId="77777777" w:rsidR="00CA6B10" w:rsidRDefault="00CA6B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E29D4"/>
    <w:multiLevelType w:val="multilevel"/>
    <w:tmpl w:val="A5E6EC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3620EF"/>
    <w:multiLevelType w:val="multilevel"/>
    <w:tmpl w:val="6CD810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7557B12"/>
    <w:multiLevelType w:val="multilevel"/>
    <w:tmpl w:val="6654FD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7F218D8"/>
    <w:multiLevelType w:val="multilevel"/>
    <w:tmpl w:val="7BF007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0654505"/>
    <w:multiLevelType w:val="multilevel"/>
    <w:tmpl w:val="26BC79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B10"/>
    <w:rsid w:val="002C4E66"/>
    <w:rsid w:val="00CA6B10"/>
    <w:rsid w:val="00E9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C531"/>
  <w15:docId w15:val="{CF82FC1C-8D26-490B-B256-C6815819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A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 Carter</cp:lastModifiedBy>
  <cp:revision>2</cp:revision>
  <dcterms:created xsi:type="dcterms:W3CDTF">2019-06-02T10:07:00Z</dcterms:created>
  <dcterms:modified xsi:type="dcterms:W3CDTF">2019-06-02T10:07:00Z</dcterms:modified>
</cp:coreProperties>
</file>