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color w:val="4472C4"/>
          <w:lang w:val="en-US"/>
        </w:rPr>
        <w:id w:val="-474066779"/>
        <w:docPartObj>
          <w:docPartGallery w:val="Cover Pages"/>
          <w:docPartUnique/>
        </w:docPartObj>
      </w:sdtPr>
      <w:sdtEndPr>
        <w:rPr>
          <w:rFonts w:eastAsia="Calibri"/>
          <w:color w:val="auto"/>
          <w:lang w:val="en-AU"/>
        </w:rPr>
      </w:sdtEndPr>
      <w:sdtContent>
        <w:p w14:paraId="282FE118" w14:textId="1E7CE8F1" w:rsidR="007A161A" w:rsidRPr="007A161A" w:rsidRDefault="00930C4E" w:rsidP="007A161A">
          <w:pPr>
            <w:spacing w:before="1540" w:after="240" w:line="240" w:lineRule="auto"/>
            <w:jc w:val="center"/>
            <w:rPr>
              <w:rFonts w:ascii="Calibri" w:eastAsia="Times New Roman" w:hAnsi="Calibri" w:cs="Times New Roman"/>
              <w:color w:val="4472C4"/>
              <w:lang w:val="en-US"/>
            </w:rPr>
          </w:pPr>
          <w:r>
            <w:rPr>
              <w:rFonts w:ascii="Calibri" w:eastAsia="Times New Roman" w:hAnsi="Calibri" w:cs="Times New Roman"/>
              <w:color w:val="4472C4"/>
              <w:lang w:val="en-US"/>
            </w:rPr>
            <w:t>RESOURCE MANAGER</w:t>
          </w:r>
        </w:p>
        <w:sdt>
          <w:sdtPr>
            <w:rPr>
              <w:rFonts w:ascii="Calibri Light" w:eastAsia="Times New Roman" w:hAnsi="Calibri Light" w:cs="Times New Roman"/>
              <w:caps/>
              <w:color w:val="4472C4"/>
              <w:sz w:val="80"/>
              <w:szCs w:val="80"/>
              <w:lang w:val="en-US"/>
            </w:rPr>
            <w:alias w:val="Title"/>
            <w:tag w:val=""/>
            <w:id w:val="1735040861"/>
            <w:placeholder>
              <w:docPart w:val="F7618D8379D646BFB2A956859DD1C381"/>
            </w:placeholder>
            <w:dataBinding w:prefixMappings="xmlns:ns0='http://purl.org/dc/elements/1.1/' xmlns:ns1='http://schemas.openxmlformats.org/package/2006/metadata/core-properties' " w:xpath="/ns1:coreProperties[1]/ns0:title[1]" w:storeItemID="{6C3C8BC8-F283-45AE-878A-BAB7291924A1}"/>
            <w:text/>
          </w:sdtPr>
          <w:sdtEndPr/>
          <w:sdtContent>
            <w:p w14:paraId="4FDB163B" w14:textId="64162820" w:rsidR="007A161A" w:rsidRPr="007A161A" w:rsidRDefault="007A161A" w:rsidP="007A161A">
              <w:pPr>
                <w:pBdr>
                  <w:top w:val="single" w:sz="6" w:space="6" w:color="4472C4"/>
                  <w:bottom w:val="single" w:sz="6" w:space="6" w:color="4472C4"/>
                </w:pBdr>
                <w:spacing w:after="240" w:line="240" w:lineRule="auto"/>
                <w:jc w:val="center"/>
                <w:rPr>
                  <w:rFonts w:ascii="Calibri Light" w:eastAsia="Times New Roman" w:hAnsi="Calibri Light" w:cs="Times New Roman"/>
                  <w:caps/>
                  <w:color w:val="4472C4"/>
                  <w:sz w:val="80"/>
                  <w:szCs w:val="80"/>
                  <w:lang w:val="en-US"/>
                </w:rPr>
              </w:pPr>
              <w:r>
                <w:rPr>
                  <w:rFonts w:ascii="Calibri Light" w:eastAsia="Times New Roman" w:hAnsi="Calibri Light" w:cs="Times New Roman"/>
                  <w:caps/>
                  <w:color w:val="4472C4"/>
                  <w:sz w:val="80"/>
                  <w:szCs w:val="80"/>
                  <w:lang w:val="en-US"/>
                </w:rPr>
                <w:t>MASTER TEST PLAN</w:t>
              </w:r>
            </w:p>
          </w:sdtContent>
        </w:sdt>
        <w:sdt>
          <w:sdtPr>
            <w:rPr>
              <w:rFonts w:ascii="Calibri" w:eastAsia="Times New Roman" w:hAnsi="Calibri" w:cs="Times New Roman"/>
              <w:color w:val="4472C4"/>
              <w:sz w:val="28"/>
              <w:szCs w:val="28"/>
              <w:lang w:val="en-US"/>
            </w:rPr>
            <w:alias w:val="Subtitle"/>
            <w:tag w:val=""/>
            <w:id w:val="328029620"/>
            <w:placeholder>
              <w:docPart w:val="A048B18C1CCF43B7B99F4CBD4C3599D0"/>
            </w:placeholder>
            <w:dataBinding w:prefixMappings="xmlns:ns0='http://purl.org/dc/elements/1.1/' xmlns:ns1='http://schemas.openxmlformats.org/package/2006/metadata/core-properties' " w:xpath="/ns1:coreProperties[1]/ns0:subject[1]" w:storeItemID="{6C3C8BC8-F283-45AE-878A-BAB7291924A1}"/>
            <w:text/>
          </w:sdtPr>
          <w:sdtEndPr/>
          <w:sdtContent>
            <w:p w14:paraId="22F0BE56" w14:textId="2D016059" w:rsidR="007A161A" w:rsidRPr="007A161A" w:rsidRDefault="007A161A" w:rsidP="007A161A">
              <w:pPr>
                <w:spacing w:after="0" w:line="240" w:lineRule="auto"/>
                <w:jc w:val="center"/>
                <w:rPr>
                  <w:rFonts w:ascii="Calibri" w:eastAsia="Times New Roman" w:hAnsi="Calibri" w:cs="Times New Roman"/>
                  <w:color w:val="4472C4"/>
                  <w:sz w:val="28"/>
                  <w:szCs w:val="28"/>
                  <w:lang w:val="en-US"/>
                </w:rPr>
              </w:pPr>
              <w:r>
                <w:rPr>
                  <w:rFonts w:ascii="Calibri" w:eastAsia="Times New Roman" w:hAnsi="Calibri" w:cs="Times New Roman"/>
                  <w:color w:val="4472C4"/>
                  <w:sz w:val="28"/>
                  <w:szCs w:val="28"/>
                  <w:lang w:val="en-US"/>
                </w:rPr>
                <w:t>ITC303</w:t>
              </w:r>
              <w:r w:rsidR="0002405F">
                <w:rPr>
                  <w:rFonts w:ascii="Calibri" w:eastAsia="Times New Roman" w:hAnsi="Calibri" w:cs="Times New Roman"/>
                  <w:color w:val="4472C4"/>
                  <w:sz w:val="28"/>
                  <w:szCs w:val="28"/>
                  <w:lang w:val="en-US"/>
                </w:rPr>
                <w:t xml:space="preserve"> – BAMJ SYSTEMS</w:t>
              </w:r>
            </w:p>
          </w:sdtContent>
        </w:sdt>
        <w:p w14:paraId="08C2A81C" w14:textId="77777777" w:rsidR="007A161A" w:rsidRPr="007A161A" w:rsidRDefault="007A161A" w:rsidP="007A161A">
          <w:pPr>
            <w:spacing w:before="480" w:after="0" w:line="240" w:lineRule="auto"/>
            <w:jc w:val="center"/>
            <w:rPr>
              <w:rFonts w:ascii="Calibri" w:eastAsia="Times New Roman" w:hAnsi="Calibri" w:cs="Times New Roman"/>
              <w:color w:val="4472C4"/>
              <w:lang w:val="en-US"/>
            </w:rPr>
          </w:pPr>
          <w:r w:rsidRPr="007A161A">
            <w:rPr>
              <w:rFonts w:ascii="Calibri" w:eastAsia="Times New Roman" w:hAnsi="Calibri" w:cs="Times New Roman"/>
              <w:noProof/>
              <w:color w:val="4472C4"/>
              <w:lang w:val="en-US"/>
            </w:rPr>
            <mc:AlternateContent>
              <mc:Choice Requires="wps">
                <w:drawing>
                  <wp:anchor distT="0" distB="0" distL="114300" distR="114300" simplePos="0" relativeHeight="251658240" behindDoc="0" locked="0" layoutInCell="1" allowOverlap="1" wp14:anchorId="62BC8645" wp14:editId="757802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B82B38"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A161A" w:rsidRPr="007A161A">
                                      <w:rPr>
                                        <w:caps/>
                                        <w:color w:val="4472C4"/>
                                      </w:rPr>
                                      <w:t xml:space="preserve">     </w:t>
                                    </w:r>
                                  </w:sdtContent>
                                </w:sdt>
                              </w:p>
                              <w:p w14:paraId="4E65886F" w14:textId="77777777" w:rsidR="007A161A" w:rsidRPr="007A161A" w:rsidRDefault="00B82B38"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A161A" w:rsidRPr="007A161A">
                                      <w:rPr>
                                        <w:color w:val="4472C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BC86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B82B38"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A161A" w:rsidRPr="007A161A">
                                <w:rPr>
                                  <w:caps/>
                                  <w:color w:val="4472C4"/>
                                </w:rPr>
                                <w:t xml:space="preserve">     </w:t>
                              </w:r>
                            </w:sdtContent>
                          </w:sdt>
                        </w:p>
                        <w:p w14:paraId="4E65886F" w14:textId="77777777" w:rsidR="007A161A" w:rsidRPr="007A161A" w:rsidRDefault="00B82B38"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A161A" w:rsidRPr="007A161A">
                                <w:rPr>
                                  <w:color w:val="4472C4"/>
                                </w:rPr>
                                <w:t xml:space="preserve">     </w:t>
                              </w:r>
                            </w:sdtContent>
                          </w:sdt>
                        </w:p>
                      </w:txbxContent>
                    </v:textbox>
                    <w10:wrap anchorx="margin" anchory="page"/>
                  </v:shape>
                </w:pict>
              </mc:Fallback>
            </mc:AlternateContent>
          </w:r>
        </w:p>
        <w:p w14:paraId="2EB7FCDC"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br w:type="page"/>
          </w:r>
        </w:p>
      </w:sdtContent>
    </w:sdt>
    <w:sdt>
      <w:sdtPr>
        <w:rPr>
          <w:rFonts w:ascii="Calibri Light" w:eastAsia="Times New Roman" w:hAnsi="Calibri Light" w:cs="Times New Roman"/>
          <w:color w:val="2F5496"/>
          <w:sz w:val="32"/>
          <w:szCs w:val="32"/>
          <w:lang w:val="en-US"/>
        </w:rPr>
        <w:id w:val="-968586296"/>
        <w:docPartObj>
          <w:docPartGallery w:val="Table of Contents"/>
          <w:docPartUnique/>
        </w:docPartObj>
      </w:sdtPr>
      <w:sdtEndPr>
        <w:rPr>
          <w:rFonts w:ascii="Calibri" w:eastAsia="Calibri" w:hAnsi="Calibri"/>
          <w:b/>
          <w:bCs/>
          <w:noProof/>
          <w:color w:val="auto"/>
          <w:sz w:val="22"/>
          <w:szCs w:val="22"/>
          <w:lang w:val="en-AU"/>
        </w:rPr>
      </w:sdtEndPr>
      <w:sdtContent>
        <w:p w14:paraId="636C50B9" w14:textId="77777777" w:rsidR="007A161A" w:rsidRPr="007A161A" w:rsidRDefault="007A161A" w:rsidP="007A161A">
          <w:pPr>
            <w:keepNext/>
            <w:keepLines/>
            <w:spacing w:before="240" w:after="0" w:line="259" w:lineRule="auto"/>
            <w:rPr>
              <w:rFonts w:ascii="Calibri Light" w:eastAsia="Times New Roman" w:hAnsi="Calibri Light" w:cs="Times New Roman"/>
              <w:color w:val="2F5496"/>
              <w:sz w:val="32"/>
              <w:szCs w:val="32"/>
              <w:lang w:val="en-US"/>
            </w:rPr>
          </w:pPr>
          <w:r w:rsidRPr="007A161A">
            <w:rPr>
              <w:rFonts w:ascii="Calibri Light" w:eastAsia="Times New Roman" w:hAnsi="Calibri Light" w:cs="Times New Roman"/>
              <w:color w:val="2F5496"/>
              <w:sz w:val="32"/>
              <w:szCs w:val="32"/>
              <w:lang w:val="en-US"/>
            </w:rPr>
            <w:t>Contents</w:t>
          </w:r>
        </w:p>
        <w:p w14:paraId="1CE06B6E" w14:textId="5CC13EB6" w:rsidR="000338C0" w:rsidRDefault="007A161A">
          <w:pPr>
            <w:pStyle w:val="TOC1"/>
            <w:tabs>
              <w:tab w:val="left" w:pos="440"/>
              <w:tab w:val="right" w:leader="dot" w:pos="10456"/>
            </w:tabs>
            <w:rPr>
              <w:noProof/>
            </w:rPr>
          </w:pPr>
          <w:r w:rsidRPr="007A161A">
            <w:rPr>
              <w:rFonts w:ascii="Calibri" w:eastAsia="Calibri" w:hAnsi="Calibri" w:cs="Times New Roman"/>
            </w:rPr>
            <w:fldChar w:fldCharType="begin"/>
          </w:r>
          <w:r w:rsidRPr="007A161A">
            <w:rPr>
              <w:rFonts w:ascii="Calibri" w:eastAsia="Calibri" w:hAnsi="Calibri" w:cs="Times New Roman"/>
            </w:rPr>
            <w:instrText xml:space="preserve"> TOC \o "1-3" \h \z \u </w:instrText>
          </w:r>
          <w:r w:rsidRPr="007A161A">
            <w:rPr>
              <w:rFonts w:ascii="Calibri" w:eastAsia="Calibri" w:hAnsi="Calibri" w:cs="Times New Roman"/>
            </w:rPr>
            <w:fldChar w:fldCharType="separate"/>
          </w:r>
          <w:hyperlink w:anchor="_Toc12295733" w:history="1">
            <w:r w:rsidR="000338C0" w:rsidRPr="006C228B">
              <w:rPr>
                <w:rStyle w:val="Hyperlink"/>
                <w:rFonts w:ascii="Calibri Light" w:eastAsia="Times New Roman" w:hAnsi="Calibri Light" w:cs="Times New Roman"/>
                <w:noProof/>
              </w:rPr>
              <w:t>1.</w:t>
            </w:r>
            <w:r w:rsidR="000338C0">
              <w:rPr>
                <w:noProof/>
              </w:rPr>
              <w:tab/>
            </w:r>
            <w:r w:rsidR="000338C0" w:rsidRPr="006C228B">
              <w:rPr>
                <w:rStyle w:val="Hyperlink"/>
                <w:rFonts w:ascii="Calibri Light" w:eastAsia="Times New Roman" w:hAnsi="Calibri Light" w:cs="Times New Roman"/>
                <w:noProof/>
              </w:rPr>
              <w:t>Management summary</w:t>
            </w:r>
            <w:r w:rsidR="000338C0">
              <w:rPr>
                <w:noProof/>
                <w:webHidden/>
              </w:rPr>
              <w:tab/>
            </w:r>
            <w:r w:rsidR="000338C0">
              <w:rPr>
                <w:noProof/>
                <w:webHidden/>
              </w:rPr>
              <w:fldChar w:fldCharType="begin"/>
            </w:r>
            <w:r w:rsidR="000338C0">
              <w:rPr>
                <w:noProof/>
                <w:webHidden/>
              </w:rPr>
              <w:instrText xml:space="preserve"> PAGEREF _Toc12295733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68861F38" w14:textId="2D7515E2" w:rsidR="000338C0" w:rsidRDefault="00B82B38">
          <w:pPr>
            <w:pStyle w:val="TOC1"/>
            <w:tabs>
              <w:tab w:val="left" w:pos="440"/>
              <w:tab w:val="right" w:leader="dot" w:pos="10456"/>
            </w:tabs>
            <w:rPr>
              <w:noProof/>
            </w:rPr>
          </w:pPr>
          <w:hyperlink w:anchor="_Toc12295734" w:history="1">
            <w:r w:rsidR="000338C0" w:rsidRPr="006C228B">
              <w:rPr>
                <w:rStyle w:val="Hyperlink"/>
                <w:rFonts w:ascii="Calibri Light" w:eastAsia="Times New Roman" w:hAnsi="Calibri Light" w:cs="Times New Roman"/>
                <w:noProof/>
              </w:rPr>
              <w:t>2.</w:t>
            </w:r>
            <w:r w:rsidR="000338C0">
              <w:rPr>
                <w:noProof/>
              </w:rPr>
              <w:tab/>
            </w:r>
            <w:r w:rsidR="000338C0" w:rsidRPr="006C228B">
              <w:rPr>
                <w:rStyle w:val="Hyperlink"/>
                <w:rFonts w:ascii="Calibri Light" w:eastAsia="Times New Roman" w:hAnsi="Calibri Light" w:cs="Times New Roman"/>
                <w:noProof/>
              </w:rPr>
              <w:t>Test objectives</w:t>
            </w:r>
            <w:r w:rsidR="000338C0">
              <w:rPr>
                <w:noProof/>
                <w:webHidden/>
              </w:rPr>
              <w:tab/>
            </w:r>
            <w:r w:rsidR="000338C0">
              <w:rPr>
                <w:noProof/>
                <w:webHidden/>
              </w:rPr>
              <w:fldChar w:fldCharType="begin"/>
            </w:r>
            <w:r w:rsidR="000338C0">
              <w:rPr>
                <w:noProof/>
                <w:webHidden/>
              </w:rPr>
              <w:instrText xml:space="preserve"> PAGEREF _Toc12295734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7C689363" w14:textId="245BEDAE" w:rsidR="000338C0" w:rsidRDefault="00B82B38">
          <w:pPr>
            <w:pStyle w:val="TOC1"/>
            <w:tabs>
              <w:tab w:val="left" w:pos="440"/>
              <w:tab w:val="right" w:leader="dot" w:pos="10456"/>
            </w:tabs>
            <w:rPr>
              <w:noProof/>
            </w:rPr>
          </w:pPr>
          <w:hyperlink w:anchor="_Toc12295735" w:history="1">
            <w:r w:rsidR="000338C0" w:rsidRPr="006C228B">
              <w:rPr>
                <w:rStyle w:val="Hyperlink"/>
                <w:rFonts w:ascii="Calibri Light" w:eastAsia="Times New Roman" w:hAnsi="Calibri Light" w:cs="Times New Roman"/>
                <w:noProof/>
              </w:rPr>
              <w:t>3.</w:t>
            </w:r>
            <w:r w:rsidR="000338C0">
              <w:rPr>
                <w:noProof/>
              </w:rPr>
              <w:tab/>
            </w:r>
            <w:r w:rsidR="000338C0" w:rsidRPr="006C228B">
              <w:rPr>
                <w:rStyle w:val="Hyperlink"/>
                <w:rFonts w:ascii="Calibri Light" w:eastAsia="Times New Roman" w:hAnsi="Calibri Light" w:cs="Times New Roman"/>
                <w:noProof/>
              </w:rPr>
              <w:t>Test Approach</w:t>
            </w:r>
            <w:r w:rsidR="000338C0">
              <w:rPr>
                <w:noProof/>
                <w:webHidden/>
              </w:rPr>
              <w:tab/>
            </w:r>
            <w:r w:rsidR="000338C0">
              <w:rPr>
                <w:noProof/>
                <w:webHidden/>
              </w:rPr>
              <w:fldChar w:fldCharType="begin"/>
            </w:r>
            <w:r w:rsidR="000338C0">
              <w:rPr>
                <w:noProof/>
                <w:webHidden/>
              </w:rPr>
              <w:instrText xml:space="preserve"> PAGEREF _Toc12295735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52EB3A52" w14:textId="07A214A5" w:rsidR="000338C0" w:rsidRDefault="00B82B38">
          <w:pPr>
            <w:pStyle w:val="TOC1"/>
            <w:tabs>
              <w:tab w:val="left" w:pos="440"/>
              <w:tab w:val="right" w:leader="dot" w:pos="10456"/>
            </w:tabs>
            <w:rPr>
              <w:noProof/>
            </w:rPr>
          </w:pPr>
          <w:hyperlink w:anchor="_Toc12295736" w:history="1">
            <w:r w:rsidR="000338C0" w:rsidRPr="006C228B">
              <w:rPr>
                <w:rStyle w:val="Hyperlink"/>
                <w:rFonts w:ascii="Calibri Light" w:eastAsia="Times New Roman" w:hAnsi="Calibri Light" w:cs="Times New Roman"/>
                <w:noProof/>
              </w:rPr>
              <w:t>4.</w:t>
            </w:r>
            <w:r w:rsidR="000338C0">
              <w:rPr>
                <w:noProof/>
              </w:rPr>
              <w:tab/>
            </w:r>
            <w:r w:rsidR="000338C0" w:rsidRPr="006C228B">
              <w:rPr>
                <w:rStyle w:val="Hyperlink"/>
                <w:rFonts w:ascii="Calibri Light" w:eastAsia="Times New Roman" w:hAnsi="Calibri Light" w:cs="Times New Roman"/>
                <w:noProof/>
              </w:rPr>
              <w:t>Results and Deliverables</w:t>
            </w:r>
            <w:r w:rsidR="000338C0">
              <w:rPr>
                <w:noProof/>
                <w:webHidden/>
              </w:rPr>
              <w:tab/>
            </w:r>
            <w:r w:rsidR="000338C0">
              <w:rPr>
                <w:noProof/>
                <w:webHidden/>
              </w:rPr>
              <w:fldChar w:fldCharType="begin"/>
            </w:r>
            <w:r w:rsidR="000338C0">
              <w:rPr>
                <w:noProof/>
                <w:webHidden/>
              </w:rPr>
              <w:instrText xml:space="preserve"> PAGEREF _Toc12295736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25293149" w14:textId="429E813B" w:rsidR="000338C0" w:rsidRDefault="00B82B38">
          <w:pPr>
            <w:pStyle w:val="TOC1"/>
            <w:tabs>
              <w:tab w:val="left" w:pos="440"/>
              <w:tab w:val="right" w:leader="dot" w:pos="10456"/>
            </w:tabs>
            <w:rPr>
              <w:noProof/>
            </w:rPr>
          </w:pPr>
          <w:hyperlink w:anchor="_Toc12295737" w:history="1">
            <w:r w:rsidR="000338C0" w:rsidRPr="006C228B">
              <w:rPr>
                <w:rStyle w:val="Hyperlink"/>
                <w:rFonts w:ascii="Calibri Light" w:eastAsia="Times New Roman" w:hAnsi="Calibri Light" w:cs="Times New Roman"/>
                <w:noProof/>
              </w:rPr>
              <w:t>5.</w:t>
            </w:r>
            <w:r w:rsidR="000338C0">
              <w:rPr>
                <w:noProof/>
              </w:rPr>
              <w:tab/>
            </w:r>
            <w:r w:rsidR="000338C0" w:rsidRPr="006C228B">
              <w:rPr>
                <w:rStyle w:val="Hyperlink"/>
                <w:rFonts w:ascii="Calibri Light" w:eastAsia="Times New Roman" w:hAnsi="Calibri Light" w:cs="Times New Roman"/>
                <w:noProof/>
              </w:rPr>
              <w:t>Test Environment</w:t>
            </w:r>
            <w:r w:rsidR="000338C0">
              <w:rPr>
                <w:noProof/>
                <w:webHidden/>
              </w:rPr>
              <w:tab/>
            </w:r>
            <w:r w:rsidR="000338C0">
              <w:rPr>
                <w:noProof/>
                <w:webHidden/>
              </w:rPr>
              <w:fldChar w:fldCharType="begin"/>
            </w:r>
            <w:r w:rsidR="000338C0">
              <w:rPr>
                <w:noProof/>
                <w:webHidden/>
              </w:rPr>
              <w:instrText xml:space="preserve"> PAGEREF _Toc12295737 \h </w:instrText>
            </w:r>
            <w:r w:rsidR="000338C0">
              <w:rPr>
                <w:noProof/>
                <w:webHidden/>
              </w:rPr>
            </w:r>
            <w:r w:rsidR="000338C0">
              <w:rPr>
                <w:noProof/>
                <w:webHidden/>
              </w:rPr>
              <w:fldChar w:fldCharType="separate"/>
            </w:r>
            <w:r w:rsidR="000338C0">
              <w:rPr>
                <w:noProof/>
                <w:webHidden/>
              </w:rPr>
              <w:t>2</w:t>
            </w:r>
            <w:r w:rsidR="000338C0">
              <w:rPr>
                <w:noProof/>
                <w:webHidden/>
              </w:rPr>
              <w:fldChar w:fldCharType="end"/>
            </w:r>
          </w:hyperlink>
        </w:p>
        <w:p w14:paraId="38547AA9" w14:textId="38F945DE" w:rsidR="000338C0" w:rsidRDefault="00B82B38">
          <w:pPr>
            <w:pStyle w:val="TOC1"/>
            <w:tabs>
              <w:tab w:val="left" w:pos="440"/>
              <w:tab w:val="right" w:leader="dot" w:pos="10456"/>
            </w:tabs>
            <w:rPr>
              <w:noProof/>
            </w:rPr>
          </w:pPr>
          <w:hyperlink w:anchor="_Toc12295738" w:history="1">
            <w:r w:rsidR="000338C0" w:rsidRPr="006C228B">
              <w:rPr>
                <w:rStyle w:val="Hyperlink"/>
                <w:rFonts w:ascii="Calibri Light" w:eastAsia="Times New Roman" w:hAnsi="Calibri Light" w:cs="Times New Roman"/>
                <w:noProof/>
              </w:rPr>
              <w:t>6.</w:t>
            </w:r>
            <w:r w:rsidR="000338C0">
              <w:rPr>
                <w:noProof/>
              </w:rPr>
              <w:tab/>
            </w:r>
            <w:r w:rsidR="000338C0" w:rsidRPr="006C228B">
              <w:rPr>
                <w:rStyle w:val="Hyperlink"/>
                <w:rFonts w:ascii="Calibri Light" w:eastAsia="Times New Roman" w:hAnsi="Calibri Light" w:cs="Times New Roman"/>
                <w:noProof/>
              </w:rPr>
              <w:t>Test Process Management</w:t>
            </w:r>
            <w:r w:rsidR="000338C0">
              <w:rPr>
                <w:noProof/>
                <w:webHidden/>
              </w:rPr>
              <w:tab/>
            </w:r>
            <w:r w:rsidR="000338C0">
              <w:rPr>
                <w:noProof/>
                <w:webHidden/>
              </w:rPr>
              <w:fldChar w:fldCharType="begin"/>
            </w:r>
            <w:r w:rsidR="000338C0">
              <w:rPr>
                <w:noProof/>
                <w:webHidden/>
              </w:rPr>
              <w:instrText xml:space="preserve"> PAGEREF _Toc12295738 \h </w:instrText>
            </w:r>
            <w:r w:rsidR="000338C0">
              <w:rPr>
                <w:noProof/>
                <w:webHidden/>
              </w:rPr>
            </w:r>
            <w:r w:rsidR="000338C0">
              <w:rPr>
                <w:noProof/>
                <w:webHidden/>
              </w:rPr>
              <w:fldChar w:fldCharType="separate"/>
            </w:r>
            <w:r w:rsidR="000338C0">
              <w:rPr>
                <w:noProof/>
                <w:webHidden/>
              </w:rPr>
              <w:t>2</w:t>
            </w:r>
            <w:r w:rsidR="000338C0">
              <w:rPr>
                <w:noProof/>
                <w:webHidden/>
              </w:rPr>
              <w:fldChar w:fldCharType="end"/>
            </w:r>
          </w:hyperlink>
        </w:p>
        <w:p w14:paraId="1BF287A1" w14:textId="72015A04" w:rsidR="000338C0" w:rsidRDefault="00B82B38">
          <w:pPr>
            <w:pStyle w:val="TOC1"/>
            <w:tabs>
              <w:tab w:val="left" w:pos="440"/>
              <w:tab w:val="right" w:leader="dot" w:pos="10456"/>
            </w:tabs>
            <w:rPr>
              <w:noProof/>
            </w:rPr>
          </w:pPr>
          <w:hyperlink w:anchor="_Toc12295739" w:history="1">
            <w:r w:rsidR="000338C0" w:rsidRPr="006C228B">
              <w:rPr>
                <w:rStyle w:val="Hyperlink"/>
                <w:rFonts w:ascii="Calibri Light" w:eastAsia="Times New Roman" w:hAnsi="Calibri Light" w:cs="Times New Roman"/>
                <w:noProof/>
              </w:rPr>
              <w:t>7.</w:t>
            </w:r>
            <w:r w:rsidR="000338C0">
              <w:rPr>
                <w:noProof/>
              </w:rPr>
              <w:tab/>
            </w:r>
            <w:r w:rsidR="000338C0" w:rsidRPr="006C228B">
              <w:rPr>
                <w:rStyle w:val="Hyperlink"/>
                <w:rFonts w:ascii="Calibri Light" w:eastAsia="Times New Roman" w:hAnsi="Calibri Light" w:cs="Times New Roman"/>
                <w:noProof/>
              </w:rPr>
              <w:t>Defects Procedure</w:t>
            </w:r>
            <w:r w:rsidR="000338C0">
              <w:rPr>
                <w:noProof/>
                <w:webHidden/>
              </w:rPr>
              <w:tab/>
            </w:r>
            <w:r w:rsidR="000338C0">
              <w:rPr>
                <w:noProof/>
                <w:webHidden/>
              </w:rPr>
              <w:fldChar w:fldCharType="begin"/>
            </w:r>
            <w:r w:rsidR="000338C0">
              <w:rPr>
                <w:noProof/>
                <w:webHidden/>
              </w:rPr>
              <w:instrText xml:space="preserve"> PAGEREF _Toc12295739 \h </w:instrText>
            </w:r>
            <w:r w:rsidR="000338C0">
              <w:rPr>
                <w:noProof/>
                <w:webHidden/>
              </w:rPr>
            </w:r>
            <w:r w:rsidR="000338C0">
              <w:rPr>
                <w:noProof/>
                <w:webHidden/>
              </w:rPr>
              <w:fldChar w:fldCharType="separate"/>
            </w:r>
            <w:r w:rsidR="000338C0">
              <w:rPr>
                <w:noProof/>
                <w:webHidden/>
              </w:rPr>
              <w:t>3</w:t>
            </w:r>
            <w:r w:rsidR="000338C0">
              <w:rPr>
                <w:noProof/>
                <w:webHidden/>
              </w:rPr>
              <w:fldChar w:fldCharType="end"/>
            </w:r>
          </w:hyperlink>
        </w:p>
        <w:p w14:paraId="4249E3FC" w14:textId="7AA2F3E3" w:rsidR="000338C0" w:rsidRDefault="00B82B38">
          <w:pPr>
            <w:pStyle w:val="TOC2"/>
            <w:tabs>
              <w:tab w:val="right" w:leader="dot" w:pos="10456"/>
            </w:tabs>
            <w:rPr>
              <w:noProof/>
            </w:rPr>
          </w:pPr>
          <w:hyperlink w:anchor="_Toc12295740" w:history="1">
            <w:r w:rsidR="000338C0" w:rsidRPr="006C228B">
              <w:rPr>
                <w:rStyle w:val="Hyperlink"/>
                <w:rFonts w:ascii="Calibri Light" w:eastAsia="Times New Roman" w:hAnsi="Calibri Light" w:cs="Times New Roman"/>
                <w:noProof/>
              </w:rPr>
              <w:t>7.1 Defect Identification</w:t>
            </w:r>
            <w:r w:rsidR="000338C0">
              <w:rPr>
                <w:noProof/>
                <w:webHidden/>
              </w:rPr>
              <w:tab/>
            </w:r>
            <w:r w:rsidR="000338C0">
              <w:rPr>
                <w:noProof/>
                <w:webHidden/>
              </w:rPr>
              <w:fldChar w:fldCharType="begin"/>
            </w:r>
            <w:r w:rsidR="000338C0">
              <w:rPr>
                <w:noProof/>
                <w:webHidden/>
              </w:rPr>
              <w:instrText xml:space="preserve"> PAGEREF _Toc12295740 \h </w:instrText>
            </w:r>
            <w:r w:rsidR="000338C0">
              <w:rPr>
                <w:noProof/>
                <w:webHidden/>
              </w:rPr>
            </w:r>
            <w:r w:rsidR="000338C0">
              <w:rPr>
                <w:noProof/>
                <w:webHidden/>
              </w:rPr>
              <w:fldChar w:fldCharType="separate"/>
            </w:r>
            <w:r w:rsidR="000338C0">
              <w:rPr>
                <w:noProof/>
                <w:webHidden/>
              </w:rPr>
              <w:t>3</w:t>
            </w:r>
            <w:r w:rsidR="000338C0">
              <w:rPr>
                <w:noProof/>
                <w:webHidden/>
              </w:rPr>
              <w:fldChar w:fldCharType="end"/>
            </w:r>
          </w:hyperlink>
        </w:p>
        <w:p w14:paraId="27BC12BD" w14:textId="6D4FC512" w:rsidR="000338C0" w:rsidRDefault="00B82B38">
          <w:pPr>
            <w:pStyle w:val="TOC2"/>
            <w:tabs>
              <w:tab w:val="right" w:leader="dot" w:pos="10456"/>
            </w:tabs>
            <w:rPr>
              <w:noProof/>
            </w:rPr>
          </w:pPr>
          <w:hyperlink w:anchor="_Toc12295741" w:history="1">
            <w:r w:rsidR="000338C0" w:rsidRPr="006C228B">
              <w:rPr>
                <w:rStyle w:val="Hyperlink"/>
                <w:rFonts w:ascii="Calibri Light" w:eastAsia="Times New Roman" w:hAnsi="Calibri Light" w:cs="Times New Roman"/>
                <w:noProof/>
              </w:rPr>
              <w:t>7.2 Defect Resolution</w:t>
            </w:r>
            <w:r w:rsidR="000338C0">
              <w:rPr>
                <w:noProof/>
                <w:webHidden/>
              </w:rPr>
              <w:tab/>
            </w:r>
            <w:r w:rsidR="000338C0">
              <w:rPr>
                <w:noProof/>
                <w:webHidden/>
              </w:rPr>
              <w:fldChar w:fldCharType="begin"/>
            </w:r>
            <w:r w:rsidR="000338C0">
              <w:rPr>
                <w:noProof/>
                <w:webHidden/>
              </w:rPr>
              <w:instrText xml:space="preserve"> PAGEREF _Toc12295741 \h </w:instrText>
            </w:r>
            <w:r w:rsidR="000338C0">
              <w:rPr>
                <w:noProof/>
                <w:webHidden/>
              </w:rPr>
            </w:r>
            <w:r w:rsidR="000338C0">
              <w:rPr>
                <w:noProof/>
                <w:webHidden/>
              </w:rPr>
              <w:fldChar w:fldCharType="separate"/>
            </w:r>
            <w:r w:rsidR="000338C0">
              <w:rPr>
                <w:noProof/>
                <w:webHidden/>
              </w:rPr>
              <w:t>3</w:t>
            </w:r>
            <w:r w:rsidR="000338C0">
              <w:rPr>
                <w:noProof/>
                <w:webHidden/>
              </w:rPr>
              <w:fldChar w:fldCharType="end"/>
            </w:r>
          </w:hyperlink>
        </w:p>
        <w:p w14:paraId="7527AE7B" w14:textId="18714739" w:rsidR="000338C0" w:rsidRDefault="00B82B38">
          <w:pPr>
            <w:pStyle w:val="TOC1"/>
            <w:tabs>
              <w:tab w:val="left" w:pos="440"/>
              <w:tab w:val="right" w:leader="dot" w:pos="10456"/>
            </w:tabs>
            <w:rPr>
              <w:noProof/>
            </w:rPr>
          </w:pPr>
          <w:hyperlink w:anchor="_Toc12295742" w:history="1">
            <w:r w:rsidR="000338C0" w:rsidRPr="006C228B">
              <w:rPr>
                <w:rStyle w:val="Hyperlink"/>
                <w:rFonts w:ascii="Calibri Light" w:eastAsia="Times New Roman" w:hAnsi="Calibri Light" w:cs="Times New Roman"/>
                <w:noProof/>
              </w:rPr>
              <w:t>8.</w:t>
            </w:r>
            <w:r w:rsidR="000338C0">
              <w:rPr>
                <w:noProof/>
              </w:rPr>
              <w:tab/>
            </w:r>
            <w:r w:rsidR="000338C0" w:rsidRPr="006C228B">
              <w:rPr>
                <w:rStyle w:val="Hyperlink"/>
                <w:rFonts w:ascii="Calibri Light" w:eastAsia="Times New Roman" w:hAnsi="Calibri Light" w:cs="Times New Roman"/>
                <w:noProof/>
              </w:rPr>
              <w:t>Test Strategy</w:t>
            </w:r>
            <w:r w:rsidR="000338C0">
              <w:rPr>
                <w:noProof/>
                <w:webHidden/>
              </w:rPr>
              <w:tab/>
            </w:r>
            <w:r w:rsidR="000338C0">
              <w:rPr>
                <w:noProof/>
                <w:webHidden/>
              </w:rPr>
              <w:fldChar w:fldCharType="begin"/>
            </w:r>
            <w:r w:rsidR="000338C0">
              <w:rPr>
                <w:noProof/>
                <w:webHidden/>
              </w:rPr>
              <w:instrText xml:space="preserve"> PAGEREF _Toc12295742 \h </w:instrText>
            </w:r>
            <w:r w:rsidR="000338C0">
              <w:rPr>
                <w:noProof/>
                <w:webHidden/>
              </w:rPr>
            </w:r>
            <w:r w:rsidR="000338C0">
              <w:rPr>
                <w:noProof/>
                <w:webHidden/>
              </w:rPr>
              <w:fldChar w:fldCharType="separate"/>
            </w:r>
            <w:r w:rsidR="000338C0">
              <w:rPr>
                <w:noProof/>
                <w:webHidden/>
              </w:rPr>
              <w:t>4</w:t>
            </w:r>
            <w:r w:rsidR="000338C0">
              <w:rPr>
                <w:noProof/>
                <w:webHidden/>
              </w:rPr>
              <w:fldChar w:fldCharType="end"/>
            </w:r>
          </w:hyperlink>
        </w:p>
        <w:p w14:paraId="0E5D8C03" w14:textId="2DE49A68" w:rsidR="000338C0" w:rsidRDefault="00B82B38">
          <w:pPr>
            <w:pStyle w:val="TOC2"/>
            <w:tabs>
              <w:tab w:val="right" w:leader="dot" w:pos="10456"/>
            </w:tabs>
            <w:rPr>
              <w:noProof/>
            </w:rPr>
          </w:pPr>
          <w:hyperlink w:anchor="_Toc12295743" w:history="1">
            <w:r w:rsidR="000338C0" w:rsidRPr="006C228B">
              <w:rPr>
                <w:rStyle w:val="Hyperlink"/>
                <w:rFonts w:ascii="Calibri Light" w:eastAsia="Times New Roman" w:hAnsi="Calibri Light" w:cs="Times New Roman"/>
                <w:noProof/>
              </w:rPr>
              <w:t>8.1 Test Objectives</w:t>
            </w:r>
            <w:r w:rsidR="000338C0">
              <w:rPr>
                <w:noProof/>
                <w:webHidden/>
              </w:rPr>
              <w:tab/>
            </w:r>
            <w:r w:rsidR="000338C0">
              <w:rPr>
                <w:noProof/>
                <w:webHidden/>
              </w:rPr>
              <w:fldChar w:fldCharType="begin"/>
            </w:r>
            <w:r w:rsidR="000338C0">
              <w:rPr>
                <w:noProof/>
                <w:webHidden/>
              </w:rPr>
              <w:instrText xml:space="preserve"> PAGEREF _Toc12295743 \h </w:instrText>
            </w:r>
            <w:r w:rsidR="000338C0">
              <w:rPr>
                <w:noProof/>
                <w:webHidden/>
              </w:rPr>
            </w:r>
            <w:r w:rsidR="000338C0">
              <w:rPr>
                <w:noProof/>
                <w:webHidden/>
              </w:rPr>
              <w:fldChar w:fldCharType="separate"/>
            </w:r>
            <w:r w:rsidR="000338C0">
              <w:rPr>
                <w:noProof/>
                <w:webHidden/>
              </w:rPr>
              <w:t>4</w:t>
            </w:r>
            <w:r w:rsidR="000338C0">
              <w:rPr>
                <w:noProof/>
                <w:webHidden/>
              </w:rPr>
              <w:fldChar w:fldCharType="end"/>
            </w:r>
          </w:hyperlink>
        </w:p>
        <w:p w14:paraId="35D11526" w14:textId="2774FE14" w:rsidR="000338C0" w:rsidRDefault="00B82B38">
          <w:pPr>
            <w:pStyle w:val="TOC2"/>
            <w:tabs>
              <w:tab w:val="right" w:leader="dot" w:pos="10456"/>
            </w:tabs>
            <w:rPr>
              <w:noProof/>
            </w:rPr>
          </w:pPr>
          <w:hyperlink w:anchor="_Toc12295744" w:history="1">
            <w:r w:rsidR="000338C0" w:rsidRPr="006C228B">
              <w:rPr>
                <w:rStyle w:val="Hyperlink"/>
                <w:rFonts w:ascii="Calibri Light" w:eastAsia="Times New Roman" w:hAnsi="Calibri Light" w:cs="Times New Roman"/>
                <w:noProof/>
              </w:rPr>
              <w:t>8.2 Product Risk Analyses</w:t>
            </w:r>
            <w:r w:rsidR="000338C0">
              <w:rPr>
                <w:noProof/>
                <w:webHidden/>
              </w:rPr>
              <w:tab/>
            </w:r>
            <w:r w:rsidR="000338C0">
              <w:rPr>
                <w:noProof/>
                <w:webHidden/>
              </w:rPr>
              <w:fldChar w:fldCharType="begin"/>
            </w:r>
            <w:r w:rsidR="000338C0">
              <w:rPr>
                <w:noProof/>
                <w:webHidden/>
              </w:rPr>
              <w:instrText xml:space="preserve"> PAGEREF _Toc12295744 \h </w:instrText>
            </w:r>
            <w:r w:rsidR="000338C0">
              <w:rPr>
                <w:noProof/>
                <w:webHidden/>
              </w:rPr>
            </w:r>
            <w:r w:rsidR="000338C0">
              <w:rPr>
                <w:noProof/>
                <w:webHidden/>
              </w:rPr>
              <w:fldChar w:fldCharType="separate"/>
            </w:r>
            <w:r w:rsidR="000338C0">
              <w:rPr>
                <w:noProof/>
                <w:webHidden/>
              </w:rPr>
              <w:t>4</w:t>
            </w:r>
            <w:r w:rsidR="000338C0">
              <w:rPr>
                <w:noProof/>
                <w:webHidden/>
              </w:rPr>
              <w:fldChar w:fldCharType="end"/>
            </w:r>
          </w:hyperlink>
        </w:p>
        <w:p w14:paraId="31252647" w14:textId="7134D948" w:rsidR="000338C0" w:rsidRDefault="00B82B38">
          <w:pPr>
            <w:pStyle w:val="TOC2"/>
            <w:tabs>
              <w:tab w:val="right" w:leader="dot" w:pos="10456"/>
            </w:tabs>
            <w:rPr>
              <w:noProof/>
            </w:rPr>
          </w:pPr>
          <w:hyperlink w:anchor="_Toc12295745" w:history="1">
            <w:r w:rsidR="000338C0" w:rsidRPr="006C228B">
              <w:rPr>
                <w:rStyle w:val="Hyperlink"/>
                <w:rFonts w:ascii="Calibri Light" w:eastAsia="Times New Roman" w:hAnsi="Calibri Light" w:cs="Times New Roman"/>
                <w:noProof/>
              </w:rPr>
              <w:t>8.3 Strategy</w:t>
            </w:r>
            <w:r w:rsidR="000338C0">
              <w:rPr>
                <w:noProof/>
                <w:webHidden/>
              </w:rPr>
              <w:tab/>
            </w:r>
            <w:r w:rsidR="000338C0">
              <w:rPr>
                <w:noProof/>
                <w:webHidden/>
              </w:rPr>
              <w:fldChar w:fldCharType="begin"/>
            </w:r>
            <w:r w:rsidR="000338C0">
              <w:rPr>
                <w:noProof/>
                <w:webHidden/>
              </w:rPr>
              <w:instrText xml:space="preserve"> PAGEREF _Toc12295745 \h </w:instrText>
            </w:r>
            <w:r w:rsidR="000338C0">
              <w:rPr>
                <w:noProof/>
                <w:webHidden/>
              </w:rPr>
            </w:r>
            <w:r w:rsidR="000338C0">
              <w:rPr>
                <w:noProof/>
                <w:webHidden/>
              </w:rPr>
              <w:fldChar w:fldCharType="separate"/>
            </w:r>
            <w:r w:rsidR="000338C0">
              <w:rPr>
                <w:noProof/>
                <w:webHidden/>
              </w:rPr>
              <w:t>5</w:t>
            </w:r>
            <w:r w:rsidR="000338C0">
              <w:rPr>
                <w:noProof/>
                <w:webHidden/>
              </w:rPr>
              <w:fldChar w:fldCharType="end"/>
            </w:r>
          </w:hyperlink>
        </w:p>
        <w:p w14:paraId="40C1B8A5" w14:textId="7239578B"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b/>
              <w:bCs/>
              <w:noProof/>
            </w:rPr>
            <w:fldChar w:fldCharType="end"/>
          </w:r>
        </w:p>
      </w:sdtContent>
    </w:sdt>
    <w:p w14:paraId="62D55779" w14:textId="77777777" w:rsidR="007A161A" w:rsidRPr="007A161A" w:rsidRDefault="007A161A" w:rsidP="007A161A">
      <w:pPr>
        <w:spacing w:after="160" w:line="259" w:lineRule="auto"/>
        <w:rPr>
          <w:rFonts w:ascii="Calibri" w:eastAsia="Calibri" w:hAnsi="Calibri" w:cs="Times New Roman"/>
        </w:rPr>
        <w:sectPr w:rsidR="007A161A" w:rsidRPr="007A161A" w:rsidSect="004A6A7F">
          <w:footerReference w:type="default" r:id="rId7"/>
          <w:pgSz w:w="11906" w:h="16838"/>
          <w:pgMar w:top="720" w:right="720" w:bottom="720" w:left="720" w:header="709" w:footer="709" w:gutter="0"/>
          <w:pgNumType w:start="0"/>
          <w:cols w:space="708"/>
          <w:titlePg/>
          <w:docGrid w:linePitch="360"/>
        </w:sectPr>
      </w:pPr>
      <w:r w:rsidRPr="007A161A">
        <w:rPr>
          <w:rFonts w:ascii="Calibri" w:eastAsia="Calibri" w:hAnsi="Calibri" w:cs="Times New Roman"/>
        </w:rPr>
        <w:br w:type="page"/>
      </w:r>
    </w:p>
    <w:p w14:paraId="2D89AC60" w14:textId="1476EE4F"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0" w:name="_Toc12295733"/>
      <w:r w:rsidRPr="00C9261C">
        <w:rPr>
          <w:rFonts w:ascii="Calibri Light" w:eastAsia="Times New Roman" w:hAnsi="Calibri Light" w:cs="Times New Roman"/>
          <w:color w:val="2F5496"/>
          <w:sz w:val="32"/>
          <w:szCs w:val="32"/>
        </w:rPr>
        <w:lastRenderedPageBreak/>
        <w:t xml:space="preserve">Management </w:t>
      </w:r>
      <w:r w:rsidR="004755E7">
        <w:rPr>
          <w:rFonts w:ascii="Calibri Light" w:eastAsia="Times New Roman" w:hAnsi="Calibri Light" w:cs="Times New Roman"/>
          <w:color w:val="2F5496"/>
          <w:sz w:val="32"/>
          <w:szCs w:val="32"/>
        </w:rPr>
        <w:t>S</w:t>
      </w:r>
      <w:r w:rsidRPr="00C9261C">
        <w:rPr>
          <w:rFonts w:ascii="Calibri Light" w:eastAsia="Times New Roman" w:hAnsi="Calibri Light" w:cs="Times New Roman"/>
          <w:color w:val="2F5496"/>
          <w:sz w:val="32"/>
          <w:szCs w:val="32"/>
        </w:rPr>
        <w:t>ummary</w:t>
      </w:r>
      <w:bookmarkEnd w:id="0"/>
    </w:p>
    <w:p w14:paraId="0B7B5B00" w14:textId="77777777" w:rsidR="00EB75C4" w:rsidRDefault="004755E7" w:rsidP="00C9261C">
      <w:pPr>
        <w:spacing w:after="160" w:line="259" w:lineRule="auto"/>
        <w:ind w:left="360"/>
        <w:rPr>
          <w:rFonts w:ascii="Calibri" w:eastAsia="Calibri" w:hAnsi="Calibri" w:cs="Times New Roman"/>
        </w:rPr>
      </w:pPr>
      <w:r>
        <w:rPr>
          <w:rFonts w:ascii="Calibri" w:eastAsia="Calibri" w:hAnsi="Calibri" w:cs="Times New Roman"/>
        </w:rPr>
        <w:t xml:space="preserve">The Testing component of Resource Manager is one of the most important aspects to ensuring that requirements and usability needs are met with the expectations of the Project Sponsor. </w:t>
      </w:r>
    </w:p>
    <w:p w14:paraId="0C407540" w14:textId="7C956CC9" w:rsidR="004755E7" w:rsidRDefault="004755E7" w:rsidP="00C9261C">
      <w:pPr>
        <w:spacing w:after="160" w:line="259" w:lineRule="auto"/>
        <w:ind w:left="360"/>
        <w:rPr>
          <w:rFonts w:ascii="Calibri" w:eastAsia="Calibri" w:hAnsi="Calibri" w:cs="Times New Roman"/>
        </w:rPr>
      </w:pPr>
      <w:r>
        <w:rPr>
          <w:rFonts w:ascii="Calibri" w:eastAsia="Calibri" w:hAnsi="Calibri" w:cs="Times New Roman"/>
        </w:rPr>
        <w:t xml:space="preserve">This document, at a high level, will outline how to be successful and complete the testing phase for Resource Manager. </w:t>
      </w:r>
    </w:p>
    <w:p w14:paraId="6F51AEAD" w14:textId="77777777" w:rsidR="00B20402" w:rsidRDefault="00B20402" w:rsidP="00C9261C">
      <w:pPr>
        <w:spacing w:after="160" w:line="259" w:lineRule="auto"/>
        <w:ind w:left="360"/>
        <w:rPr>
          <w:rFonts w:ascii="Calibri" w:eastAsia="Calibri" w:hAnsi="Calibri" w:cs="Times New Roman"/>
        </w:rPr>
      </w:pPr>
    </w:p>
    <w:p w14:paraId="389BAF8F" w14:textId="0F6DEADE"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1" w:name="_Toc12295734"/>
      <w:r w:rsidRPr="00C9261C">
        <w:rPr>
          <w:rFonts w:ascii="Calibri Light" w:eastAsia="Times New Roman" w:hAnsi="Calibri Light" w:cs="Times New Roman"/>
          <w:color w:val="2F5496"/>
          <w:sz w:val="32"/>
          <w:szCs w:val="32"/>
        </w:rPr>
        <w:t xml:space="preserve">Test </w:t>
      </w:r>
      <w:r w:rsidR="006C6CB6">
        <w:rPr>
          <w:rFonts w:ascii="Calibri Light" w:eastAsia="Times New Roman" w:hAnsi="Calibri Light" w:cs="Times New Roman"/>
          <w:color w:val="2F5496"/>
          <w:sz w:val="32"/>
          <w:szCs w:val="32"/>
        </w:rPr>
        <w:t>O</w:t>
      </w:r>
      <w:r w:rsidRPr="00C9261C">
        <w:rPr>
          <w:rFonts w:ascii="Calibri Light" w:eastAsia="Times New Roman" w:hAnsi="Calibri Light" w:cs="Times New Roman"/>
          <w:color w:val="2F5496"/>
          <w:sz w:val="32"/>
          <w:szCs w:val="32"/>
        </w:rPr>
        <w:t>bjectives</w:t>
      </w:r>
      <w:bookmarkEnd w:id="1"/>
    </w:p>
    <w:p w14:paraId="3E812C83" w14:textId="77777777" w:rsidR="00EB75C4" w:rsidRDefault="00E938A0" w:rsidP="00C9261C">
      <w:pPr>
        <w:spacing w:after="160" w:line="259" w:lineRule="auto"/>
        <w:ind w:left="360"/>
        <w:rPr>
          <w:rFonts w:ascii="Calibri" w:eastAsia="Calibri" w:hAnsi="Calibri" w:cs="Times New Roman"/>
        </w:rPr>
      </w:pPr>
      <w:r>
        <w:rPr>
          <w:rFonts w:ascii="Calibri" w:eastAsia="Calibri" w:hAnsi="Calibri" w:cs="Times New Roman"/>
        </w:rPr>
        <w:t>The objectives of testing the Resource Manager system are to ensure that the most common use cases can be completed in multiple ways</w:t>
      </w:r>
      <w:r w:rsidR="00083B46">
        <w:rPr>
          <w:rFonts w:ascii="Calibri" w:eastAsia="Calibri" w:hAnsi="Calibri" w:cs="Times New Roman"/>
        </w:rPr>
        <w:t xml:space="preserve">, without resulting in any errors. </w:t>
      </w:r>
    </w:p>
    <w:p w14:paraId="0313416D" w14:textId="3E758BCE" w:rsidR="00E938A0" w:rsidRPr="007A161A" w:rsidRDefault="00083B46" w:rsidP="00C9261C">
      <w:pPr>
        <w:spacing w:after="160" w:line="259" w:lineRule="auto"/>
        <w:ind w:left="360"/>
        <w:rPr>
          <w:rFonts w:ascii="Calibri" w:eastAsia="Calibri" w:hAnsi="Calibri" w:cs="Times New Roman"/>
        </w:rPr>
      </w:pPr>
      <w:r>
        <w:rPr>
          <w:rFonts w:ascii="Calibri" w:eastAsia="Calibri" w:hAnsi="Calibri" w:cs="Times New Roman"/>
        </w:rPr>
        <w:t>If errors do occur, it is meaningful that the person performing the action should understand what caused the problem in order to allow the desired outcome to be successfully obtained.</w:t>
      </w:r>
    </w:p>
    <w:p w14:paraId="7DC6C983" w14:textId="3F921536"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 xml:space="preserve">Current key </w:t>
      </w:r>
      <w:r w:rsidR="00083B46">
        <w:rPr>
          <w:rFonts w:ascii="Calibri" w:eastAsia="Calibri" w:hAnsi="Calibri" w:cs="Times New Roman"/>
        </w:rPr>
        <w:t>U</w:t>
      </w:r>
      <w:r w:rsidRPr="007A161A">
        <w:rPr>
          <w:rFonts w:ascii="Calibri" w:eastAsia="Calibri" w:hAnsi="Calibri" w:cs="Times New Roman"/>
        </w:rPr>
        <w:t xml:space="preserve">se </w:t>
      </w:r>
      <w:r w:rsidR="00083B46">
        <w:rPr>
          <w:rFonts w:ascii="Calibri" w:eastAsia="Calibri" w:hAnsi="Calibri" w:cs="Times New Roman"/>
        </w:rPr>
        <w:t>C</w:t>
      </w:r>
      <w:r w:rsidRPr="007A161A">
        <w:rPr>
          <w:rFonts w:ascii="Calibri" w:eastAsia="Calibri" w:hAnsi="Calibri" w:cs="Times New Roman"/>
        </w:rPr>
        <w:t>ases:</w:t>
      </w:r>
    </w:p>
    <w:p w14:paraId="4E2DA4EB" w14:textId="77777777" w:rsidR="007A161A" w:rsidRPr="007A161A" w:rsidRDefault="007A161A" w:rsidP="00C9261C">
      <w:pPr>
        <w:numPr>
          <w:ilvl w:val="0"/>
          <w:numId w:val="6"/>
        </w:numPr>
        <w:spacing w:after="160" w:line="259" w:lineRule="auto"/>
        <w:ind w:left="1080"/>
        <w:contextualSpacing/>
        <w:rPr>
          <w:rFonts w:ascii="Calibri" w:eastAsia="Calibri" w:hAnsi="Calibri" w:cs="Times New Roman"/>
        </w:rPr>
      </w:pPr>
      <w:r w:rsidRPr="007A161A">
        <w:rPr>
          <w:rFonts w:ascii="Calibri" w:eastAsia="Calibri" w:hAnsi="Calibri" w:cs="Times New Roman"/>
        </w:rPr>
        <w:t>Users updating their skill profile</w:t>
      </w:r>
    </w:p>
    <w:p w14:paraId="481CAECD" w14:textId="77777777" w:rsidR="007A161A" w:rsidRPr="007A161A" w:rsidRDefault="007A161A" w:rsidP="00C9261C">
      <w:pPr>
        <w:numPr>
          <w:ilvl w:val="0"/>
          <w:numId w:val="6"/>
        </w:numPr>
        <w:spacing w:after="160" w:line="259" w:lineRule="auto"/>
        <w:ind w:left="1080"/>
        <w:contextualSpacing/>
        <w:rPr>
          <w:rFonts w:ascii="Calibri" w:eastAsia="Calibri" w:hAnsi="Calibri" w:cs="Times New Roman"/>
        </w:rPr>
      </w:pPr>
      <w:r w:rsidRPr="007A161A">
        <w:rPr>
          <w:rFonts w:ascii="Calibri" w:eastAsia="Calibri" w:hAnsi="Calibri" w:cs="Times New Roman"/>
        </w:rPr>
        <w:t>Project managers assigning resources</w:t>
      </w:r>
    </w:p>
    <w:p w14:paraId="0F6AC9BD" w14:textId="2BA7138B" w:rsidR="007A161A" w:rsidRDefault="007A161A" w:rsidP="00C9261C">
      <w:pPr>
        <w:numPr>
          <w:ilvl w:val="0"/>
          <w:numId w:val="6"/>
        </w:numPr>
        <w:spacing w:after="160" w:line="259" w:lineRule="auto"/>
        <w:ind w:left="1080"/>
        <w:contextualSpacing/>
        <w:rPr>
          <w:rFonts w:ascii="Calibri" w:eastAsia="Calibri" w:hAnsi="Calibri" w:cs="Times New Roman"/>
        </w:rPr>
      </w:pPr>
      <w:r w:rsidRPr="007A161A">
        <w:rPr>
          <w:rFonts w:ascii="Calibri" w:eastAsia="Calibri" w:hAnsi="Calibri" w:cs="Times New Roman"/>
        </w:rPr>
        <w:t xml:space="preserve">Project managers create projects  </w:t>
      </w:r>
    </w:p>
    <w:p w14:paraId="43A5762A" w14:textId="77777777" w:rsidR="00B20402" w:rsidRPr="007A161A" w:rsidRDefault="00B20402" w:rsidP="00B20402">
      <w:pPr>
        <w:spacing w:after="160" w:line="259" w:lineRule="auto"/>
        <w:contextualSpacing/>
        <w:rPr>
          <w:rFonts w:ascii="Calibri" w:eastAsia="Calibri" w:hAnsi="Calibri" w:cs="Times New Roman"/>
        </w:rPr>
      </w:pPr>
    </w:p>
    <w:p w14:paraId="0ECA1448" w14:textId="130E7DD5"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2" w:name="_Toc12295735"/>
      <w:r w:rsidRPr="00C9261C">
        <w:rPr>
          <w:rFonts w:ascii="Calibri Light" w:eastAsia="Times New Roman" w:hAnsi="Calibri Light" w:cs="Times New Roman"/>
          <w:color w:val="2F5496"/>
          <w:sz w:val="32"/>
          <w:szCs w:val="32"/>
        </w:rPr>
        <w:t>Test Approach</w:t>
      </w:r>
      <w:bookmarkEnd w:id="2"/>
    </w:p>
    <w:p w14:paraId="580AB884" w14:textId="455DE70C" w:rsidR="00EB75C4" w:rsidRPr="007A161A" w:rsidRDefault="00EB75C4" w:rsidP="00C9261C">
      <w:pPr>
        <w:spacing w:after="160" w:line="259" w:lineRule="auto"/>
        <w:ind w:left="360"/>
        <w:rPr>
          <w:rFonts w:ascii="Calibri" w:eastAsia="Calibri" w:hAnsi="Calibri" w:cs="Times New Roman"/>
        </w:rPr>
      </w:pPr>
      <w:r>
        <w:rPr>
          <w:rFonts w:ascii="Calibri" w:eastAsia="Calibri" w:hAnsi="Calibri" w:cs="Times New Roman"/>
        </w:rPr>
        <w:t>The performance of testing will begin towards the end of the Construction phase. This will allow any necessary last-minute adjustments before shipping the final release.</w:t>
      </w:r>
    </w:p>
    <w:p w14:paraId="75608984" w14:textId="6F7FC44F" w:rsidR="008C0C38" w:rsidRPr="007A161A" w:rsidRDefault="008C0C38" w:rsidP="00C9261C">
      <w:pPr>
        <w:spacing w:after="160" w:line="259" w:lineRule="auto"/>
        <w:ind w:left="360"/>
        <w:rPr>
          <w:rFonts w:ascii="Calibri" w:eastAsia="Calibri" w:hAnsi="Calibri" w:cs="Times New Roman"/>
        </w:rPr>
      </w:pPr>
      <w:r>
        <w:rPr>
          <w:rFonts w:ascii="Calibri" w:eastAsia="Calibri" w:hAnsi="Calibri" w:cs="Times New Roman"/>
        </w:rPr>
        <w:t>There will be a variety of testing to each component such as unit testing, functional testing and user acceptance testing. This will be followed by completing a final functional test before the product is deemed complete.</w:t>
      </w:r>
    </w:p>
    <w:p w14:paraId="4B55E267" w14:textId="1D5010CF" w:rsidR="007228CB"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 xml:space="preserve">All tests performed by the </w:t>
      </w:r>
      <w:r w:rsidR="00646B96">
        <w:rPr>
          <w:rFonts w:ascii="Calibri" w:eastAsia="Calibri" w:hAnsi="Calibri" w:cs="Times New Roman"/>
        </w:rPr>
        <w:t>project team</w:t>
      </w:r>
      <w:r w:rsidR="007228CB">
        <w:rPr>
          <w:rFonts w:ascii="Calibri" w:eastAsia="Calibri" w:hAnsi="Calibri" w:cs="Times New Roman"/>
        </w:rPr>
        <w:t xml:space="preserve"> </w:t>
      </w:r>
      <w:r w:rsidRPr="007A161A">
        <w:rPr>
          <w:rFonts w:ascii="Calibri" w:eastAsia="Calibri" w:hAnsi="Calibri" w:cs="Times New Roman"/>
        </w:rPr>
        <w:t xml:space="preserve">will be conducted </w:t>
      </w:r>
      <w:r w:rsidR="007228CB">
        <w:rPr>
          <w:rFonts w:ascii="Calibri" w:eastAsia="Calibri" w:hAnsi="Calibri" w:cs="Times New Roman"/>
        </w:rPr>
        <w:t xml:space="preserve">in order </w:t>
      </w:r>
      <w:r w:rsidRPr="007A161A">
        <w:rPr>
          <w:rFonts w:ascii="Calibri" w:eastAsia="Calibri" w:hAnsi="Calibri" w:cs="Times New Roman"/>
        </w:rPr>
        <w:t>to meet specific testing criteria</w:t>
      </w:r>
      <w:r w:rsidR="007228CB">
        <w:rPr>
          <w:rFonts w:ascii="Calibri" w:eastAsia="Calibri" w:hAnsi="Calibri" w:cs="Times New Roman"/>
        </w:rPr>
        <w:t xml:space="preserve">. This will ensure </w:t>
      </w:r>
      <w:r w:rsidRPr="007A161A">
        <w:rPr>
          <w:rFonts w:ascii="Calibri" w:eastAsia="Calibri" w:hAnsi="Calibri" w:cs="Times New Roman"/>
        </w:rPr>
        <w:t xml:space="preserve">the required functionality </w:t>
      </w:r>
      <w:r w:rsidR="007228CB">
        <w:rPr>
          <w:rFonts w:ascii="Calibri" w:eastAsia="Calibri" w:hAnsi="Calibri" w:cs="Times New Roman"/>
        </w:rPr>
        <w:t xml:space="preserve">has been tested </w:t>
      </w:r>
      <w:r w:rsidRPr="007A161A">
        <w:rPr>
          <w:rFonts w:ascii="Calibri" w:eastAsia="Calibri" w:hAnsi="Calibri" w:cs="Times New Roman"/>
        </w:rPr>
        <w:t>before handing functional testing over to user acceptance.</w:t>
      </w:r>
    </w:p>
    <w:p w14:paraId="7022373D" w14:textId="77777777" w:rsidR="0030797B" w:rsidRPr="007A161A" w:rsidRDefault="0030797B" w:rsidP="00C9261C">
      <w:pPr>
        <w:spacing w:after="160" w:line="259" w:lineRule="auto"/>
        <w:ind w:left="360"/>
        <w:rPr>
          <w:rFonts w:ascii="Calibri" w:eastAsia="Calibri" w:hAnsi="Calibri" w:cs="Times New Roman"/>
        </w:rPr>
      </w:pPr>
    </w:p>
    <w:p w14:paraId="644BFE29" w14:textId="0AEE2AC1"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3" w:name="_Toc12295736"/>
      <w:r w:rsidRPr="00C9261C">
        <w:rPr>
          <w:rFonts w:ascii="Calibri Light" w:eastAsia="Times New Roman" w:hAnsi="Calibri Light" w:cs="Times New Roman"/>
          <w:color w:val="2F5496"/>
          <w:sz w:val="32"/>
          <w:szCs w:val="32"/>
        </w:rPr>
        <w:t>Results and Deliverables</w:t>
      </w:r>
      <w:bookmarkEnd w:id="3"/>
    </w:p>
    <w:p w14:paraId="468921C5" w14:textId="5BC1C9CC" w:rsidR="007E6133" w:rsidRDefault="007E6133" w:rsidP="00C9261C">
      <w:pPr>
        <w:spacing w:after="160" w:line="259" w:lineRule="auto"/>
        <w:ind w:left="360"/>
        <w:rPr>
          <w:rFonts w:ascii="Calibri" w:eastAsia="Calibri" w:hAnsi="Calibri" w:cs="Times New Roman"/>
        </w:rPr>
      </w:pPr>
      <w:r>
        <w:rPr>
          <w:rFonts w:ascii="Calibri" w:eastAsia="Calibri" w:hAnsi="Calibri" w:cs="Times New Roman"/>
        </w:rPr>
        <w:t>Test cases are expected to have a signed Test Acceptance document from both the internal tester as well as the key stakeholder for user acceptance testing.</w:t>
      </w:r>
      <w:r w:rsidR="003875B5">
        <w:rPr>
          <w:rFonts w:ascii="Calibri" w:eastAsia="Calibri" w:hAnsi="Calibri" w:cs="Times New Roman"/>
        </w:rPr>
        <w:t xml:space="preserve"> This must include log from the application (unit testing) or screenshots of the tests that have been performed for internal functional testing.</w:t>
      </w:r>
    </w:p>
    <w:p w14:paraId="526244E2" w14:textId="13180FD4" w:rsidR="007A161A" w:rsidRPr="007A161A" w:rsidRDefault="003875B5" w:rsidP="003875B5">
      <w:pPr>
        <w:spacing w:after="160" w:line="259" w:lineRule="auto"/>
        <w:ind w:left="360"/>
        <w:rPr>
          <w:rFonts w:ascii="Calibri" w:eastAsia="Calibri" w:hAnsi="Calibri" w:cs="Times New Roman"/>
        </w:rPr>
      </w:pPr>
      <w:r>
        <w:rPr>
          <w:rFonts w:ascii="Calibri" w:eastAsia="Calibri" w:hAnsi="Calibri" w:cs="Times New Roman"/>
        </w:rPr>
        <w:t>User acceptance testing will require an acceptance certificate.</w:t>
      </w:r>
    </w:p>
    <w:p w14:paraId="1EF971B6" w14:textId="77777777" w:rsidR="007A161A" w:rsidRPr="007A161A" w:rsidRDefault="007A161A" w:rsidP="007A161A">
      <w:pPr>
        <w:spacing w:after="160" w:line="259" w:lineRule="auto"/>
        <w:rPr>
          <w:rFonts w:ascii="Calibri" w:eastAsia="Calibri" w:hAnsi="Calibri" w:cs="Times New Roman"/>
        </w:rPr>
      </w:pPr>
    </w:p>
    <w:p w14:paraId="628C2443" w14:textId="77777777" w:rsidR="007A161A" w:rsidRPr="007A161A" w:rsidRDefault="007A161A" w:rsidP="007A161A">
      <w:pPr>
        <w:spacing w:after="160" w:line="259" w:lineRule="auto"/>
        <w:rPr>
          <w:rFonts w:ascii="Calibri" w:eastAsia="Calibri" w:hAnsi="Calibri" w:cs="Times New Roman"/>
        </w:rPr>
      </w:pPr>
    </w:p>
    <w:p w14:paraId="355813AE" w14:textId="77777777" w:rsidR="007A161A" w:rsidRPr="007A161A" w:rsidRDefault="007A161A" w:rsidP="007A161A">
      <w:pPr>
        <w:spacing w:after="160" w:line="259" w:lineRule="auto"/>
        <w:rPr>
          <w:rFonts w:ascii="Calibri" w:eastAsia="Calibri" w:hAnsi="Calibri" w:cs="Times New Roman"/>
        </w:rPr>
      </w:pPr>
    </w:p>
    <w:p w14:paraId="0EF7BEEC" w14:textId="77777777" w:rsidR="007A161A" w:rsidRPr="007A161A" w:rsidRDefault="007A161A" w:rsidP="007A161A">
      <w:pPr>
        <w:spacing w:after="160" w:line="259" w:lineRule="auto"/>
        <w:rPr>
          <w:rFonts w:ascii="Calibri" w:eastAsia="Calibri" w:hAnsi="Calibri" w:cs="Times New Roman"/>
        </w:rPr>
      </w:pPr>
    </w:p>
    <w:p w14:paraId="51642CDD" w14:textId="77777777" w:rsidR="007A161A" w:rsidRPr="007A161A" w:rsidRDefault="007A161A" w:rsidP="007A161A">
      <w:pPr>
        <w:spacing w:after="160" w:line="259" w:lineRule="auto"/>
        <w:rPr>
          <w:rFonts w:ascii="Calibri" w:eastAsia="Calibri" w:hAnsi="Calibri" w:cs="Times New Roman"/>
        </w:rPr>
      </w:pPr>
    </w:p>
    <w:p w14:paraId="0B19FEEB" w14:textId="77777777" w:rsidR="007A161A" w:rsidRPr="007A161A" w:rsidRDefault="007A161A" w:rsidP="007A161A">
      <w:pPr>
        <w:spacing w:after="160" w:line="259" w:lineRule="auto"/>
        <w:rPr>
          <w:rFonts w:ascii="Calibri" w:eastAsia="Calibri" w:hAnsi="Calibri" w:cs="Times New Roman"/>
        </w:rPr>
      </w:pPr>
    </w:p>
    <w:p w14:paraId="6EC0BE42" w14:textId="1A1FAEA3"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4" w:name="_Toc12295737"/>
      <w:r w:rsidRPr="00C9261C">
        <w:rPr>
          <w:rFonts w:ascii="Calibri Light" w:eastAsia="Times New Roman" w:hAnsi="Calibri Light" w:cs="Times New Roman"/>
          <w:color w:val="2F5496"/>
          <w:sz w:val="32"/>
          <w:szCs w:val="32"/>
        </w:rPr>
        <w:lastRenderedPageBreak/>
        <w:t>Test Environment</w:t>
      </w:r>
      <w:bookmarkEnd w:id="4"/>
    </w:p>
    <w:p w14:paraId="734FEC80" w14:textId="76F17D2C" w:rsidR="007A161A" w:rsidRPr="007A161A" w:rsidRDefault="00505B4A" w:rsidP="00C9261C">
      <w:pPr>
        <w:spacing w:after="160" w:line="259" w:lineRule="auto"/>
        <w:ind w:left="360"/>
        <w:rPr>
          <w:rFonts w:ascii="Calibri" w:eastAsia="Calibri" w:hAnsi="Calibri" w:cs="Times New Roman"/>
        </w:rPr>
      </w:pPr>
      <w:r>
        <w:rPr>
          <w:rFonts w:ascii="Calibri" w:eastAsia="Calibri" w:hAnsi="Calibri" w:cs="Times New Roman"/>
        </w:rPr>
        <w:t xml:space="preserve">The project </w:t>
      </w:r>
      <w:r w:rsidR="007A161A" w:rsidRPr="007A161A">
        <w:rPr>
          <w:rFonts w:ascii="Calibri" w:eastAsia="Calibri" w:hAnsi="Calibri" w:cs="Times New Roman"/>
        </w:rPr>
        <w:t xml:space="preserve">team will conduct a variety </w:t>
      </w:r>
      <w:r>
        <w:rPr>
          <w:rFonts w:ascii="Calibri" w:eastAsia="Calibri" w:hAnsi="Calibri" w:cs="Times New Roman"/>
        </w:rPr>
        <w:t>tests that involve many</w:t>
      </w:r>
      <w:r w:rsidR="007A161A" w:rsidRPr="007A161A">
        <w:rPr>
          <w:rFonts w:ascii="Calibri" w:eastAsia="Calibri" w:hAnsi="Calibri" w:cs="Times New Roman"/>
        </w:rPr>
        <w:t xml:space="preserve"> devices and technologies</w:t>
      </w:r>
      <w:r>
        <w:rPr>
          <w:rFonts w:ascii="Calibri" w:eastAsia="Calibri" w:hAnsi="Calibri" w:cs="Times New Roman"/>
        </w:rPr>
        <w:t>. This will best</w:t>
      </w:r>
      <w:r w:rsidR="007A161A" w:rsidRPr="007A161A">
        <w:rPr>
          <w:rFonts w:ascii="Calibri" w:eastAsia="Calibri" w:hAnsi="Calibri" w:cs="Times New Roman"/>
        </w:rPr>
        <w:t xml:space="preserve"> demonstrate the Resource Manager project’s functionality and ability to meet </w:t>
      </w:r>
      <w:r w:rsidR="00EF2EC5">
        <w:rPr>
          <w:rFonts w:ascii="Calibri" w:eastAsia="Calibri" w:hAnsi="Calibri" w:cs="Times New Roman"/>
        </w:rPr>
        <w:t xml:space="preserve">the </w:t>
      </w:r>
      <w:r w:rsidR="007A161A" w:rsidRPr="007A161A">
        <w:rPr>
          <w:rFonts w:ascii="Calibri" w:eastAsia="Calibri" w:hAnsi="Calibri" w:cs="Times New Roman"/>
        </w:rPr>
        <w:t>useability requirements.</w:t>
      </w:r>
    </w:p>
    <w:p w14:paraId="41F28DFD" w14:textId="77777777" w:rsidR="001D4F09"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 xml:space="preserve">Unit and integration testing will be done using JUnit and Mockito </w:t>
      </w:r>
      <w:r w:rsidR="00C57527">
        <w:rPr>
          <w:rFonts w:ascii="Calibri" w:eastAsia="Calibri" w:hAnsi="Calibri" w:cs="Times New Roman"/>
        </w:rPr>
        <w:t>T</w:t>
      </w:r>
      <w:r w:rsidRPr="007A161A">
        <w:rPr>
          <w:rFonts w:ascii="Calibri" w:eastAsia="Calibri" w:hAnsi="Calibri" w:cs="Times New Roman"/>
        </w:rPr>
        <w:t xml:space="preserve">esting within Eclipse as this is the platform the project will be developed on and all team members are familiar using this technology. </w:t>
      </w:r>
    </w:p>
    <w:p w14:paraId="13B130EE" w14:textId="77777777" w:rsidR="001D4F09"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 xml:space="preserve">EclEmma is an Eclipse plugin for code coverage so we can make sure enough code paths are being tested. </w:t>
      </w:r>
    </w:p>
    <w:p w14:paraId="21F1719E" w14:textId="269A84C5" w:rsidR="001D4F09"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 xml:space="preserve">User Acceptance testing will be done by the project team </w:t>
      </w:r>
      <w:r w:rsidR="001D4F09">
        <w:rPr>
          <w:rFonts w:ascii="Calibri" w:eastAsia="Calibri" w:hAnsi="Calibri" w:cs="Times New Roman"/>
        </w:rPr>
        <w:t xml:space="preserve">and the client. </w:t>
      </w:r>
      <w:r w:rsidR="001D4F09" w:rsidRPr="007A161A">
        <w:rPr>
          <w:rFonts w:ascii="Calibri" w:eastAsia="Calibri" w:hAnsi="Calibri" w:cs="Times New Roman"/>
        </w:rPr>
        <w:t xml:space="preserve">All team members </w:t>
      </w:r>
      <w:r w:rsidR="001D4F09">
        <w:rPr>
          <w:rFonts w:ascii="Calibri" w:eastAsia="Calibri" w:hAnsi="Calibri" w:cs="Times New Roman"/>
        </w:rPr>
        <w:t xml:space="preserve">of the project </w:t>
      </w:r>
      <w:r w:rsidR="001D4F09" w:rsidRPr="007A161A">
        <w:rPr>
          <w:rFonts w:ascii="Calibri" w:eastAsia="Calibri" w:hAnsi="Calibri" w:cs="Times New Roman"/>
        </w:rPr>
        <w:t>will be using their own personal devices and testing the system using Google Chrome and Firefox.</w:t>
      </w:r>
      <w:r w:rsidR="001D4F09">
        <w:rPr>
          <w:rFonts w:ascii="Calibri" w:eastAsia="Calibri" w:hAnsi="Calibri" w:cs="Times New Roman"/>
        </w:rPr>
        <w:t xml:space="preserve"> The Client will use </w:t>
      </w:r>
      <w:r w:rsidRPr="007A161A">
        <w:rPr>
          <w:rFonts w:ascii="Calibri" w:eastAsia="Calibri" w:hAnsi="Calibri" w:cs="Times New Roman"/>
        </w:rPr>
        <w:t xml:space="preserve">their own system for testing. </w:t>
      </w:r>
    </w:p>
    <w:p w14:paraId="5C30D486" w14:textId="48298A53" w:rsid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full testing infrastructure in use is summarised below.</w:t>
      </w:r>
    </w:p>
    <w:p w14:paraId="7CAC5C2E" w14:textId="77777777" w:rsidR="00B83F15" w:rsidRPr="007A161A" w:rsidRDefault="00B83F15" w:rsidP="00C9261C">
      <w:pPr>
        <w:spacing w:after="160" w:line="259" w:lineRule="auto"/>
        <w:ind w:left="360"/>
        <w:rPr>
          <w:rFonts w:ascii="Calibri" w:eastAsia="Calibri" w:hAnsi="Calibri" w:cs="Times New Roman"/>
        </w:rPr>
      </w:pPr>
    </w:p>
    <w:tbl>
      <w:tblPr>
        <w:tblStyle w:val="TableGrid"/>
        <w:tblW w:w="0" w:type="auto"/>
        <w:tblLook w:val="04A0" w:firstRow="1" w:lastRow="0" w:firstColumn="1" w:lastColumn="0" w:noHBand="0" w:noVBand="1"/>
      </w:tblPr>
      <w:tblGrid>
        <w:gridCol w:w="3485"/>
        <w:gridCol w:w="3485"/>
        <w:gridCol w:w="3486"/>
      </w:tblGrid>
      <w:tr w:rsidR="007A161A" w:rsidRPr="007A161A" w14:paraId="7C85A2B4" w14:textId="77777777" w:rsidTr="007F606B">
        <w:tc>
          <w:tcPr>
            <w:tcW w:w="3485" w:type="dxa"/>
          </w:tcPr>
          <w:p w14:paraId="5855F36B"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Tools</w:t>
            </w:r>
          </w:p>
        </w:tc>
        <w:tc>
          <w:tcPr>
            <w:tcW w:w="3485" w:type="dxa"/>
          </w:tcPr>
          <w:p w14:paraId="7468286F"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Description</w:t>
            </w:r>
          </w:p>
        </w:tc>
        <w:tc>
          <w:tcPr>
            <w:tcW w:w="3486" w:type="dxa"/>
          </w:tcPr>
          <w:p w14:paraId="5AE41EFC"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Version</w:t>
            </w:r>
          </w:p>
        </w:tc>
      </w:tr>
      <w:tr w:rsidR="007A161A" w:rsidRPr="007A161A" w14:paraId="58B68A8C" w14:textId="77777777" w:rsidTr="007F606B">
        <w:tc>
          <w:tcPr>
            <w:tcW w:w="3485" w:type="dxa"/>
          </w:tcPr>
          <w:p w14:paraId="2DBFC89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Eclipse/JUnit/Mockito/EclEmma</w:t>
            </w:r>
          </w:p>
        </w:tc>
        <w:tc>
          <w:tcPr>
            <w:tcW w:w="3485" w:type="dxa"/>
          </w:tcPr>
          <w:p w14:paraId="317EB2E7"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is used for writing/reading code, Junit/Mockito to write test programs for Unit/Integration testing. EclEmma for code coverage.</w:t>
            </w:r>
          </w:p>
        </w:tc>
        <w:tc>
          <w:tcPr>
            <w:tcW w:w="3486" w:type="dxa"/>
          </w:tcPr>
          <w:p w14:paraId="64A2194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Java IDE 2019-03 (may be updated as project proceeds)</w:t>
            </w:r>
          </w:p>
          <w:p w14:paraId="39B10FC3" w14:textId="10A6188E" w:rsidR="007A161A" w:rsidRPr="007A161A" w:rsidRDefault="007A161A" w:rsidP="007A161A">
            <w:pPr>
              <w:rPr>
                <w:rFonts w:ascii="Calibri" w:eastAsia="Calibri" w:hAnsi="Calibri" w:cs="Times New Roman"/>
              </w:rPr>
            </w:pPr>
            <w:r w:rsidRPr="007A161A">
              <w:rPr>
                <w:rFonts w:ascii="Calibri" w:eastAsia="Calibri" w:hAnsi="Calibri" w:cs="Times New Roman"/>
              </w:rPr>
              <w:t xml:space="preserve">Junit </w:t>
            </w:r>
            <w:r w:rsidR="008A3E01">
              <w:rPr>
                <w:rFonts w:ascii="Calibri" w:eastAsia="Calibri" w:hAnsi="Calibri" w:cs="Times New Roman"/>
              </w:rPr>
              <w:t>4</w:t>
            </w:r>
          </w:p>
        </w:tc>
      </w:tr>
      <w:tr w:rsidR="007A161A" w:rsidRPr="007A161A" w14:paraId="08BCE27B" w14:textId="77777777" w:rsidTr="007F606B">
        <w:tc>
          <w:tcPr>
            <w:tcW w:w="3485" w:type="dxa"/>
          </w:tcPr>
          <w:p w14:paraId="6DEE0D7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OS</w:t>
            </w:r>
          </w:p>
        </w:tc>
        <w:tc>
          <w:tcPr>
            <w:tcW w:w="3485" w:type="dxa"/>
          </w:tcPr>
          <w:p w14:paraId="6087DB62"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All testing devices will be running on Windows OS.</w:t>
            </w:r>
          </w:p>
        </w:tc>
        <w:tc>
          <w:tcPr>
            <w:tcW w:w="3486" w:type="dxa"/>
          </w:tcPr>
          <w:p w14:paraId="56F8255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8/10</w:t>
            </w:r>
          </w:p>
        </w:tc>
      </w:tr>
      <w:tr w:rsidR="007A161A" w:rsidRPr="007A161A" w14:paraId="05808588" w14:textId="77777777" w:rsidTr="007F606B">
        <w:tc>
          <w:tcPr>
            <w:tcW w:w="3485" w:type="dxa"/>
          </w:tcPr>
          <w:p w14:paraId="51494FC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Google Chrome/Mozilla Firefox</w:t>
            </w:r>
          </w:p>
        </w:tc>
        <w:tc>
          <w:tcPr>
            <w:tcW w:w="3485" w:type="dxa"/>
          </w:tcPr>
          <w:p w14:paraId="0486E0B0"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Primary web browsers used for testing. May also include Internet Explorer/Microsoft Edge.</w:t>
            </w:r>
          </w:p>
        </w:tc>
        <w:tc>
          <w:tcPr>
            <w:tcW w:w="3486" w:type="dxa"/>
          </w:tcPr>
          <w:p w14:paraId="45666D6B"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r w:rsidR="007A161A" w:rsidRPr="007A161A" w14:paraId="160DBDA0" w14:textId="77777777" w:rsidTr="007F606B">
        <w:tc>
          <w:tcPr>
            <w:tcW w:w="3485" w:type="dxa"/>
          </w:tcPr>
          <w:p w14:paraId="2E8F55D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Trello</w:t>
            </w:r>
          </w:p>
        </w:tc>
        <w:tc>
          <w:tcPr>
            <w:tcW w:w="3485" w:type="dxa"/>
          </w:tcPr>
          <w:p w14:paraId="4BDD3C73"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Software used to monitor and log test results and outstanding issues.</w:t>
            </w:r>
          </w:p>
        </w:tc>
        <w:tc>
          <w:tcPr>
            <w:tcW w:w="3486" w:type="dxa"/>
          </w:tcPr>
          <w:p w14:paraId="0164E0B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bl>
    <w:p w14:paraId="2830613E" w14:textId="1E8382C9" w:rsidR="007A161A" w:rsidRDefault="007A161A" w:rsidP="007A161A">
      <w:pPr>
        <w:spacing w:after="160" w:line="259" w:lineRule="auto"/>
        <w:rPr>
          <w:rFonts w:ascii="Calibri" w:eastAsia="Calibri" w:hAnsi="Calibri" w:cs="Times New Roman"/>
        </w:rPr>
      </w:pPr>
    </w:p>
    <w:p w14:paraId="363D0E4B" w14:textId="77777777" w:rsidR="008F2402" w:rsidRPr="007A161A" w:rsidRDefault="008F2402" w:rsidP="007A161A">
      <w:pPr>
        <w:spacing w:after="160" w:line="259" w:lineRule="auto"/>
        <w:rPr>
          <w:rFonts w:ascii="Calibri" w:eastAsia="Calibri" w:hAnsi="Calibri" w:cs="Times New Roman"/>
        </w:rPr>
      </w:pPr>
    </w:p>
    <w:p w14:paraId="630F5CC1" w14:textId="54505158"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5" w:name="_Toc12295738"/>
      <w:r w:rsidRPr="00C9261C">
        <w:rPr>
          <w:rFonts w:ascii="Calibri Light" w:eastAsia="Times New Roman" w:hAnsi="Calibri Light" w:cs="Times New Roman"/>
          <w:color w:val="2F5496"/>
          <w:sz w:val="32"/>
          <w:szCs w:val="32"/>
        </w:rPr>
        <w:t>Test Process Management</w:t>
      </w:r>
      <w:bookmarkEnd w:id="5"/>
    </w:p>
    <w:p w14:paraId="5F663669" w14:textId="68683C6D"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 xml:space="preserve">The management of </w:t>
      </w:r>
      <w:r w:rsidR="008F2402">
        <w:rPr>
          <w:rFonts w:ascii="Calibri" w:eastAsia="Calibri" w:hAnsi="Calibri" w:cs="Times New Roman"/>
        </w:rPr>
        <w:t>test processing</w:t>
      </w:r>
      <w:r w:rsidRPr="007A161A">
        <w:rPr>
          <w:rFonts w:ascii="Calibri" w:eastAsia="Calibri" w:hAnsi="Calibri" w:cs="Times New Roman"/>
        </w:rPr>
        <w:t xml:space="preserve"> can be divided into three parts:</w:t>
      </w:r>
    </w:p>
    <w:p w14:paraId="6F4237A7" w14:textId="51A554E6" w:rsidR="007A161A" w:rsidRPr="007A161A" w:rsidRDefault="007A161A" w:rsidP="00C9261C">
      <w:pPr>
        <w:numPr>
          <w:ilvl w:val="0"/>
          <w:numId w:val="7"/>
        </w:numPr>
        <w:spacing w:after="160" w:line="259" w:lineRule="auto"/>
        <w:ind w:left="1080"/>
        <w:contextualSpacing/>
        <w:rPr>
          <w:rFonts w:ascii="Calibri" w:eastAsia="Calibri" w:hAnsi="Calibri" w:cs="Times New Roman"/>
        </w:rPr>
      </w:pPr>
      <w:r w:rsidRPr="007A161A">
        <w:rPr>
          <w:rFonts w:ascii="Calibri" w:eastAsia="Calibri" w:hAnsi="Calibri" w:cs="Times New Roman"/>
          <w:b/>
        </w:rPr>
        <w:t>Test Analysis</w:t>
      </w:r>
      <w:r w:rsidRPr="007A161A">
        <w:rPr>
          <w:rFonts w:ascii="Calibri" w:eastAsia="Calibri" w:hAnsi="Calibri" w:cs="Times New Roman"/>
        </w:rPr>
        <w:t xml:space="preserve">: </w:t>
      </w:r>
      <w:r w:rsidR="008F2402">
        <w:rPr>
          <w:rFonts w:ascii="Calibri" w:eastAsia="Calibri" w:hAnsi="Calibri" w:cs="Times New Roman"/>
        </w:rPr>
        <w:t xml:space="preserve">An </w:t>
      </w:r>
      <w:r w:rsidRPr="007A161A">
        <w:rPr>
          <w:rFonts w:ascii="Calibri" w:eastAsia="Calibri" w:hAnsi="Calibri" w:cs="Times New Roman"/>
        </w:rPr>
        <w:t>analysis of the functional and non-functional requirements is carried out by the test team. The creation of tests will be completed prior to prioritising them by their respective importance. These test cases ensure that the system, integration and UAT has been acknowledged as a pass.</w:t>
      </w:r>
      <w:r w:rsidRPr="007A161A">
        <w:rPr>
          <w:rFonts w:ascii="Calibri" w:eastAsia="Calibri" w:hAnsi="Calibri" w:cs="Times New Roman"/>
        </w:rPr>
        <w:br/>
      </w:r>
    </w:p>
    <w:p w14:paraId="5A5DF5E1" w14:textId="7D2DB9D6" w:rsidR="007A161A" w:rsidRPr="007A161A" w:rsidRDefault="007A161A" w:rsidP="00C9261C">
      <w:pPr>
        <w:numPr>
          <w:ilvl w:val="0"/>
          <w:numId w:val="7"/>
        </w:numPr>
        <w:spacing w:after="160" w:line="259" w:lineRule="auto"/>
        <w:ind w:left="1080"/>
        <w:contextualSpacing/>
        <w:rPr>
          <w:rFonts w:ascii="Calibri" w:eastAsia="Calibri" w:hAnsi="Calibri" w:cs="Times New Roman"/>
        </w:rPr>
      </w:pPr>
      <w:r w:rsidRPr="007A161A">
        <w:rPr>
          <w:rFonts w:ascii="Calibri" w:eastAsia="Calibri" w:hAnsi="Calibri" w:cs="Times New Roman"/>
          <w:b/>
        </w:rPr>
        <w:t>Test Planning</w:t>
      </w:r>
      <w:r w:rsidRPr="007A161A">
        <w:rPr>
          <w:rFonts w:ascii="Calibri" w:eastAsia="Calibri" w:hAnsi="Calibri" w:cs="Times New Roman"/>
        </w:rPr>
        <w:t xml:space="preserve">: </w:t>
      </w:r>
      <w:r w:rsidR="008F2402">
        <w:rPr>
          <w:rFonts w:ascii="Calibri" w:eastAsia="Calibri" w:hAnsi="Calibri" w:cs="Times New Roman"/>
        </w:rPr>
        <w:t>T</w:t>
      </w:r>
      <w:r w:rsidRPr="007A161A">
        <w:rPr>
          <w:rFonts w:ascii="Calibri" w:eastAsia="Calibri" w:hAnsi="Calibri" w:cs="Times New Roman"/>
        </w:rPr>
        <w:t>he test cases, test data and testing environment preparations are carried out. To outline the scope and objectives to be completed, a test plan is prepared, including scenario test cases within the system. The test cases will outline the steps required to test certain functionality and/or areas of the system and will include the expected and actual results. Preparation of the test environment is an essential part of this phase as the testers will not be able to test the system without it. Once coding is complete, a build will be prepared and pushed to the tester’s environment where the execution of test cases will be performed.</w:t>
      </w:r>
      <w:r w:rsidRPr="007A161A">
        <w:rPr>
          <w:rFonts w:ascii="Calibri" w:eastAsia="Calibri" w:hAnsi="Calibri" w:cs="Times New Roman"/>
        </w:rPr>
        <w:br/>
      </w:r>
    </w:p>
    <w:p w14:paraId="61AEAE73" w14:textId="5A0F59E1" w:rsidR="007A161A" w:rsidRPr="007A161A" w:rsidRDefault="007A161A" w:rsidP="00C9261C">
      <w:pPr>
        <w:numPr>
          <w:ilvl w:val="0"/>
          <w:numId w:val="7"/>
        </w:numPr>
        <w:spacing w:after="160" w:line="259" w:lineRule="auto"/>
        <w:ind w:left="1080"/>
        <w:contextualSpacing/>
        <w:rPr>
          <w:rFonts w:ascii="Calibri" w:eastAsia="Calibri" w:hAnsi="Calibri" w:cs="Times New Roman"/>
        </w:rPr>
      </w:pPr>
      <w:r w:rsidRPr="007A161A">
        <w:rPr>
          <w:rFonts w:ascii="Calibri" w:eastAsia="Calibri" w:hAnsi="Calibri" w:cs="Times New Roman"/>
          <w:b/>
        </w:rPr>
        <w:t>Test Execution</w:t>
      </w:r>
      <w:r w:rsidRPr="007A161A">
        <w:rPr>
          <w:rFonts w:ascii="Calibri" w:eastAsia="Calibri" w:hAnsi="Calibri" w:cs="Times New Roman"/>
        </w:rPr>
        <w:t xml:space="preserve">: </w:t>
      </w:r>
      <w:r w:rsidR="008F2402">
        <w:rPr>
          <w:rFonts w:ascii="Calibri" w:eastAsia="Calibri" w:hAnsi="Calibri" w:cs="Times New Roman"/>
        </w:rPr>
        <w:t>T</w:t>
      </w:r>
      <w:r w:rsidRPr="007A161A">
        <w:rPr>
          <w:rFonts w:ascii="Calibri" w:eastAsia="Calibri" w:hAnsi="Calibri" w:cs="Times New Roman"/>
        </w:rPr>
        <w:t>he testers will execute the test cases that were prepared in the ‘Test Planning’ phase. During the execution, if any expected and actual results do not match then the tester will open the bug(s) as a new defect within Trello, bring them to the attention of the developers to fix. Bug reporting/fixing should follow a complete ‘Defect Procedure’ life cycle.</w:t>
      </w:r>
    </w:p>
    <w:p w14:paraId="05675955"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lastRenderedPageBreak/>
        <w:t>Once the test cases have been carried out and there are no pending critical bugs to be fixed, all test cases and bug reports (if any) must be reviewed and marked as approved/denied. If accepted, the system will be logged as ready for release.</w:t>
      </w:r>
    </w:p>
    <w:p w14:paraId="68DAC667"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developer team will then proceed with analysing the things that went well and the potential bugs that may have been found. From this data, they can decide which areas need improvement or not and get prepared to push the release of the system.</w:t>
      </w:r>
    </w:p>
    <w:p w14:paraId="3B0C7ACB" w14:textId="77777777" w:rsidR="007A161A" w:rsidRPr="007A161A" w:rsidRDefault="007A161A" w:rsidP="007A161A">
      <w:pPr>
        <w:spacing w:after="160" w:line="259" w:lineRule="auto"/>
        <w:rPr>
          <w:rFonts w:ascii="Calibri" w:eastAsia="Calibri" w:hAnsi="Calibri" w:cs="Times New Roman"/>
        </w:rPr>
      </w:pPr>
    </w:p>
    <w:p w14:paraId="68CF9137" w14:textId="52C2F1FE"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6" w:name="_Toc12295739"/>
      <w:r w:rsidRPr="00C9261C">
        <w:rPr>
          <w:rFonts w:ascii="Calibri Light" w:eastAsia="Times New Roman" w:hAnsi="Calibri Light" w:cs="Times New Roman"/>
          <w:color w:val="2F5496"/>
          <w:sz w:val="32"/>
          <w:szCs w:val="32"/>
        </w:rPr>
        <w:t>Defects Procedure</w:t>
      </w:r>
      <w:bookmarkEnd w:id="6"/>
    </w:p>
    <w:p w14:paraId="7E02D227"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A defect is a bug or fault in the system that has been brought to the attention of the development team and has been accepted as a defect after team analysis.</w:t>
      </w:r>
    </w:p>
    <w:p w14:paraId="4D4526F1" w14:textId="53FDB393" w:rsidR="007A161A" w:rsidRPr="007A161A" w:rsidRDefault="00C9261C" w:rsidP="007A161A">
      <w:pPr>
        <w:keepNext/>
        <w:keepLines/>
        <w:spacing w:before="40" w:after="0" w:line="259" w:lineRule="auto"/>
        <w:ind w:firstLine="720"/>
        <w:outlineLvl w:val="1"/>
        <w:rPr>
          <w:rFonts w:ascii="Calibri Light" w:eastAsia="Times New Roman" w:hAnsi="Calibri Light" w:cs="Times New Roman"/>
          <w:color w:val="2F5496"/>
          <w:sz w:val="26"/>
          <w:szCs w:val="26"/>
        </w:rPr>
      </w:pPr>
      <w:bookmarkStart w:id="7" w:name="_Toc12295740"/>
      <w:r>
        <w:rPr>
          <w:rFonts w:ascii="Calibri Light" w:eastAsia="Times New Roman" w:hAnsi="Calibri Light" w:cs="Times New Roman"/>
          <w:color w:val="2F5496"/>
          <w:sz w:val="26"/>
          <w:szCs w:val="26"/>
        </w:rPr>
        <w:t xml:space="preserve">7.1 </w:t>
      </w:r>
      <w:r w:rsidR="007A161A" w:rsidRPr="007A161A">
        <w:rPr>
          <w:rFonts w:ascii="Calibri Light" w:eastAsia="Times New Roman" w:hAnsi="Calibri Light" w:cs="Times New Roman"/>
          <w:color w:val="2F5496"/>
          <w:sz w:val="26"/>
          <w:szCs w:val="26"/>
        </w:rPr>
        <w:t>Defect Identification</w:t>
      </w:r>
      <w:bookmarkEnd w:id="7"/>
    </w:p>
    <w:p w14:paraId="70F3C04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By identifying defects early in the project, the cost of the overall system will be decreased as bugs found later (especially after release) can cost more to fix/prevent.</w:t>
      </w:r>
    </w:p>
    <w:p w14:paraId="5224E7C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involving defect identification:</w:t>
      </w:r>
    </w:p>
    <w:p w14:paraId="6CDD3BF9"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Finding the defect</w:t>
      </w:r>
      <w:r w:rsidRPr="007A161A">
        <w:rPr>
          <w:rFonts w:ascii="Calibri" w:eastAsia="Calibri" w:hAnsi="Calibri" w:cs="Times New Roman"/>
        </w:rPr>
        <w:t>: Identify the bug/defect before it becomes a major problem in the system.</w:t>
      </w:r>
      <w:r w:rsidRPr="007A161A">
        <w:rPr>
          <w:rFonts w:ascii="Calibri" w:eastAsia="Calibri" w:hAnsi="Calibri" w:cs="Times New Roman"/>
        </w:rPr>
        <w:br/>
      </w:r>
    </w:p>
    <w:p w14:paraId="7E52A881"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Reporting/logging the defect</w:t>
      </w:r>
      <w:r w:rsidRPr="007A161A">
        <w:rPr>
          <w:rFonts w:ascii="Calibri" w:eastAsia="Calibri" w:hAnsi="Calibri" w:cs="Times New Roman"/>
        </w:rPr>
        <w:t>: When the testing team identifies an issue, they must make the development team aware that there is an issue that needs to be acknowledged and corrected. The testers will use Trello to log and track the status of issues. Developers can also use this platform to see possibly defects that have been identified by the users.</w:t>
      </w:r>
      <w:r w:rsidRPr="007A161A">
        <w:rPr>
          <w:rFonts w:ascii="Calibri" w:eastAsia="Calibri" w:hAnsi="Calibri" w:cs="Times New Roman"/>
        </w:rPr>
        <w:br/>
      </w:r>
    </w:p>
    <w:p w14:paraId="4417502E" w14:textId="3D0718AA" w:rsid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Confirming the defect</w:t>
      </w:r>
      <w:r w:rsidRPr="007A161A">
        <w:rPr>
          <w:rFonts w:ascii="Calibri" w:eastAsia="Calibri" w:hAnsi="Calibri" w:cs="Times New Roman"/>
        </w:rPr>
        <w:t>: Once the testers have nominated a potential bug/defect, the development team will acknowledge and confirm the status of the defect. If it is accepted as a defect, it will be fixed and prevented from happening again, otherwise it will be marked as not a defect.</w:t>
      </w:r>
    </w:p>
    <w:p w14:paraId="5449F3EB" w14:textId="77777777" w:rsidR="00C9261C" w:rsidRPr="007A161A" w:rsidRDefault="00C9261C" w:rsidP="00C9261C">
      <w:pPr>
        <w:spacing w:after="160" w:line="259" w:lineRule="auto"/>
        <w:contextualSpacing/>
        <w:rPr>
          <w:rFonts w:ascii="Calibri" w:eastAsia="Calibri" w:hAnsi="Calibri" w:cs="Times New Roman"/>
        </w:rPr>
      </w:pPr>
    </w:p>
    <w:p w14:paraId="4D6BBD2B" w14:textId="3E4375B3"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8" w:name="_Toc12295741"/>
      <w:r>
        <w:rPr>
          <w:rFonts w:ascii="Calibri Light" w:eastAsia="Times New Roman" w:hAnsi="Calibri Light" w:cs="Times New Roman"/>
          <w:color w:val="2F5496"/>
          <w:sz w:val="26"/>
          <w:szCs w:val="26"/>
        </w:rPr>
        <w:t xml:space="preserve">7.2 </w:t>
      </w:r>
      <w:r w:rsidR="007A161A" w:rsidRPr="007A161A">
        <w:rPr>
          <w:rFonts w:ascii="Calibri Light" w:eastAsia="Times New Roman" w:hAnsi="Calibri Light" w:cs="Times New Roman"/>
          <w:color w:val="2F5496"/>
          <w:sz w:val="26"/>
          <w:szCs w:val="26"/>
        </w:rPr>
        <w:t>Defect Resolution</w:t>
      </w:r>
      <w:bookmarkEnd w:id="8"/>
    </w:p>
    <w:p w14:paraId="3944E6E6"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As the testing team has identified the bugs/defects, the development team now needs act on resolving the issue(s).</w:t>
      </w:r>
    </w:p>
    <w:p w14:paraId="235ADBF3"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to resolving defects:</w:t>
      </w:r>
    </w:p>
    <w:p w14:paraId="6FB4BD4F"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Prioritising the risk</w:t>
      </w:r>
      <w:r w:rsidRPr="007A161A">
        <w:rPr>
          <w:rFonts w:ascii="Calibri" w:eastAsia="Calibri" w:hAnsi="Calibri" w:cs="Times New Roman"/>
        </w:rPr>
        <w:t>: Defects will be prioritised by the development team according to their potential impact on the system. Issues that could have a high impact will be high priority and issues that may not have an effect to general functionality will be placed as low priority.</w:t>
      </w:r>
      <w:r w:rsidRPr="007A161A">
        <w:rPr>
          <w:rFonts w:ascii="Calibri" w:eastAsia="Calibri" w:hAnsi="Calibri" w:cs="Times New Roman"/>
        </w:rPr>
        <w:br/>
      </w:r>
    </w:p>
    <w:p w14:paraId="03CF7D35"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Fixing the issue</w:t>
      </w:r>
      <w:r w:rsidRPr="007A161A">
        <w:rPr>
          <w:rFonts w:ascii="Calibri" w:eastAsia="Calibri" w:hAnsi="Calibri" w:cs="Times New Roman"/>
        </w:rPr>
        <w:t>: Depending on the priority, the development team will fix the defect. High priority issues will be fixed first and low priorities last.</w:t>
      </w:r>
      <w:r w:rsidRPr="007A161A">
        <w:rPr>
          <w:rFonts w:ascii="Calibri" w:eastAsia="Calibri" w:hAnsi="Calibri" w:cs="Times New Roman"/>
        </w:rPr>
        <w:br/>
      </w:r>
    </w:p>
    <w:p w14:paraId="24887D02" w14:textId="2B8D901F" w:rsidR="00C9261C" w:rsidRDefault="007A161A" w:rsidP="00C9261C">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Reporting the fix</w:t>
      </w:r>
      <w:r w:rsidRPr="007A161A">
        <w:rPr>
          <w:rFonts w:ascii="Calibri" w:eastAsia="Calibri" w:hAnsi="Calibri" w:cs="Times New Roman"/>
        </w:rPr>
        <w:t>: Once the defect has been fixed, the development team must inform the testers that the defect has been fixed and how it was fixed (e.g. changing code, altering files etc). This information will assist the testers understand the cause of the defect.</w:t>
      </w:r>
    </w:p>
    <w:p w14:paraId="70DEBC71" w14:textId="77777777" w:rsidR="00C9261C" w:rsidRPr="00C9261C" w:rsidRDefault="00C9261C" w:rsidP="00C9261C">
      <w:pPr>
        <w:spacing w:after="160" w:line="259" w:lineRule="auto"/>
        <w:contextualSpacing/>
        <w:rPr>
          <w:rFonts w:ascii="Calibri" w:eastAsia="Calibri" w:hAnsi="Calibri" w:cs="Times New Roman"/>
        </w:rPr>
      </w:pPr>
    </w:p>
    <w:p w14:paraId="73A2800D" w14:textId="77777777" w:rsidR="007A161A" w:rsidRPr="007A161A" w:rsidRDefault="007A161A" w:rsidP="00C9261C">
      <w:pPr>
        <w:spacing w:after="160" w:line="259" w:lineRule="auto"/>
        <w:ind w:left="720"/>
        <w:rPr>
          <w:rFonts w:ascii="Calibri" w:eastAsia="Calibri" w:hAnsi="Calibri" w:cs="Times New Roman"/>
        </w:rPr>
      </w:pPr>
      <w:r w:rsidRPr="007A161A">
        <w:rPr>
          <w:rFonts w:ascii="Calibri" w:eastAsia="Calibri" w:hAnsi="Calibri" w:cs="Times New Roman"/>
        </w:rPr>
        <w:t>From a process point of view, all defects, no matter how they are prioritised, are identified as critical. This means that low priority defects are not necessarily less important that the high priority defects.</w:t>
      </w:r>
    </w:p>
    <w:p w14:paraId="3C1755B4" w14:textId="77777777" w:rsidR="007A161A" w:rsidRPr="007A161A" w:rsidRDefault="007A161A" w:rsidP="00C9261C">
      <w:pPr>
        <w:spacing w:after="160" w:line="259" w:lineRule="auto"/>
        <w:ind w:left="720"/>
        <w:rPr>
          <w:rFonts w:ascii="Calibri" w:eastAsia="Calibri" w:hAnsi="Calibri" w:cs="Times New Roman"/>
        </w:rPr>
      </w:pPr>
      <w:r w:rsidRPr="007A161A">
        <w:rPr>
          <w:rFonts w:ascii="Calibri" w:eastAsia="Calibri" w:hAnsi="Calibri" w:cs="Times New Roman"/>
        </w:rPr>
        <w:t>Minor defects can assist in preventing occurrences of similar defects in future releases/systems thus should not be disregarded. The impact of a less important defect on the system is a big deal.</w:t>
      </w:r>
    </w:p>
    <w:p w14:paraId="663FB248" w14:textId="77777777" w:rsidR="007A161A" w:rsidRPr="007A161A" w:rsidRDefault="007A161A" w:rsidP="00C9261C">
      <w:pPr>
        <w:spacing w:after="160" w:line="259" w:lineRule="auto"/>
        <w:ind w:left="720"/>
        <w:rPr>
          <w:rFonts w:ascii="Calibri" w:eastAsia="Calibri" w:hAnsi="Calibri" w:cs="Times New Roman"/>
        </w:rPr>
      </w:pPr>
      <w:r w:rsidRPr="007A161A">
        <w:rPr>
          <w:rFonts w:ascii="Calibri" w:eastAsia="Calibri" w:hAnsi="Calibri" w:cs="Times New Roman"/>
        </w:rPr>
        <w:lastRenderedPageBreak/>
        <w:t>Based on the defect and its origin, the changes made to the validation, prevention and documentation processes can be viewed carefully in order to catch defects earlier in the future, thus creating an overall less-expensive system.</w:t>
      </w:r>
    </w:p>
    <w:p w14:paraId="151AB37C" w14:textId="77777777" w:rsidR="007A161A" w:rsidRPr="007A161A" w:rsidRDefault="007A161A" w:rsidP="007A161A">
      <w:pPr>
        <w:spacing w:after="160" w:line="259" w:lineRule="auto"/>
        <w:rPr>
          <w:rFonts w:ascii="Calibri" w:eastAsia="Calibri" w:hAnsi="Calibri" w:cs="Times New Roman"/>
        </w:rPr>
      </w:pPr>
    </w:p>
    <w:p w14:paraId="6F68580E" w14:textId="47A3C7EF"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9" w:name="_Toc12295742"/>
      <w:r w:rsidRPr="00C9261C">
        <w:rPr>
          <w:rFonts w:ascii="Calibri Light" w:eastAsia="Times New Roman" w:hAnsi="Calibri Light" w:cs="Times New Roman"/>
          <w:color w:val="2F5496"/>
          <w:sz w:val="32"/>
          <w:szCs w:val="32"/>
        </w:rPr>
        <w:t>Test Strategy</w:t>
      </w:r>
      <w:bookmarkEnd w:id="9"/>
    </w:p>
    <w:p w14:paraId="11070DFF" w14:textId="16CB00F8"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time available for testing is limited</w:t>
      </w:r>
      <w:r w:rsidR="00844A82">
        <w:rPr>
          <w:rFonts w:ascii="Calibri" w:eastAsia="Calibri" w:hAnsi="Calibri" w:cs="Times New Roman"/>
        </w:rPr>
        <w:t xml:space="preserve"> and as so,</w:t>
      </w:r>
      <w:r w:rsidRPr="007A161A">
        <w:rPr>
          <w:rFonts w:ascii="Calibri" w:eastAsia="Calibri" w:hAnsi="Calibri" w:cs="Times New Roman"/>
        </w:rPr>
        <w:t xml:space="preserve"> </w:t>
      </w:r>
      <w:r w:rsidR="00844A82">
        <w:rPr>
          <w:rFonts w:ascii="Calibri" w:eastAsia="Calibri" w:hAnsi="Calibri" w:cs="Times New Roman"/>
        </w:rPr>
        <w:t xml:space="preserve">everything </w:t>
      </w:r>
      <w:r w:rsidRPr="007A161A">
        <w:rPr>
          <w:rFonts w:ascii="Calibri" w:eastAsia="Calibri" w:hAnsi="Calibri" w:cs="Times New Roman"/>
        </w:rPr>
        <w:t>can</w:t>
      </w:r>
      <w:r w:rsidR="00844A82">
        <w:rPr>
          <w:rFonts w:ascii="Calibri" w:eastAsia="Calibri" w:hAnsi="Calibri" w:cs="Times New Roman"/>
        </w:rPr>
        <w:t>not be expected to</w:t>
      </w:r>
      <w:r w:rsidRPr="007A161A">
        <w:rPr>
          <w:rFonts w:ascii="Calibri" w:eastAsia="Calibri" w:hAnsi="Calibri" w:cs="Times New Roman"/>
        </w:rPr>
        <w:t xml:space="preserve"> be tested with equal </w:t>
      </w:r>
      <w:r w:rsidR="00844A82" w:rsidRPr="007A161A">
        <w:rPr>
          <w:rFonts w:ascii="Calibri" w:eastAsia="Calibri" w:hAnsi="Calibri" w:cs="Times New Roman"/>
        </w:rPr>
        <w:t>diligence</w:t>
      </w:r>
      <w:r w:rsidRPr="007A161A">
        <w:rPr>
          <w:rFonts w:ascii="Calibri" w:eastAsia="Calibri" w:hAnsi="Calibri" w:cs="Times New Roman"/>
        </w:rPr>
        <w:t>. This means that choices must be made regarding the depth of testing. Also, it is strived to divide test capacity as effective and efficient as possible over the total test project. This principle is the basis of the test strategy.</w:t>
      </w:r>
    </w:p>
    <w:p w14:paraId="56B09B52" w14:textId="086D98F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 strategy is based on risks</w:t>
      </w:r>
      <w:r w:rsidR="001A724D">
        <w:rPr>
          <w:rFonts w:ascii="Calibri" w:eastAsia="Calibri" w:hAnsi="Calibri" w:cs="Times New Roman"/>
        </w:rPr>
        <w:t>. A</w:t>
      </w:r>
      <w:r w:rsidRPr="007A161A">
        <w:rPr>
          <w:rFonts w:ascii="Calibri" w:eastAsia="Calibri" w:hAnsi="Calibri" w:cs="Times New Roman"/>
        </w:rPr>
        <w:t xml:space="preserve"> system must function in practice to an extent that no unacceptable risks for the organization arise from it. If the delivery of a system brings along many risks, thorough testing needs to be put in place; the opposite of the spectrum is also true</w:t>
      </w:r>
      <w:r w:rsidR="001A724D">
        <w:rPr>
          <w:rFonts w:ascii="Calibri" w:eastAsia="Calibri" w:hAnsi="Calibri" w:cs="Times New Roman"/>
        </w:rPr>
        <w:t xml:space="preserve"> – </w:t>
      </w:r>
      <w:r w:rsidRPr="007A161A">
        <w:rPr>
          <w:rFonts w:ascii="Calibri" w:eastAsia="Calibri" w:hAnsi="Calibri" w:cs="Times New Roman"/>
        </w:rPr>
        <w:t>'no risk, no test'.</w:t>
      </w:r>
    </w:p>
    <w:p w14:paraId="50436EA8"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first step in determining the test strategy is the execution of a product risk analyses.</w:t>
      </w:r>
    </w:p>
    <w:p w14:paraId="45F90304"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w:t>
      </w:r>
    </w:p>
    <w:p w14:paraId="7CF57E13" w14:textId="50B7EA0B"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0" w:name="_Toc12295743"/>
      <w:r>
        <w:rPr>
          <w:rFonts w:ascii="Calibri Light" w:eastAsia="Times New Roman" w:hAnsi="Calibri Light" w:cs="Times New Roman"/>
          <w:color w:val="2F5496"/>
          <w:sz w:val="26"/>
          <w:szCs w:val="26"/>
        </w:rPr>
        <w:t xml:space="preserve">8.1 </w:t>
      </w:r>
      <w:r w:rsidR="007A161A" w:rsidRPr="007A161A">
        <w:rPr>
          <w:rFonts w:ascii="Calibri Light" w:eastAsia="Times New Roman" w:hAnsi="Calibri Light" w:cs="Times New Roman"/>
          <w:color w:val="2F5496"/>
          <w:sz w:val="26"/>
          <w:szCs w:val="26"/>
        </w:rPr>
        <w:t>Test Objectives</w:t>
      </w:r>
      <w:bookmarkEnd w:id="10"/>
    </w:p>
    <w:p w14:paraId="70F2A5FF" w14:textId="6F91E949"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main objective is to verify that the Resource</w:t>
      </w:r>
      <w:r w:rsidR="001A724D">
        <w:rPr>
          <w:rFonts w:ascii="Calibri" w:eastAsia="Calibri" w:hAnsi="Calibri" w:cs="Times New Roman"/>
        </w:rPr>
        <w:t xml:space="preserve"> </w:t>
      </w:r>
      <w:r w:rsidRPr="007A161A">
        <w:rPr>
          <w:rFonts w:ascii="Calibri" w:eastAsia="Calibri" w:hAnsi="Calibri" w:cs="Times New Roman"/>
        </w:rPr>
        <w:t>Manager project meets requirements and functions as stated in the specifications. Functional testing will run through each use case to identify any bugs which can be then fixed and reused as a suite before releasing any changes to continue to assure the integrity of the solution.</w:t>
      </w:r>
    </w:p>
    <w:p w14:paraId="27D714A9"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goal is to refine the final version of the solution ready for release, and to create a reusable base of tests for other stages.</w:t>
      </w:r>
    </w:p>
    <w:p w14:paraId="014055F7" w14:textId="26586BD7"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1" w:name="_Toc12295744"/>
      <w:r>
        <w:rPr>
          <w:rFonts w:ascii="Calibri Light" w:eastAsia="Times New Roman" w:hAnsi="Calibri Light" w:cs="Times New Roman"/>
          <w:color w:val="2F5496"/>
          <w:sz w:val="26"/>
          <w:szCs w:val="26"/>
        </w:rPr>
        <w:t xml:space="preserve">8.2 </w:t>
      </w:r>
      <w:r w:rsidR="007A161A" w:rsidRPr="007A161A">
        <w:rPr>
          <w:rFonts w:ascii="Calibri Light" w:eastAsia="Times New Roman" w:hAnsi="Calibri Light" w:cs="Times New Roman"/>
          <w:color w:val="2F5496"/>
          <w:sz w:val="26"/>
          <w:szCs w:val="26"/>
        </w:rPr>
        <w:t>Product Risk Analyses</w:t>
      </w:r>
      <w:bookmarkEnd w:id="11"/>
    </w:p>
    <w:p w14:paraId="1C2E8B8C"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product risks are determined in cooperation with the client and the other parties involved. This product risk analyses (PRA) is comprised of two steps:</w:t>
      </w:r>
    </w:p>
    <w:p w14:paraId="40AC30C9"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Make an inventory of the risks that are of interest</w:t>
      </w:r>
    </w:p>
    <w:p w14:paraId="28D85378" w14:textId="062215A5" w:rsid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Classify the risks</w:t>
      </w:r>
    </w:p>
    <w:p w14:paraId="64A518D5" w14:textId="77777777" w:rsidR="00F666BF" w:rsidRPr="007A161A" w:rsidRDefault="00F666BF" w:rsidP="00F666BF">
      <w:pPr>
        <w:spacing w:after="160" w:line="259" w:lineRule="auto"/>
        <w:contextualSpacing/>
        <w:rPr>
          <w:rFonts w:ascii="Calibri" w:eastAsia="Calibri" w:hAnsi="Calibri" w:cs="Times New Roman"/>
        </w:rPr>
      </w:pPr>
    </w:p>
    <w:p w14:paraId="0E06E67B" w14:textId="08041602"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 xml:space="preserve">The </w:t>
      </w:r>
      <w:r w:rsidR="00F666BF" w:rsidRPr="007A161A">
        <w:rPr>
          <w:rFonts w:ascii="Calibri" w:eastAsia="Calibri" w:hAnsi="Calibri" w:cs="Times New Roman"/>
        </w:rPr>
        <w:t>acceptant</w:t>
      </w:r>
      <w:r w:rsidRPr="007A161A">
        <w:rPr>
          <w:rFonts w:ascii="Calibri" w:eastAsia="Calibri" w:hAnsi="Calibri" w:cs="Times New Roman"/>
        </w:rPr>
        <w:t xml:space="preserve"> ha</w:t>
      </w:r>
      <w:r w:rsidR="00F666BF">
        <w:rPr>
          <w:rFonts w:ascii="Calibri" w:eastAsia="Calibri" w:hAnsi="Calibri" w:cs="Times New Roman"/>
        </w:rPr>
        <w:t>s</w:t>
      </w:r>
      <w:r w:rsidRPr="007A161A">
        <w:rPr>
          <w:rFonts w:ascii="Calibri" w:eastAsia="Calibri" w:hAnsi="Calibri" w:cs="Times New Roman"/>
        </w:rPr>
        <w:t xml:space="preserve"> determined the product risks. The extent of the risk (the risk class) is dependent on the chance of failure (how big the chance is that it goes wrong?) and it depends on the damage for the organization if it occurs.</w:t>
      </w:r>
    </w:p>
    <w:p w14:paraId="39C4C5E4" w14:textId="1FCCFFEE" w:rsid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risk class (RC) determines the thoroughness of the test. Risk class A is the highest risk class and C is the lowest. The test strategy is subsequently focused on covering the risks with the highest risk class as early as possible in the test project.</w:t>
      </w:r>
    </w:p>
    <w:p w14:paraId="1682FF97" w14:textId="3A940B30" w:rsidR="00F666BF" w:rsidRDefault="00F666BF" w:rsidP="007A161A">
      <w:pPr>
        <w:spacing w:after="160" w:line="259" w:lineRule="auto"/>
        <w:ind w:left="720"/>
        <w:rPr>
          <w:rFonts w:ascii="Calibri" w:eastAsia="Calibri" w:hAnsi="Calibri" w:cs="Times New Roman"/>
        </w:rPr>
      </w:pPr>
    </w:p>
    <w:p w14:paraId="5C7E0747" w14:textId="69EA1CA3" w:rsidR="00F666BF" w:rsidRDefault="00F666BF" w:rsidP="007A161A">
      <w:pPr>
        <w:spacing w:after="160" w:line="259" w:lineRule="auto"/>
        <w:ind w:left="720"/>
        <w:rPr>
          <w:rFonts w:ascii="Calibri" w:eastAsia="Calibri" w:hAnsi="Calibri" w:cs="Times New Roman"/>
        </w:rPr>
      </w:pPr>
    </w:p>
    <w:p w14:paraId="55597DFE" w14:textId="65435EE0" w:rsidR="00F666BF" w:rsidRDefault="00F666BF" w:rsidP="007A161A">
      <w:pPr>
        <w:spacing w:after="160" w:line="259" w:lineRule="auto"/>
        <w:ind w:left="720"/>
        <w:rPr>
          <w:rFonts w:ascii="Calibri" w:eastAsia="Calibri" w:hAnsi="Calibri" w:cs="Times New Roman"/>
        </w:rPr>
      </w:pPr>
    </w:p>
    <w:p w14:paraId="649B9CE7" w14:textId="77777777" w:rsidR="00F666BF" w:rsidRPr="007A161A" w:rsidRDefault="00F666BF" w:rsidP="007A161A">
      <w:pPr>
        <w:spacing w:after="160" w:line="259" w:lineRule="auto"/>
        <w:ind w:left="720"/>
        <w:rPr>
          <w:rFonts w:ascii="Calibri" w:eastAsia="Calibri" w:hAnsi="Calibri" w:cs="Times New Roman"/>
        </w:rPr>
      </w:pPr>
    </w:p>
    <w:p w14:paraId="4CE88110"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lastRenderedPageBreak/>
        <w:t>First the chance of failure and damage are determined for each risk. The risk class has been taken directly from this.</w:t>
      </w:r>
    </w:p>
    <w:p w14:paraId="0EAC16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0" w:type="auto"/>
        <w:tblInd w:w="715" w:type="dxa"/>
        <w:tblCellMar>
          <w:top w:w="15" w:type="dxa"/>
          <w:left w:w="15" w:type="dxa"/>
          <w:bottom w:w="15" w:type="dxa"/>
          <w:right w:w="15" w:type="dxa"/>
        </w:tblCellMar>
        <w:tblLook w:val="04A0" w:firstRow="1" w:lastRow="0" w:firstColumn="1" w:lastColumn="0" w:noHBand="0" w:noVBand="1"/>
      </w:tblPr>
      <w:tblGrid>
        <w:gridCol w:w="1946"/>
        <w:gridCol w:w="2424"/>
        <w:gridCol w:w="835"/>
        <w:gridCol w:w="1735"/>
        <w:gridCol w:w="668"/>
      </w:tblGrid>
      <w:tr w:rsidR="007A161A" w:rsidRPr="007A161A" w14:paraId="0929C7C9" w14:textId="77777777" w:rsidTr="007F606B">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AE28F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Risk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09C982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Business Value (Priority)</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286F1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Damage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3DFB18E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Chance of Failure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4F795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Result </w:t>
            </w:r>
          </w:p>
        </w:tc>
      </w:tr>
      <w:tr w:rsidR="007A161A" w:rsidRPr="007A161A" w14:paraId="73FBEA0C"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E229E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Incorrect functionality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96F8D5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78E227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2CC08B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6600"/>
            <w:tcMar>
              <w:top w:w="28" w:type="dxa"/>
              <w:left w:w="28" w:type="dxa"/>
              <w:bottom w:w="28" w:type="dxa"/>
              <w:right w:w="28" w:type="dxa"/>
            </w:tcMar>
            <w:vAlign w:val="center"/>
            <w:hideMark/>
          </w:tcPr>
          <w:p w14:paraId="387823A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A</w:t>
            </w:r>
          </w:p>
        </w:tc>
      </w:tr>
      <w:tr w:rsidR="007A161A" w:rsidRPr="007A161A" w14:paraId="0B1CA5BF"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4EB34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Not user-friendly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4040EB2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5895B9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18C247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0860F82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D9317AE"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50F3EF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Difficult to maintain</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4F06F5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ED1B8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144D9B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3961F2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1E353AB"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006E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 efficiency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EA70989"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92591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14DC4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1F7F4E1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r w:rsidR="007A161A" w:rsidRPr="007A161A" w14:paraId="6A7F6714"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90DBCD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Vulnerable security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F138E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C5E103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A178E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40A73A9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bl>
    <w:p w14:paraId="34A25B42" w14:textId="77777777" w:rsidR="007A161A" w:rsidRPr="007A161A" w:rsidRDefault="007A161A" w:rsidP="007A161A">
      <w:pPr>
        <w:spacing w:after="160" w:line="259" w:lineRule="auto"/>
        <w:rPr>
          <w:rFonts w:ascii="Calibri" w:eastAsia="Calibri" w:hAnsi="Calibri" w:cs="Times New Roman"/>
        </w:rPr>
      </w:pPr>
    </w:p>
    <w:p w14:paraId="03EB76C9" w14:textId="7A72189E"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2" w:name="_Toc12295745"/>
      <w:bookmarkStart w:id="13" w:name="_GoBack"/>
      <w:bookmarkEnd w:id="13"/>
      <w:r>
        <w:rPr>
          <w:rFonts w:ascii="Calibri Light" w:eastAsia="Times New Roman" w:hAnsi="Calibri Light" w:cs="Times New Roman"/>
          <w:color w:val="2F5496"/>
          <w:sz w:val="26"/>
          <w:szCs w:val="26"/>
        </w:rPr>
        <w:t xml:space="preserve">8.3 </w:t>
      </w:r>
      <w:r w:rsidR="007A161A" w:rsidRPr="007A161A">
        <w:rPr>
          <w:rFonts w:ascii="Calibri Light" w:eastAsia="Times New Roman" w:hAnsi="Calibri Light" w:cs="Times New Roman"/>
          <w:color w:val="2F5496"/>
          <w:sz w:val="26"/>
          <w:szCs w:val="26"/>
        </w:rPr>
        <w:t>Strategy</w:t>
      </w:r>
      <w:bookmarkEnd w:id="12"/>
    </w:p>
    <w:p w14:paraId="7B38BAC2"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For each risk from the product risk analysis the risk class is qualifying the thoroughness of the test. Risk class A is the highest risk class and C the lowest. The test strategy is subsequently focused on covering the risks with the highest risk class as early as possible in the test project.</w:t>
      </w:r>
    </w:p>
    <w:p w14:paraId="4A61981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9852" w:type="dxa"/>
        <w:tblInd w:w="704" w:type="dxa"/>
        <w:tblCellMar>
          <w:top w:w="15" w:type="dxa"/>
          <w:left w:w="15" w:type="dxa"/>
          <w:bottom w:w="15" w:type="dxa"/>
          <w:right w:w="15" w:type="dxa"/>
        </w:tblCellMar>
        <w:tblLook w:val="04A0" w:firstRow="1" w:lastRow="0" w:firstColumn="1" w:lastColumn="0" w:noHBand="0" w:noVBand="1"/>
      </w:tblPr>
      <w:tblGrid>
        <w:gridCol w:w="3150"/>
        <w:gridCol w:w="501"/>
        <w:gridCol w:w="2161"/>
        <w:gridCol w:w="709"/>
        <w:gridCol w:w="708"/>
        <w:gridCol w:w="954"/>
        <w:gridCol w:w="834"/>
        <w:gridCol w:w="835"/>
      </w:tblGrid>
      <w:tr w:rsidR="007A161A" w:rsidRPr="007A161A" w14:paraId="5DAEA36F" w14:textId="77777777" w:rsidTr="007F606B">
        <w:tc>
          <w:tcPr>
            <w:tcW w:w="3150"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1D148E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Characteristic /object  part</w:t>
            </w:r>
          </w:p>
        </w:tc>
        <w:tc>
          <w:tcPr>
            <w:tcW w:w="50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B2B1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PRA-RK</w:t>
            </w:r>
          </w:p>
        </w:tc>
        <w:tc>
          <w:tcPr>
            <w:tcW w:w="216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A592AD3" w14:textId="77777777" w:rsidR="007A161A" w:rsidRPr="007A161A" w:rsidRDefault="007A161A" w:rsidP="007A161A">
            <w:pPr>
              <w:spacing w:after="0" w:line="240" w:lineRule="auto"/>
              <w:ind w:left="-3" w:firstLine="3"/>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Development test</w:t>
            </w:r>
          </w:p>
        </w:tc>
        <w:tc>
          <w:tcPr>
            <w:tcW w:w="709"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9CCBCF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ST</w:t>
            </w:r>
          </w:p>
        </w:tc>
        <w:tc>
          <w:tcPr>
            <w:tcW w:w="708"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E7A212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FAT</w:t>
            </w:r>
          </w:p>
        </w:tc>
        <w:tc>
          <w:tcPr>
            <w:tcW w:w="95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7E57A63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Alpha UAT</w:t>
            </w:r>
          </w:p>
        </w:tc>
        <w:tc>
          <w:tcPr>
            <w:tcW w:w="83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38FA6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Beta UAT</w:t>
            </w:r>
          </w:p>
        </w:tc>
        <w:tc>
          <w:tcPr>
            <w:tcW w:w="835"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FD04D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Impl</w:t>
            </w:r>
          </w:p>
        </w:tc>
      </w:tr>
      <w:tr w:rsidR="007A161A" w:rsidRPr="007A161A" w14:paraId="15231D9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C0CD8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Functionality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299F667"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8ED45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D75D2D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277BBF"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1C313D8"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DD2DE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377228"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382B146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F32A7A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1 -Users updating their skill profile </w:t>
            </w:r>
          </w:p>
          <w:p w14:paraId="5557B4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0A6EC0D"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EBA64D2"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BAAB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8C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400F5B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3DE713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AB7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DB5F693"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B970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2- Project managers assigning resources </w:t>
            </w:r>
          </w:p>
          <w:p w14:paraId="502499D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2E32F5"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65ABC9"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17BFC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84947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53FA91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45B36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AFF42E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7B6852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C145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Part 3 - Project managers create projects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99E1418"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75B6D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F4DD1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D31DB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27C5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C53F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321E0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9EBB869"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01DF84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User-friendliness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CA01CC"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B3D8A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8C88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6897B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F90CA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C5CD9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F6C545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77B4B0C7"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0E803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Performance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58AEC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B36772B"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8662C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588EC1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0D6599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A36E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7F11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FA232C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9EEC06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online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7D782"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FF35085"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464E44B"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D96F34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FECE9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4775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6C090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2876821F"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828D6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batch</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76859A"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8F023BC"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F97C560"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C7BEB2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F9645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8ABB9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F4B57D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D406F6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56A98A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Security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56F441E"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94F9A1"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63981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7229C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5CD3F9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E0D38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4CE6D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FCE1DB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BFE2C6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Maintenance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F9C2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8B0680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92FA0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B8ECE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9732F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38C1B9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10BE14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r>
    </w:tbl>
    <w:p w14:paraId="31569C72" w14:textId="77777777" w:rsidR="007A161A" w:rsidRPr="007A161A" w:rsidRDefault="007A161A" w:rsidP="007A161A">
      <w:pPr>
        <w:spacing w:after="160" w:line="259" w:lineRule="auto"/>
        <w:rPr>
          <w:rFonts w:ascii="Calibri" w:eastAsia="Calibri" w:hAnsi="Calibri" w:cs="Times New Roman"/>
        </w:rPr>
      </w:pPr>
    </w:p>
    <w:p w14:paraId="49F80FF1" w14:textId="1D01103B" w:rsidR="006A4811" w:rsidRPr="007A161A" w:rsidRDefault="006A4811" w:rsidP="007A161A"/>
    <w:sectPr w:rsidR="006A4811" w:rsidRPr="007A161A" w:rsidSect="008D01C8">
      <w:footerReference w:type="first" r:id="rId8"/>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C29C" w14:textId="77777777" w:rsidR="00B82B38" w:rsidRDefault="00B82B38">
      <w:pPr>
        <w:spacing w:after="0" w:line="240" w:lineRule="auto"/>
      </w:pPr>
      <w:r>
        <w:separator/>
      </w:r>
    </w:p>
  </w:endnote>
  <w:endnote w:type="continuationSeparator" w:id="0">
    <w:p w14:paraId="4BB3EC03" w14:textId="77777777" w:rsidR="00B82B38" w:rsidRDefault="00B8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756724"/>
      <w:docPartObj>
        <w:docPartGallery w:val="Page Numbers (Bottom of Page)"/>
        <w:docPartUnique/>
      </w:docPartObj>
    </w:sdtPr>
    <w:sdtEndPr>
      <w:rPr>
        <w:noProof/>
      </w:rPr>
    </w:sdtEndPr>
    <w:sdtContent>
      <w:p w14:paraId="18049E87" w14:textId="77777777" w:rsidR="007A161A" w:rsidRDefault="007A161A">
        <w:pPr>
          <w:pStyle w:val="Footer1"/>
        </w:pPr>
        <w:r>
          <w:fldChar w:fldCharType="begin"/>
        </w:r>
        <w:r>
          <w:instrText xml:space="preserve"> PAGE   \* MERGEFORMAT </w:instrText>
        </w:r>
        <w:r>
          <w:fldChar w:fldCharType="separate"/>
        </w:r>
        <w:r>
          <w:rPr>
            <w:noProof/>
          </w:rPr>
          <w:t>2</w:t>
        </w:r>
        <w:r>
          <w:rPr>
            <w:noProof/>
          </w:rPr>
          <w:fldChar w:fldCharType="end"/>
        </w:r>
      </w:p>
    </w:sdtContent>
  </w:sdt>
  <w:p w14:paraId="0442532D" w14:textId="77777777" w:rsidR="007A161A" w:rsidRDefault="007A161A">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A845" w14:textId="77777777" w:rsidR="008D01C8" w:rsidRDefault="00B82B38">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FEC" w14:textId="77777777" w:rsidR="00B82B38" w:rsidRDefault="00B82B38">
      <w:pPr>
        <w:spacing w:after="0" w:line="240" w:lineRule="auto"/>
      </w:pPr>
      <w:r>
        <w:separator/>
      </w:r>
    </w:p>
  </w:footnote>
  <w:footnote w:type="continuationSeparator" w:id="0">
    <w:p w14:paraId="6BDA7EB1" w14:textId="77777777" w:rsidR="00B82B38" w:rsidRDefault="00B82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A91"/>
    <w:multiLevelType w:val="multilevel"/>
    <w:tmpl w:val="DA36DC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F425271"/>
    <w:multiLevelType w:val="hybridMultilevel"/>
    <w:tmpl w:val="F5DE0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3070C"/>
    <w:multiLevelType w:val="hybridMultilevel"/>
    <w:tmpl w:val="EB108D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A2F188D"/>
    <w:multiLevelType w:val="hybridMultilevel"/>
    <w:tmpl w:val="89E46F3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1DA3756"/>
    <w:multiLevelType w:val="hybridMultilevel"/>
    <w:tmpl w:val="C6AE7A02"/>
    <w:lvl w:ilvl="0" w:tplc="083E72EC">
      <w:start w:val="1"/>
      <w:numFmt w:val="decimal"/>
      <w:lvlText w:val="%1."/>
      <w:lvlJc w:val="left"/>
      <w:pPr>
        <w:ind w:left="1494" w:hanging="360"/>
      </w:pPr>
      <w:rPr>
        <w:rFonts w:hint="default"/>
        <w:b/>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 w15:restartNumberingAfterBreak="0">
    <w:nsid w:val="39A24BE6"/>
    <w:multiLevelType w:val="hybridMultilevel"/>
    <w:tmpl w:val="E59AD4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37C360A"/>
    <w:multiLevelType w:val="hybridMultilevel"/>
    <w:tmpl w:val="89B2F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4F28D9"/>
    <w:multiLevelType w:val="hybridMultilevel"/>
    <w:tmpl w:val="625E2F06"/>
    <w:lvl w:ilvl="0" w:tplc="3EBC2B0C">
      <w:start w:val="1"/>
      <w:numFmt w:val="decimal"/>
      <w:lvlText w:val="%1."/>
      <w:lvlJc w:val="left"/>
      <w:pPr>
        <w:ind w:left="1494" w:hanging="360"/>
      </w:pPr>
      <w:rPr>
        <w:rFonts w:hint="default"/>
        <w:b/>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8" w15:restartNumberingAfterBreak="0">
    <w:nsid w:val="50BC026E"/>
    <w:multiLevelType w:val="hybridMultilevel"/>
    <w:tmpl w:val="CED8EF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7E94E1E"/>
    <w:multiLevelType w:val="hybridMultilevel"/>
    <w:tmpl w:val="346C9A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B784F05"/>
    <w:multiLevelType w:val="hybridMultilevel"/>
    <w:tmpl w:val="EBDAB152"/>
    <w:lvl w:ilvl="0" w:tplc="07CEA4D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3"/>
  </w:num>
  <w:num w:numId="5">
    <w:abstractNumId w:val="5"/>
  </w:num>
  <w:num w:numId="6">
    <w:abstractNumId w:val="1"/>
  </w:num>
  <w:num w:numId="7">
    <w:abstractNumId w:val="10"/>
  </w:num>
  <w:num w:numId="8">
    <w:abstractNumId w:val="7"/>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ECE"/>
    <w:rsid w:val="00010CD7"/>
    <w:rsid w:val="0002405F"/>
    <w:rsid w:val="000338C0"/>
    <w:rsid w:val="0005452F"/>
    <w:rsid w:val="00083B46"/>
    <w:rsid w:val="00107A67"/>
    <w:rsid w:val="00112071"/>
    <w:rsid w:val="00156ECE"/>
    <w:rsid w:val="00194676"/>
    <w:rsid w:val="001A724D"/>
    <w:rsid w:val="001D4F09"/>
    <w:rsid w:val="00241277"/>
    <w:rsid w:val="0030797B"/>
    <w:rsid w:val="00362D5F"/>
    <w:rsid w:val="003875B5"/>
    <w:rsid w:val="004755E7"/>
    <w:rsid w:val="004A05EE"/>
    <w:rsid w:val="004E6C95"/>
    <w:rsid w:val="00505B4A"/>
    <w:rsid w:val="0050731C"/>
    <w:rsid w:val="005121E8"/>
    <w:rsid w:val="00535A25"/>
    <w:rsid w:val="005823BA"/>
    <w:rsid w:val="005F0164"/>
    <w:rsid w:val="0062560C"/>
    <w:rsid w:val="00646B96"/>
    <w:rsid w:val="006A4811"/>
    <w:rsid w:val="006C6CB6"/>
    <w:rsid w:val="007228CB"/>
    <w:rsid w:val="0076456F"/>
    <w:rsid w:val="0077124B"/>
    <w:rsid w:val="007A161A"/>
    <w:rsid w:val="007C1DE3"/>
    <w:rsid w:val="007E6133"/>
    <w:rsid w:val="007F51B3"/>
    <w:rsid w:val="00801BE4"/>
    <w:rsid w:val="008435A8"/>
    <w:rsid w:val="00844A82"/>
    <w:rsid w:val="008A3E01"/>
    <w:rsid w:val="008C0C38"/>
    <w:rsid w:val="008F2402"/>
    <w:rsid w:val="00930C4E"/>
    <w:rsid w:val="009C0C88"/>
    <w:rsid w:val="00A31183"/>
    <w:rsid w:val="00A31ED3"/>
    <w:rsid w:val="00A650DD"/>
    <w:rsid w:val="00B20402"/>
    <w:rsid w:val="00B4332A"/>
    <w:rsid w:val="00B82B38"/>
    <w:rsid w:val="00B83F15"/>
    <w:rsid w:val="00BA747F"/>
    <w:rsid w:val="00BC34F6"/>
    <w:rsid w:val="00BD791E"/>
    <w:rsid w:val="00BF20A6"/>
    <w:rsid w:val="00C47B4A"/>
    <w:rsid w:val="00C57527"/>
    <w:rsid w:val="00C9261C"/>
    <w:rsid w:val="00D44578"/>
    <w:rsid w:val="00DE08C0"/>
    <w:rsid w:val="00E4221B"/>
    <w:rsid w:val="00E938A0"/>
    <w:rsid w:val="00EB75C4"/>
    <w:rsid w:val="00EF2EC5"/>
    <w:rsid w:val="00F075C0"/>
    <w:rsid w:val="00F63A34"/>
    <w:rsid w:val="00F666BF"/>
    <w:rsid w:val="00F87297"/>
    <w:rsid w:val="00FF2928"/>
    <w:rsid w:val="00FF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EBAE"/>
  <w15:docId w15:val="{BB3EBE42-2190-499E-BCF1-EE6A22C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unhideWhenUsed/>
    <w:rsid w:val="00BC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7A161A"/>
    <w:pPr>
      <w:spacing w:after="0" w:line="240" w:lineRule="auto"/>
    </w:pPr>
    <w:rPr>
      <w:rFonts w:eastAsia="Times New Roman"/>
      <w:lang w:val="en-US"/>
    </w:rPr>
  </w:style>
  <w:style w:type="character" w:customStyle="1" w:styleId="NoSpacingChar">
    <w:name w:val="No Spacing Char"/>
    <w:basedOn w:val="DefaultParagraphFont"/>
    <w:link w:val="NoSpacing1"/>
    <w:uiPriority w:val="1"/>
    <w:rsid w:val="007A161A"/>
    <w:rPr>
      <w:rFonts w:eastAsia="Times New Roman"/>
      <w:lang w:val="en-US"/>
    </w:rPr>
  </w:style>
  <w:style w:type="paragraph" w:customStyle="1" w:styleId="Footer1">
    <w:name w:val="Footer1"/>
    <w:basedOn w:val="Normal"/>
    <w:next w:val="Footer"/>
    <w:link w:val="FooterChar"/>
    <w:uiPriority w:val="99"/>
    <w:unhideWhenUsed/>
    <w:rsid w:val="007A161A"/>
    <w:pPr>
      <w:tabs>
        <w:tab w:val="center" w:pos="4513"/>
        <w:tab w:val="right" w:pos="9026"/>
      </w:tabs>
      <w:spacing w:after="0" w:line="240" w:lineRule="auto"/>
    </w:pPr>
  </w:style>
  <w:style w:type="character" w:customStyle="1" w:styleId="FooterChar">
    <w:name w:val="Footer Char"/>
    <w:basedOn w:val="DefaultParagraphFont"/>
    <w:link w:val="Footer1"/>
    <w:uiPriority w:val="99"/>
    <w:rsid w:val="007A161A"/>
  </w:style>
  <w:style w:type="paragraph" w:styleId="NoSpacing">
    <w:name w:val="No Spacing"/>
    <w:uiPriority w:val="1"/>
    <w:qFormat/>
    <w:rsid w:val="007A161A"/>
    <w:pPr>
      <w:spacing w:after="0" w:line="240" w:lineRule="auto"/>
    </w:pPr>
  </w:style>
  <w:style w:type="paragraph" w:styleId="Footer">
    <w:name w:val="footer"/>
    <w:basedOn w:val="Normal"/>
    <w:link w:val="FooterChar1"/>
    <w:uiPriority w:val="99"/>
    <w:semiHidden/>
    <w:unhideWhenUsed/>
    <w:rsid w:val="007A161A"/>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A161A"/>
  </w:style>
  <w:style w:type="paragraph" w:styleId="TOC1">
    <w:name w:val="toc 1"/>
    <w:basedOn w:val="Normal"/>
    <w:next w:val="Normal"/>
    <w:autoRedefine/>
    <w:uiPriority w:val="39"/>
    <w:unhideWhenUsed/>
    <w:rsid w:val="000338C0"/>
    <w:pPr>
      <w:spacing w:after="100"/>
    </w:pPr>
  </w:style>
  <w:style w:type="paragraph" w:styleId="TOC2">
    <w:name w:val="toc 2"/>
    <w:basedOn w:val="Normal"/>
    <w:next w:val="Normal"/>
    <w:autoRedefine/>
    <w:uiPriority w:val="39"/>
    <w:unhideWhenUsed/>
    <w:rsid w:val="000338C0"/>
    <w:pPr>
      <w:spacing w:after="100"/>
      <w:ind w:left="220"/>
    </w:pPr>
  </w:style>
  <w:style w:type="character" w:styleId="Hyperlink">
    <w:name w:val="Hyperlink"/>
    <w:basedOn w:val="DefaultParagraphFont"/>
    <w:uiPriority w:val="99"/>
    <w:unhideWhenUsed/>
    <w:rsid w:val="000338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618D8379D646BFB2A956859DD1C381"/>
        <w:category>
          <w:name w:val="General"/>
          <w:gallery w:val="placeholder"/>
        </w:category>
        <w:types>
          <w:type w:val="bbPlcHdr"/>
        </w:types>
        <w:behaviors>
          <w:behavior w:val="content"/>
        </w:behaviors>
        <w:guid w:val="{B5C7AF4E-F505-4EF6-9954-B7AF6A795F68}"/>
      </w:docPartPr>
      <w:docPartBody>
        <w:p w:rsidR="00287DB4" w:rsidRDefault="00E92A2E" w:rsidP="00E92A2E">
          <w:pPr>
            <w:pStyle w:val="F7618D8379D646BFB2A956859DD1C381"/>
          </w:pPr>
          <w:r>
            <w:rPr>
              <w:rFonts w:asciiTheme="majorHAnsi" w:eastAsiaTheme="majorEastAsia" w:hAnsiTheme="majorHAnsi" w:cstheme="majorBidi"/>
              <w:caps/>
              <w:color w:val="4472C4" w:themeColor="accent1"/>
              <w:sz w:val="80"/>
              <w:szCs w:val="80"/>
            </w:rPr>
            <w:t>[Document title]</w:t>
          </w:r>
        </w:p>
      </w:docPartBody>
    </w:docPart>
    <w:docPart>
      <w:docPartPr>
        <w:name w:val="A048B18C1CCF43B7B99F4CBD4C3599D0"/>
        <w:category>
          <w:name w:val="General"/>
          <w:gallery w:val="placeholder"/>
        </w:category>
        <w:types>
          <w:type w:val="bbPlcHdr"/>
        </w:types>
        <w:behaviors>
          <w:behavior w:val="content"/>
        </w:behaviors>
        <w:guid w:val="{8CBBF602-DB43-4AA6-9614-6B230BCE6CC8}"/>
      </w:docPartPr>
      <w:docPartBody>
        <w:p w:rsidR="00287DB4" w:rsidRDefault="00E92A2E" w:rsidP="00E92A2E">
          <w:pPr>
            <w:pStyle w:val="A048B18C1CCF43B7B99F4CBD4C3599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2E"/>
    <w:rsid w:val="00287DB4"/>
    <w:rsid w:val="00333624"/>
    <w:rsid w:val="008730C9"/>
    <w:rsid w:val="00BE2B31"/>
    <w:rsid w:val="00CE06A3"/>
    <w:rsid w:val="00E92A2E"/>
    <w:rsid w:val="00FE0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F95A66E4F4174AC35B9D021964C48">
    <w:name w:val="AD0F95A66E4F4174AC35B9D021964C48"/>
    <w:rsid w:val="00E92A2E"/>
  </w:style>
  <w:style w:type="paragraph" w:customStyle="1" w:styleId="1DDD978638C947F68C327E3679710521">
    <w:name w:val="1DDD978638C947F68C327E3679710521"/>
    <w:rsid w:val="00E92A2E"/>
  </w:style>
  <w:style w:type="paragraph" w:customStyle="1" w:styleId="F7618D8379D646BFB2A956859DD1C381">
    <w:name w:val="F7618D8379D646BFB2A956859DD1C381"/>
    <w:rsid w:val="00E92A2E"/>
  </w:style>
  <w:style w:type="paragraph" w:customStyle="1" w:styleId="A048B18C1CCF43B7B99F4CBD4C3599D0">
    <w:name w:val="A048B18C1CCF43B7B99F4CBD4C3599D0"/>
    <w:rsid w:val="00E9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7</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MASTER TEST PLAN</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ITC303 – BAMJ SYSTEMS</dc:subject>
  <dc:creator>Aaron</dc:creator>
  <cp:lastModifiedBy>Jack Carter</cp:lastModifiedBy>
  <cp:revision>35</cp:revision>
  <dcterms:created xsi:type="dcterms:W3CDTF">2019-04-14T02:52:00Z</dcterms:created>
  <dcterms:modified xsi:type="dcterms:W3CDTF">2019-10-21T07:52:00Z</dcterms:modified>
</cp:coreProperties>
</file>