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0C04AE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534565">
        <w:t>View User Allocation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>When</w:t>
      </w:r>
      <w:r w:rsidR="002C62A3">
        <w:t xml:space="preserve"> a</w:t>
      </w:r>
      <w:r>
        <w:t xml:space="preserve"> </w:t>
      </w:r>
      <w:r w:rsidR="000C04AE">
        <w:t>user</w:t>
      </w:r>
    </w:p>
    <w:p w:rsidR="00C30076" w:rsidRDefault="00C30076" w:rsidP="00C30076">
      <w:pPr>
        <w:pStyle w:val="ListParagraph"/>
        <w:ind w:left="1080"/>
      </w:pPr>
      <w:r>
        <w:t xml:space="preserve">Wants to </w:t>
      </w:r>
      <w:r w:rsidR="00534565">
        <w:t>view their allocation against projects they select view my allocation</w:t>
      </w:r>
    </w:p>
    <w:p w:rsidR="00C30076" w:rsidRDefault="00534565" w:rsidP="00C30076">
      <w:pPr>
        <w:pStyle w:val="ListParagraph"/>
        <w:ind w:left="1080"/>
      </w:pPr>
      <w:r>
        <w:t>So they can view their upcoming allocation to projects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2C62A3" w:rsidP="00C30076">
      <w:pPr>
        <w:pStyle w:val="ListParagraph"/>
        <w:numPr>
          <w:ilvl w:val="1"/>
          <w:numId w:val="3"/>
        </w:numPr>
      </w:pPr>
      <w:r>
        <w:t>User/Resource</w:t>
      </w:r>
    </w:p>
    <w:p w:rsidR="00C30076" w:rsidRDefault="002C62A3" w:rsidP="00C30076">
      <w:pPr>
        <w:pStyle w:val="ListParagraph"/>
        <w:ind w:left="1080"/>
      </w:pPr>
      <w:r>
        <w:t>Maintains a skill profile so that they can be accurately allocated to tasks that suit their skills.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2C62A3" w:rsidP="00C30076">
      <w:pPr>
        <w:pStyle w:val="ListParagraph"/>
        <w:numPr>
          <w:ilvl w:val="1"/>
          <w:numId w:val="3"/>
        </w:numPr>
      </w:pPr>
      <w:r>
        <w:t>User exists in the system</w:t>
      </w:r>
    </w:p>
    <w:p w:rsidR="00534565" w:rsidRDefault="002C62A3" w:rsidP="00534565">
      <w:pPr>
        <w:pStyle w:val="ListParagraph"/>
        <w:numPr>
          <w:ilvl w:val="1"/>
          <w:numId w:val="3"/>
        </w:numPr>
      </w:pPr>
      <w:r>
        <w:t>User is on the manage skills profile screen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0C04AE">
        <w:t>user</w:t>
      </w:r>
      <w:r>
        <w:t xml:space="preserve"> </w:t>
      </w:r>
      <w:r w:rsidR="00F659E0">
        <w:t>clicks on the add skill button on the manage skills profile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3A54A4" w:rsidP="00C3007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534565" w:rsidP="003A54A4">
            <w:pPr>
              <w:pStyle w:val="ListParagraph"/>
              <w:numPr>
                <w:ilvl w:val="0"/>
                <w:numId w:val="6"/>
              </w:numPr>
            </w:pPr>
            <w:r>
              <w:t>Clicks on the view my allocation button`</w:t>
            </w:r>
          </w:p>
        </w:tc>
        <w:tc>
          <w:tcPr>
            <w:tcW w:w="4508" w:type="dxa"/>
          </w:tcPr>
          <w:p w:rsidR="00EB1E03" w:rsidRDefault="00534565" w:rsidP="00EB1E03">
            <w:pPr>
              <w:pStyle w:val="ListParagraph"/>
              <w:numPr>
                <w:ilvl w:val="0"/>
                <w:numId w:val="6"/>
              </w:numPr>
            </w:pPr>
            <w:r>
              <w:t>Navigates the user to the Allocation page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C30076" w:rsidRDefault="00C30076" w:rsidP="00534565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967146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534565" w:rsidP="00534565">
      <w:pPr>
        <w:pStyle w:val="ListParagraph"/>
        <w:ind w:left="792"/>
      </w:pPr>
      <w:r>
        <w:t>A user views their project allocation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  <w:bookmarkStart w:id="0" w:name="_GoBack"/>
      <w:bookmarkEnd w:id="0"/>
    </w:p>
    <w:p w:rsidR="00C30076" w:rsidRDefault="00534565" w:rsidP="00C30076">
      <w:pPr>
        <w:pStyle w:val="ListParagraph"/>
        <w:numPr>
          <w:ilvl w:val="1"/>
          <w:numId w:val="3"/>
        </w:numPr>
      </w:pPr>
      <w:r>
        <w:t>A user sees their allocation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67146" w:rsidP="00C30076">
      <w:r>
        <w:t>There are no special requirements for this use case.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F90" w:rsidRDefault="004D6F90" w:rsidP="00FA00EE">
      <w:pPr>
        <w:spacing w:after="0" w:line="240" w:lineRule="auto"/>
      </w:pPr>
      <w:r>
        <w:separator/>
      </w:r>
    </w:p>
  </w:endnote>
  <w:endnote w:type="continuationSeparator" w:id="0">
    <w:p w:rsidR="004D6F90" w:rsidRDefault="004D6F9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F90" w:rsidRDefault="004D6F90" w:rsidP="00FA00EE">
      <w:pPr>
        <w:spacing w:after="0" w:line="240" w:lineRule="auto"/>
      </w:pPr>
      <w:r>
        <w:separator/>
      </w:r>
    </w:p>
  </w:footnote>
  <w:footnote w:type="continuationSeparator" w:id="0">
    <w:p w:rsidR="004D6F90" w:rsidRDefault="004D6F9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0C04AE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Use-case Specification: </w:t>
          </w:r>
          <w:r w:rsidR="00534565">
            <w:t>View User Allocation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Date: </w:t>
          </w:r>
          <w:r w:rsidR="000C04AE">
            <w:t>22</w:t>
          </w:r>
          <w:r>
            <w:t>/</w:t>
          </w:r>
          <w:r w:rsidR="000C04AE">
            <w:t>05</w:t>
          </w:r>
          <w:r>
            <w:t>/</w:t>
          </w:r>
          <w:r w:rsidR="000C04AE">
            <w:t>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A021F8"/>
    <w:multiLevelType w:val="hybridMultilevel"/>
    <w:tmpl w:val="DBA04968"/>
    <w:lvl w:ilvl="0" w:tplc="0C09000F">
      <w:start w:val="1"/>
      <w:numFmt w:val="decimal"/>
      <w:lvlText w:val="%1."/>
      <w:lvlJc w:val="left"/>
      <w:pPr>
        <w:ind w:left="1512" w:hanging="360"/>
      </w:p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4B3ECB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F6AAF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437EA"/>
    <w:multiLevelType w:val="hybridMultilevel"/>
    <w:tmpl w:val="92E613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0C04AE"/>
    <w:rsid w:val="00102983"/>
    <w:rsid w:val="001424EE"/>
    <w:rsid w:val="001D2AC3"/>
    <w:rsid w:val="00264DB2"/>
    <w:rsid w:val="0027212F"/>
    <w:rsid w:val="002C62A3"/>
    <w:rsid w:val="003617B5"/>
    <w:rsid w:val="003A54A4"/>
    <w:rsid w:val="003C1929"/>
    <w:rsid w:val="00423B72"/>
    <w:rsid w:val="0044516A"/>
    <w:rsid w:val="004A0F07"/>
    <w:rsid w:val="004A6B92"/>
    <w:rsid w:val="004D6F90"/>
    <w:rsid w:val="00534565"/>
    <w:rsid w:val="006365D4"/>
    <w:rsid w:val="00673FE5"/>
    <w:rsid w:val="007E1313"/>
    <w:rsid w:val="00835722"/>
    <w:rsid w:val="0089193D"/>
    <w:rsid w:val="008B04A6"/>
    <w:rsid w:val="00900A42"/>
    <w:rsid w:val="00967146"/>
    <w:rsid w:val="00993033"/>
    <w:rsid w:val="009A20AB"/>
    <w:rsid w:val="009E2880"/>
    <w:rsid w:val="00A10C61"/>
    <w:rsid w:val="00AA2680"/>
    <w:rsid w:val="00BC0060"/>
    <w:rsid w:val="00C30076"/>
    <w:rsid w:val="00C8266B"/>
    <w:rsid w:val="00D21691"/>
    <w:rsid w:val="00DA2EC8"/>
    <w:rsid w:val="00EB1E03"/>
    <w:rsid w:val="00F31445"/>
    <w:rsid w:val="00F61FAF"/>
    <w:rsid w:val="00F659E0"/>
    <w:rsid w:val="00F668FA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100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10</cp:revision>
  <dcterms:created xsi:type="dcterms:W3CDTF">2019-05-22T01:51:00Z</dcterms:created>
  <dcterms:modified xsi:type="dcterms:W3CDTF">2019-06-06T23:50:00Z</dcterms:modified>
</cp:coreProperties>
</file>