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CHƯƠNG 3: XÂY DỰNG THUẬT TOÁN DỰ BÁO MẬT ĐỘ KHÔNG LƯU</w:t>
      </w:r>
    </w:p>
    <w:p w:rsidR="00000000" w:rsidDel="00000000" w:rsidP="00000000" w:rsidRDefault="00000000" w:rsidRPr="00000000" w14:paraId="0000000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Quản lý Luồng Không lưu (ATFM) đòi hỏi sự chính xác tuyệt đối và khả năng dự báo vượt trước thời gian để đảm bảo an toàn phân khu. Chương này trình bày chi tiết kiến trúc tổng thể, quy trình thu thập dữ liệu không gian, và nền tảng thuật toán Học máy (Machine Learning) được ứng dụng trong hệ thống giám sát AeroCast 3D nhằm đạt được tốc độ xử lý thời gian thực với độ tin cậy cao.</w:t>
      </w:r>
    </w:p>
    <w:p w:rsidR="00000000" w:rsidDel="00000000" w:rsidP="00000000" w:rsidRDefault="00000000" w:rsidRPr="00000000" w14:paraId="00000003">
      <w:pPr>
        <w:spacing w:after="180" w:before="18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2286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Cambria" w:cs="Cambria" w:eastAsia="Cambria" w:hAnsi="Cambria"/>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Hình 3.1 Sơ đồ hệ thống</w:t>
      </w:r>
      <w:r w:rsidDel="00000000" w:rsidR="00000000" w:rsidRPr="00000000">
        <w:rPr>
          <w:rtl w:val="0"/>
        </w:rPr>
      </w:r>
    </w:p>
    <w:bookmarkStart w:colFirst="0" w:colLast="0" w:name="kix.21umwgc4a7y9" w:id="0"/>
    <w:bookmarkEnd w:id="0"/>
    <w:p w:rsidR="00000000" w:rsidDel="00000000" w:rsidP="00000000" w:rsidRDefault="00000000" w:rsidRPr="00000000" w14:paraId="00000005">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3.1. Cấu trúc hệ thống dự báo</w:t>
      </w:r>
    </w:p>
    <w:p w:rsidR="00000000" w:rsidDel="00000000" w:rsidP="00000000" w:rsidRDefault="00000000" w:rsidRPr="00000000" w14:paraId="0000000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thống giám sát và dự báo không lưu AeroCast 3D được thiết kế tuân theo kiến trúc dịch vụ vi mô (Micro-service architecture) dành cho kiểm soát không phận chiến lược. Hệ thống vận hành theo một chu trình khép kín, tự động hóa hoàn toàn từ khâu thu thập tín hiệu viễn thám đến phân tích Trí tuệ nhân tạo (AI):</w:t>
      </w:r>
    </w:p>
    <w:p w:rsidR="00000000" w:rsidDel="00000000" w:rsidP="00000000" w:rsidRDefault="00000000" w:rsidRPr="00000000" w14:paraId="00000007">
      <w:pPr>
        <w:numPr>
          <w:ilvl w:val="0"/>
          <w:numId w:val="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Trích xuất dữ liệu (Data Collection):</w:t>
      </w:r>
      <w:r w:rsidDel="00000000" w:rsidR="00000000" w:rsidRPr="00000000">
        <w:rPr>
          <w:rFonts w:ascii="Cambria" w:cs="Cambria" w:eastAsia="Cambria" w:hAnsi="Cambria"/>
          <w:sz w:val="24"/>
          <w:szCs w:val="24"/>
          <w:rtl w:val="0"/>
        </w:rPr>
        <w:t xml:space="preserve"> Module nền </w:t>
      </w:r>
      <w:r w:rsidDel="00000000" w:rsidR="00000000" w:rsidRPr="00000000">
        <w:rPr>
          <w:rFonts w:ascii="Consolas" w:cs="Consolas" w:eastAsia="Consolas" w:hAnsi="Consolas"/>
          <w:rtl w:val="0"/>
        </w:rPr>
        <w:t xml:space="preserve">collector2.py</w:t>
      </w:r>
      <w:r w:rsidDel="00000000" w:rsidR="00000000" w:rsidRPr="00000000">
        <w:rPr>
          <w:rFonts w:ascii="Cambria" w:cs="Cambria" w:eastAsia="Cambria" w:hAnsi="Cambria"/>
          <w:sz w:val="24"/>
          <w:szCs w:val="24"/>
          <w:rtl w:val="0"/>
        </w:rPr>
        <w:t xml:space="preserve"> đóng vai trò như một tiến trình daemon (tiến trình chạy ngầm), thiết lập vòng lặp vĩnh cửu (</w:t>
      </w:r>
      <w:r w:rsidDel="00000000" w:rsidR="00000000" w:rsidRPr="00000000">
        <w:rPr>
          <w:rFonts w:ascii="Consolas" w:cs="Consolas" w:eastAsia="Consolas" w:hAnsi="Consolas"/>
          <w:rtl w:val="0"/>
        </w:rPr>
        <w:t xml:space="preserve">while True</w:t>
      </w:r>
      <w:r w:rsidDel="00000000" w:rsidR="00000000" w:rsidRPr="00000000">
        <w:rPr>
          <w:rFonts w:ascii="Cambria" w:cs="Cambria" w:eastAsia="Cambria" w:hAnsi="Cambria"/>
          <w:sz w:val="24"/>
          <w:szCs w:val="24"/>
          <w:rtl w:val="0"/>
        </w:rPr>
        <w:t xml:space="preserve">). Module định kỳ 600 giây (10 phút) gọi giao thức FlightRadar24API để quét tọa độ không gian (Kinh độ, Vĩ độ, Độ cao, Vận tốc) của toàn bộ tàu bay nằm trong hộp giới hạn (Bounding Box) không gian: </w:t>
      </w:r>
      <w:r w:rsidDel="00000000" w:rsidR="00000000" w:rsidRPr="00000000">
        <w:rPr>
          <w:rFonts w:ascii="Consolas" w:cs="Consolas" w:eastAsia="Consolas" w:hAnsi="Consolas"/>
          <w:rtl w:val="0"/>
        </w:rPr>
        <w:t xml:space="preserve">[16.0, 8.0, 103.0, 112.0]</w:t>
      </w:r>
      <w:r w:rsidDel="00000000" w:rsidR="00000000" w:rsidRPr="00000000">
        <w:rPr>
          <w:rFonts w:ascii="Cambria" w:cs="Cambria" w:eastAsia="Cambria" w:hAnsi="Cambria"/>
          <w:sz w:val="24"/>
          <w:szCs w:val="24"/>
          <w:rtl w:val="0"/>
        </w:rPr>
        <w:t xml:space="preserve">. Song song đó, các biến số khí tượng động lực học cũng được thu thập đồng bộ để làm dữ liệu nền.</w:t>
      </w:r>
    </w:p>
    <w:p w:rsidR="00000000" w:rsidDel="00000000" w:rsidP="00000000" w:rsidRDefault="00000000" w:rsidRPr="00000000" w14:paraId="00000008">
      <w:pPr>
        <w:numPr>
          <w:ilvl w:val="0"/>
          <w:numId w:val="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Lưu trữ dữ liệu (Storage):</w:t>
      </w:r>
      <w:r w:rsidDel="00000000" w:rsidR="00000000" w:rsidRPr="00000000">
        <w:rPr>
          <w:rFonts w:ascii="Cambria" w:cs="Cambria" w:eastAsia="Cambria" w:hAnsi="Cambria"/>
          <w:sz w:val="24"/>
          <w:szCs w:val="24"/>
          <w:rtl w:val="0"/>
        </w:rPr>
        <w:t xml:space="preserve"> Luồng dữ liệu thô sau khi thu thập được hệ thống đẩy trực tiếp vào cơ sở dữ liệu quan hệ cục bộ SQLite (</w:t>
      </w:r>
      <w:r w:rsidDel="00000000" w:rsidR="00000000" w:rsidRPr="00000000">
        <w:rPr>
          <w:rFonts w:ascii="Consolas" w:cs="Consolas" w:eastAsia="Consolas" w:hAnsi="Consolas"/>
          <w:rtl w:val="0"/>
        </w:rPr>
        <w:t xml:space="preserve">flight_data.db</w:t>
      </w:r>
      <w:r w:rsidDel="00000000" w:rsidR="00000000" w:rsidRPr="00000000">
        <w:rPr>
          <w:rFonts w:ascii="Cambria" w:cs="Cambria" w:eastAsia="Cambria" w:hAnsi="Cambria"/>
          <w:sz w:val="24"/>
          <w:szCs w:val="24"/>
          <w:rtl w:val="0"/>
        </w:rPr>
        <w:t xml:space="preserve">). Dữ liệu được cấu trúc hóa trong bảng </w:t>
      </w:r>
      <w:r w:rsidDel="00000000" w:rsidR="00000000" w:rsidRPr="00000000">
        <w:rPr>
          <w:rFonts w:ascii="Consolas" w:cs="Consolas" w:eastAsia="Consolas" w:hAnsi="Consolas"/>
          <w:rtl w:val="0"/>
        </w:rPr>
        <w:t xml:space="preserve">sector_density</w:t>
      </w:r>
      <w:r w:rsidDel="00000000" w:rsidR="00000000" w:rsidRPr="00000000">
        <w:rPr>
          <w:rFonts w:ascii="Cambria" w:cs="Cambria" w:eastAsia="Cambria" w:hAnsi="Cambria"/>
          <w:sz w:val="24"/>
          <w:szCs w:val="24"/>
          <w:rtl w:val="0"/>
        </w:rPr>
        <w:t xml:space="preserve"> với 11 trường thông tin chi tiết: biến định danh thời gian (</w:t>
      </w:r>
      <w:r w:rsidDel="00000000" w:rsidR="00000000" w:rsidRPr="00000000">
        <w:rPr>
          <w:rFonts w:ascii="Consolas" w:cs="Consolas" w:eastAsia="Consolas" w:hAnsi="Consolas"/>
          <w:rtl w:val="0"/>
        </w:rPr>
        <w:t xml:space="preserve">timestamp</w:t>
      </w:r>
      <w:r w:rsidDel="00000000" w:rsidR="00000000" w:rsidRPr="00000000">
        <w:rPr>
          <w:rFonts w:ascii="Cambria" w:cs="Cambria" w:eastAsia="Cambria" w:hAnsi="Cambria"/>
          <w:sz w:val="24"/>
          <w:szCs w:val="24"/>
          <w:rtl w:val="0"/>
        </w:rPr>
        <w:t xml:space="preserve">), biến đếm lõi (</w:t>
      </w:r>
      <w:r w:rsidDel="00000000" w:rsidR="00000000" w:rsidRPr="00000000">
        <w:rPr>
          <w:rFonts w:ascii="Consolas" w:cs="Consolas" w:eastAsia="Consolas" w:hAnsi="Consolas"/>
          <w:rtl w:val="0"/>
        </w:rPr>
        <w:t xml:space="preserve">aircraft_count</w:t>
      </w:r>
      <w:r w:rsidDel="00000000" w:rsidR="00000000" w:rsidRPr="00000000">
        <w:rPr>
          <w:rFonts w:ascii="Cambria" w:cs="Cambria" w:eastAsia="Cambria" w:hAnsi="Cambria"/>
          <w:sz w:val="24"/>
          <w:szCs w:val="24"/>
          <w:rtl w:val="0"/>
        </w:rPr>
        <w:t xml:space="preserve">), 4 biến khí tượng (</w:t>
      </w:r>
      <w:r w:rsidDel="00000000" w:rsidR="00000000" w:rsidRPr="00000000">
        <w:rPr>
          <w:rFonts w:ascii="Consolas" w:cs="Consolas" w:eastAsia="Consolas" w:hAnsi="Consolas"/>
          <w:rtl w:val="0"/>
        </w:rPr>
        <w:t xml:space="preserve">precipitation</w:t>
      </w:r>
      <w:r w:rsidDel="00000000" w:rsidR="00000000" w:rsidRPr="00000000">
        <w:rPr>
          <w:rFonts w:ascii="Cambria" w:cs="Cambria" w:eastAsia="Cambria" w:hAnsi="Cambria"/>
          <w:sz w:val="24"/>
          <w:szCs w:val="24"/>
          <w:rtl w:val="0"/>
        </w:rPr>
        <w:t xml:space="preserve">, </w:t>
      </w:r>
      <w:r w:rsidDel="00000000" w:rsidR="00000000" w:rsidRPr="00000000">
        <w:rPr>
          <w:rFonts w:ascii="Consolas" w:cs="Consolas" w:eastAsia="Consolas" w:hAnsi="Consolas"/>
          <w:rtl w:val="0"/>
        </w:rPr>
        <w:t xml:space="preserve">wind_speed</w:t>
      </w:r>
      <w:r w:rsidDel="00000000" w:rsidR="00000000" w:rsidRPr="00000000">
        <w:rPr>
          <w:rFonts w:ascii="Cambria" w:cs="Cambria" w:eastAsia="Cambria" w:hAnsi="Cambria"/>
          <w:sz w:val="24"/>
          <w:szCs w:val="24"/>
          <w:rtl w:val="0"/>
        </w:rPr>
        <w:t xml:space="preserve">, </w:t>
      </w:r>
      <w:r w:rsidDel="00000000" w:rsidR="00000000" w:rsidRPr="00000000">
        <w:rPr>
          <w:rFonts w:ascii="Consolas" w:cs="Consolas" w:eastAsia="Consolas" w:hAnsi="Consolas"/>
          <w:rtl w:val="0"/>
        </w:rPr>
        <w:t xml:space="preserve">cloud_cover</w:t>
      </w:r>
      <w:r w:rsidDel="00000000" w:rsidR="00000000" w:rsidRPr="00000000">
        <w:rPr>
          <w:rFonts w:ascii="Cambria" w:cs="Cambria" w:eastAsia="Cambria" w:hAnsi="Cambria"/>
          <w:sz w:val="24"/>
          <w:szCs w:val="24"/>
          <w:rtl w:val="0"/>
        </w:rPr>
        <w:t xml:space="preserve">, </w:t>
      </w:r>
      <w:r w:rsidDel="00000000" w:rsidR="00000000" w:rsidRPr="00000000">
        <w:rPr>
          <w:rFonts w:ascii="Consolas" w:cs="Consolas" w:eastAsia="Consolas" w:hAnsi="Consolas"/>
          <w:rtl w:val="0"/>
        </w:rPr>
        <w:t xml:space="preserve">visibility</w:t>
      </w:r>
      <w:r w:rsidDel="00000000" w:rsidR="00000000" w:rsidRPr="00000000">
        <w:rPr>
          <w:rFonts w:ascii="Cambria" w:cs="Cambria" w:eastAsia="Cambria" w:hAnsi="Cambria"/>
          <w:sz w:val="24"/>
          <w:szCs w:val="24"/>
          <w:rtl w:val="0"/>
        </w:rPr>
        <w:t xml:space="preserve">) và 4 biến thông số vùng đệm (</w:t>
      </w:r>
      <w:r w:rsidDel="00000000" w:rsidR="00000000" w:rsidRPr="00000000">
        <w:rPr>
          <w:rFonts w:ascii="Consolas" w:cs="Consolas" w:eastAsia="Consolas" w:hAnsi="Consolas"/>
          <w:rtl w:val="0"/>
        </w:rPr>
        <w:t xml:space="preserve">buffer_n</w:t>
      </w:r>
      <w:r w:rsidDel="00000000" w:rsidR="00000000" w:rsidRPr="00000000">
        <w:rPr>
          <w:rFonts w:ascii="Cambria" w:cs="Cambria" w:eastAsia="Cambria" w:hAnsi="Cambria"/>
          <w:sz w:val="24"/>
          <w:szCs w:val="24"/>
          <w:rtl w:val="0"/>
        </w:rPr>
        <w:t xml:space="preserve">, </w:t>
      </w:r>
      <w:r w:rsidDel="00000000" w:rsidR="00000000" w:rsidRPr="00000000">
        <w:rPr>
          <w:rFonts w:ascii="Consolas" w:cs="Consolas" w:eastAsia="Consolas" w:hAnsi="Consolas"/>
          <w:rtl w:val="0"/>
        </w:rPr>
        <w:t xml:space="preserve">buffer_s</w:t>
      </w:r>
      <w:r w:rsidDel="00000000" w:rsidR="00000000" w:rsidRPr="00000000">
        <w:rPr>
          <w:rFonts w:ascii="Cambria" w:cs="Cambria" w:eastAsia="Cambria" w:hAnsi="Cambria"/>
          <w:sz w:val="24"/>
          <w:szCs w:val="24"/>
          <w:rtl w:val="0"/>
        </w:rPr>
        <w:t xml:space="preserve">, </w:t>
      </w:r>
      <w:r w:rsidDel="00000000" w:rsidR="00000000" w:rsidRPr="00000000">
        <w:rPr>
          <w:rFonts w:ascii="Consolas" w:cs="Consolas" w:eastAsia="Consolas" w:hAnsi="Consolas"/>
          <w:rtl w:val="0"/>
        </w:rPr>
        <w:t xml:space="preserve">buffer_e</w:t>
      </w:r>
      <w:r w:rsidDel="00000000" w:rsidR="00000000" w:rsidRPr="00000000">
        <w:rPr>
          <w:rFonts w:ascii="Cambria" w:cs="Cambria" w:eastAsia="Cambria" w:hAnsi="Cambria"/>
          <w:sz w:val="24"/>
          <w:szCs w:val="24"/>
          <w:rtl w:val="0"/>
        </w:rPr>
        <w:t xml:space="preserve">, </w:t>
      </w:r>
      <w:r w:rsidDel="00000000" w:rsidR="00000000" w:rsidRPr="00000000">
        <w:rPr>
          <w:rFonts w:ascii="Consolas" w:cs="Consolas" w:eastAsia="Consolas" w:hAnsi="Consolas"/>
          <w:rtl w:val="0"/>
        </w:rPr>
        <w:t xml:space="preserve">buffer_w</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9">
      <w:pPr>
        <w:numPr>
          <w:ilvl w:val="0"/>
          <w:numId w:val="6"/>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Dự báo (AI Forecasting):</w:t>
      </w:r>
      <w:r w:rsidDel="00000000" w:rsidR="00000000" w:rsidRPr="00000000">
        <w:rPr>
          <w:rFonts w:ascii="Cambria" w:cs="Cambria" w:eastAsia="Cambria" w:hAnsi="Cambria"/>
          <w:sz w:val="24"/>
          <w:szCs w:val="24"/>
          <w:rtl w:val="0"/>
        </w:rPr>
        <w:t xml:space="preserve"> Khối lõi AI tại Backend (</w:t>
      </w:r>
      <w:r w:rsidDel="00000000" w:rsidR="00000000" w:rsidRPr="00000000">
        <w:rPr>
          <w:rFonts w:ascii="Consolas" w:cs="Consolas" w:eastAsia="Consolas" w:hAnsi="Consolas"/>
          <w:rtl w:val="0"/>
        </w:rPr>
        <w:t xml:space="preserve">app.py</w:t>
      </w:r>
      <w:r w:rsidDel="00000000" w:rsidR="00000000" w:rsidRPr="00000000">
        <w:rPr>
          <w:rFonts w:ascii="Cambria" w:cs="Cambria" w:eastAsia="Cambria" w:hAnsi="Cambria"/>
          <w:sz w:val="24"/>
          <w:szCs w:val="24"/>
          <w:rtl w:val="0"/>
        </w:rPr>
        <w:t xml:space="preserve">) đảm nhiệm việc trích xuất chuỗi thời gian liên tục từ cơ sở dữ liệu. Sau khi tiến hành tiền xử lý và nội suy dữ liệu khuyết, ma trận số liệu được nạp vào mô hình Học máy để kết xuất phân tích và trực quan hóa lên đồ thị.</w:t>
      </w:r>
    </w:p>
    <w:p w:rsidR="00000000" w:rsidDel="00000000" w:rsidP="00000000" w:rsidRDefault="00000000" w:rsidRPr="00000000" w14:paraId="0000000A">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3.2. Tiền xử lý dữ liệu và Lọc nhiễu không gian (Geofencing): giải thích chi tiết cách hoạt động của phép giao (Làm thế nào ra được kết quả mong muốn)</w:t>
      </w:r>
    </w:p>
    <w:p w:rsidR="00000000" w:rsidDel="00000000" w:rsidP="00000000" w:rsidRDefault="00000000" w:rsidRPr="00000000" w14:paraId="0000000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Việc xử lý tọa độ hàng không đòi hỏi các thuật toán không gian địa lý chuyên biệt. Công tác lọc nhiễu không gian (Geofencing) được đảm nhiệm bởi hệ sinh thái thư viện </w:t>
      </w:r>
      <w:r w:rsidDel="00000000" w:rsidR="00000000" w:rsidRPr="00000000">
        <w:rPr>
          <w:rFonts w:ascii="Consolas" w:cs="Consolas" w:eastAsia="Consolas" w:hAnsi="Consolas"/>
          <w:rtl w:val="0"/>
        </w:rPr>
        <w:t xml:space="preserve">GeoPandas</w:t>
      </w:r>
      <w:r w:rsidDel="00000000" w:rsidR="00000000" w:rsidRPr="00000000">
        <w:rPr>
          <w:rFonts w:ascii="Cambria" w:cs="Cambria" w:eastAsia="Cambria" w:hAnsi="Cambria"/>
          <w:sz w:val="24"/>
          <w:szCs w:val="24"/>
          <w:rtl w:val="0"/>
        </w:rPr>
        <w:t xml:space="preserve"> và </w:t>
      </w:r>
      <w:r w:rsidDel="00000000" w:rsidR="00000000" w:rsidRPr="00000000">
        <w:rPr>
          <w:rFonts w:ascii="Consolas" w:cs="Consolas" w:eastAsia="Consolas" w:hAnsi="Consolas"/>
          <w:rtl w:val="0"/>
        </w:rPr>
        <w:t xml:space="preserve">Shapely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 Cơ chế nội suy đa giác (Polygon Intersection): phép giao để lấy đc toạ độ phân khu 2</w:t>
      </w:r>
      <w:r w:rsidDel="00000000" w:rsidR="00000000" w:rsidRPr="00000000">
        <w:rPr>
          <w:rtl w:val="0"/>
        </w:rPr>
      </w:r>
    </w:p>
    <w:p w:rsidR="00000000" w:rsidDel="00000000" w:rsidP="00000000" w:rsidRDefault="00000000" w:rsidRPr="00000000" w14:paraId="0000000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Dữ liệu ranh giới địa lý quốc gia được hệ thống nạp từ tệp định dạng </w:t>
      </w:r>
      <w:r w:rsidDel="00000000" w:rsidR="00000000" w:rsidRPr="00000000">
        <w:rPr>
          <w:rFonts w:ascii="Consolas" w:cs="Consolas" w:eastAsia="Consolas" w:hAnsi="Consolas"/>
          <w:rtl w:val="0"/>
        </w:rPr>
        <w:t xml:space="preserve">vn.json</w:t>
      </w:r>
      <w:r w:rsidDel="00000000" w:rsidR="00000000" w:rsidRPr="00000000">
        <w:rPr>
          <w:rFonts w:ascii="Cambria" w:cs="Cambria" w:eastAsia="Cambria" w:hAnsi="Cambria"/>
          <w:sz w:val="24"/>
          <w:szCs w:val="24"/>
          <w:rtl w:val="0"/>
        </w:rPr>
        <w:t xml:space="preserve"> nhằm thiết lập đối tượng đa giác phức hợp </w:t>
      </w:r>
      <w:r w:rsidDel="00000000" w:rsidR="00000000" w:rsidRPr="00000000">
        <w:rPr>
          <w:rFonts w:ascii="Consolas" w:cs="Consolas" w:eastAsia="Consolas" w:hAnsi="Consolas"/>
          <w:rtl w:val="0"/>
        </w:rPr>
        <w:t xml:space="preserve">vn_geom</w:t>
      </w:r>
      <w:r w:rsidDel="00000000" w:rsidR="00000000" w:rsidRPr="00000000">
        <w:rPr>
          <w:rFonts w:ascii="Cambria" w:cs="Cambria" w:eastAsia="Cambria" w:hAnsi="Cambria"/>
          <w:sz w:val="24"/>
          <w:szCs w:val="24"/>
          <w:rtl w:val="0"/>
        </w:rPr>
        <w:t xml:space="preserve">. Bằng thuật toán kiểm tra điểm trong đa giác (Point-in-Polygon), từ tập hợp các tọa độ không gian thô, hệ thống loại bỏ các tọa độ nằm ngoài biên giới và thiết lập hai phân khu kiểm soát thực nghiệm:</w:t>
      </w:r>
    </w:p>
    <w:p w:rsidR="00000000" w:rsidDel="00000000" w:rsidP="00000000" w:rsidRDefault="00000000" w:rsidRPr="00000000" w14:paraId="0000000E">
      <w:pPr>
        <w:numPr>
          <w:ilvl w:val="0"/>
          <w:numId w:val="4"/>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Part_A:</w:t>
      </w:r>
      <w:r w:rsidDel="00000000" w:rsidR="00000000" w:rsidRPr="00000000">
        <w:rPr>
          <w:rFonts w:ascii="Cambria" w:cs="Cambria" w:eastAsia="Cambria" w:hAnsi="Cambria"/>
          <w:sz w:val="24"/>
          <w:szCs w:val="24"/>
          <w:rtl w:val="0"/>
        </w:rPr>
        <w:t xml:space="preserve"> Không phận kiểm soát mở rộng, giới hạn trần bay (Max Altitude) đạt </w:t>
      </w:r>
      <m:oMath>
        <m:r>
          <w:rPr>
            <w:rFonts w:ascii="Cambria" w:cs="Cambria" w:eastAsia="Cambria" w:hAnsi="Cambria"/>
            <w:sz w:val="24"/>
            <w:szCs w:val="24"/>
          </w:rPr>
          <m:t xml:space="preserve">46.000</m:t>
        </m:r>
      </m:oMath>
      <w:r w:rsidDel="00000000" w:rsidR="00000000" w:rsidRPr="00000000">
        <w:rPr>
          <w:rFonts w:ascii="Cambria" w:cs="Cambria" w:eastAsia="Cambria" w:hAnsi="Cambria"/>
          <w:sz w:val="24"/>
          <w:szCs w:val="24"/>
          <w:rtl w:val="0"/>
        </w:rPr>
        <w:t xml:space="preserve"> feet.</w:t>
      </w:r>
    </w:p>
    <w:p w:rsidR="00000000" w:rsidDel="00000000" w:rsidP="00000000" w:rsidRDefault="00000000" w:rsidRPr="00000000" w14:paraId="0000000F">
      <w:pPr>
        <w:numPr>
          <w:ilvl w:val="0"/>
          <w:numId w:val="4"/>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Part_B:</w:t>
      </w:r>
      <w:r w:rsidDel="00000000" w:rsidR="00000000" w:rsidRPr="00000000">
        <w:rPr>
          <w:rFonts w:ascii="Cambria" w:cs="Cambria" w:eastAsia="Cambria" w:hAnsi="Cambria"/>
          <w:sz w:val="24"/>
          <w:szCs w:val="24"/>
          <w:rtl w:val="0"/>
        </w:rPr>
        <w:t xml:space="preserve"> Không phận kiểm soát thu hẹp, cấu thành từ đa giác </w:t>
      </w:r>
      <w:r w:rsidDel="00000000" w:rsidR="00000000" w:rsidRPr="00000000">
        <w:rPr>
          <w:rFonts w:ascii="Consolas" w:cs="Consolas" w:eastAsia="Consolas" w:hAnsi="Consolas"/>
          <w:rtl w:val="0"/>
        </w:rPr>
        <w:t xml:space="preserve">polygon_small</w:t>
      </w:r>
      <w:r w:rsidDel="00000000" w:rsidR="00000000" w:rsidRPr="00000000">
        <w:rPr>
          <w:rFonts w:ascii="Cambria" w:cs="Cambria" w:eastAsia="Cambria" w:hAnsi="Cambria"/>
          <w:sz w:val="24"/>
          <w:szCs w:val="24"/>
          <w:rtl w:val="0"/>
        </w:rPr>
        <w:t xml:space="preserve"> với giới hạn trần bay tối đa đạt </w:t>
      </w:r>
      <m:oMath>
        <m:r>
          <w:rPr>
            <w:rFonts w:ascii="Cambria" w:cs="Cambria" w:eastAsia="Cambria" w:hAnsi="Cambria"/>
            <w:sz w:val="24"/>
            <w:szCs w:val="24"/>
          </w:rPr>
          <m:t xml:space="preserve">30.500</m:t>
        </m:r>
      </m:oMath>
      <w:r w:rsidDel="00000000" w:rsidR="00000000" w:rsidRPr="00000000">
        <w:rPr>
          <w:rFonts w:ascii="Cambria" w:cs="Cambria" w:eastAsia="Cambria" w:hAnsi="Cambria"/>
          <w:sz w:val="24"/>
          <w:szCs w:val="24"/>
          <w:rtl w:val="0"/>
        </w:rPr>
        <w:t xml:space="preserve"> feet.</w:t>
      </w:r>
    </w:p>
    <w:p w:rsidR="00000000" w:rsidDel="00000000" w:rsidP="00000000" w:rsidRDefault="00000000" w:rsidRPr="00000000" w14:paraId="0000001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 Khắc phục rào cản Kích thước Tập mẫu (Sample Size Limitations):</w:t>
      </w:r>
      <w:r w:rsidDel="00000000" w:rsidR="00000000" w:rsidRPr="00000000">
        <w:rPr>
          <w:rtl w:val="0"/>
        </w:rPr>
      </w:r>
    </w:p>
    <w:p w:rsidR="00000000" w:rsidDel="00000000" w:rsidP="00000000" w:rsidRDefault="00000000" w:rsidRPr="00000000" w14:paraId="0000001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Đặc thù của luồng không lưu khu vực nghiên cứu là quy mô tập mẫu (sau khi được chuẩn hóa nén tần suất 5-10 phút) có kích thước rất nhỏ, chỉ dao động từ 20 đến 36 điểm dữ liệu (tương đương 1.5 đến 3 giờ thu thập liên tục).</w:t>
      </w:r>
    </w:p>
    <w:p w:rsidR="00000000" w:rsidDel="00000000" w:rsidP="00000000" w:rsidRDefault="00000000" w:rsidRPr="00000000" w14:paraId="0000001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Kích thước mẫu vi mô này là rào cản cực lớn đối với các kiến trúc Học sâu (Deep Learning) truyền thống. Chẳng hạn, các mô hình như LSTM (Long Short-Term Memory) yêu cầu lượng dữ liệu huấn luyện khổng lồ. Việc áp dụng LSTM lên tập dữ liệu 30 điểm sẽ bộc lộ ngay lập tức hiện tượng </w:t>
      </w:r>
      <w:r w:rsidDel="00000000" w:rsidR="00000000" w:rsidRPr="00000000">
        <w:rPr>
          <w:rFonts w:ascii="Cambria" w:cs="Cambria" w:eastAsia="Cambria" w:hAnsi="Cambria"/>
          <w:b w:val="1"/>
          <w:bCs w:val="1"/>
          <w:sz w:val="24"/>
          <w:szCs w:val="24"/>
          <w:rtl w:val="0"/>
        </w:rPr>
        <w:t xml:space="preserve">Quá khớp (Overfitting)</w:t>
      </w:r>
      <w:r w:rsidDel="00000000" w:rsidR="00000000" w:rsidRPr="00000000">
        <w:rPr>
          <w:rFonts w:ascii="Cambria" w:cs="Cambria" w:eastAsia="Cambria" w:hAnsi="Cambria"/>
          <w:sz w:val="24"/>
          <w:szCs w:val="24"/>
          <w:rtl w:val="0"/>
        </w:rPr>
        <w:t xml:space="preserve"> – trạng thái mô hình học vẹt cục bộ các giá trị nhiễu thay vì nhận diện được quy luật tổng quát của luồng không lưu.</w:t>
      </w:r>
    </w:p>
    <w:bookmarkStart w:colFirst="0" w:colLast="0" w:name="kix.udg71whh51qh" w:id="1"/>
    <w:bookmarkEnd w:id="1"/>
    <w:p w:rsidR="00000000" w:rsidDel="00000000" w:rsidP="00000000" w:rsidRDefault="00000000" w:rsidRPr="00000000" w14:paraId="00000013">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3.3. Xây dựng kiến trúc mô hình dự báo</w:t>
      </w:r>
    </w:p>
    <w:p w:rsidR="00000000" w:rsidDel="00000000" w:rsidP="00000000" w:rsidRDefault="00000000" w:rsidRPr="00000000" w14:paraId="0000001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Để khắc phục rào cản dữ liệu mỏng (Sparse Data) mà vẫn đảm bảo độ trễ suy diễn cực thấp, hệ thống AeroCast ưu tiên ứng dụng kiến trúc </w:t>
      </w:r>
      <w:r w:rsidDel="00000000" w:rsidR="00000000" w:rsidRPr="00000000">
        <w:rPr>
          <w:rFonts w:ascii="Cambria" w:cs="Cambria" w:eastAsia="Cambria" w:hAnsi="Cambria"/>
          <w:b w:val="1"/>
          <w:bCs w:val="1"/>
          <w:sz w:val="24"/>
          <w:szCs w:val="24"/>
          <w:rtl w:val="0"/>
        </w:rPr>
        <w:t xml:space="preserve">NeuralProphet</w:t>
      </w:r>
      <w:r w:rsidDel="00000000" w:rsidR="00000000" w:rsidRPr="00000000">
        <w:rPr>
          <w:rFonts w:ascii="Cambria" w:cs="Cambria" w:eastAsia="Cambria" w:hAnsi="Cambria"/>
          <w:sz w:val="24"/>
          <w:szCs w:val="24"/>
          <w:rtl w:val="0"/>
        </w:rPr>
        <w:t xml:space="preserve">, một mô hình lai ghép tối ưu giữa tính ổn định của Thống kê truyền thống và khả năng mô hình hóa phi tuyến tính của Học sâu.</w:t>
      </w:r>
    </w:p>
    <w:p w:rsidR="00000000" w:rsidDel="00000000" w:rsidP="00000000" w:rsidRDefault="00000000" w:rsidRPr="00000000" w14:paraId="0000001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Phương trình kiến trúc lõi được biểu diễn thông qua các thành phần cộng gộp:</w:t>
      </w:r>
    </w:p>
    <w:p w:rsidR="00000000" w:rsidDel="00000000" w:rsidP="00000000" w:rsidRDefault="00000000" w:rsidRPr="00000000" w14:paraId="00000016">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t</m:t>
            </m:r>
          </m:sub>
        </m:sSub>
        <m:r>
          <w:rPr>
            <w:rFonts w:ascii="Cambria" w:cs="Cambria" w:eastAsia="Cambria" w:hAnsi="Cambria"/>
            <w:sz w:val="24"/>
            <w:szCs w:val="24"/>
          </w:rPr>
          <m:t xml:space="preserve">+AR</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t−p</m:t>
                </m:r>
              </m:sub>
            </m:sSub>
          </m:e>
        </m:d>
        <m:r>
          <w:rPr>
            <w:rFonts w:ascii="Cambria" w:cs="Cambria" w:eastAsia="Cambria" w:hAnsi="Cambria"/>
            <w:sz w:val="24"/>
            <w:szCs w:val="24"/>
          </w:rPr>
          <m:t xml:space="preserve">+REG</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t−p</m:t>
                </m:r>
              </m:sub>
            </m:sSub>
          </m:e>
        </m:d>
      </m:oMath>
      <w:r w:rsidDel="00000000" w:rsidR="00000000" w:rsidRPr="00000000">
        <w:rPr>
          <w:rtl w:val="0"/>
        </w:rPr>
      </w:r>
    </w:p>
    <w:p w:rsidR="00000000" w:rsidDel="00000000" w:rsidP="00000000" w:rsidRDefault="00000000" w:rsidRPr="00000000" w14:paraId="0000001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Giải thích các biến số thành phần:</w:t>
      </w:r>
      <w:r w:rsidDel="00000000" w:rsidR="00000000" w:rsidRPr="00000000">
        <w:rPr>
          <w:rtl w:val="0"/>
        </w:rPr>
      </w:r>
    </w:p>
    <w:p w:rsidR="00000000" w:rsidDel="00000000" w:rsidP="00000000" w:rsidRDefault="00000000" w:rsidRPr="00000000" w14:paraId="00000018">
      <w:pPr>
        <w:numPr>
          <w:ilvl w:val="0"/>
          <w:numId w:val="3"/>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t</m:t>
            </m:r>
          </m:sub>
        </m:sSub>
      </m:oMath>
      <w:r w:rsidDel="00000000" w:rsidR="00000000" w:rsidRPr="00000000">
        <w:rPr>
          <w:rFonts w:ascii="Cambria" w:cs="Cambria" w:eastAsia="Cambria" w:hAnsi="Cambria"/>
          <w:sz w:val="24"/>
          <w:szCs w:val="24"/>
          <w:rtl w:val="0"/>
        </w:rPr>
        <w:t xml:space="preserve">: Giá trị dự báo tổng thể do mô hình xuất ra tại thời điểm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9">
      <w:pPr>
        <w:numPr>
          <w:ilvl w:val="0"/>
          <w:numId w:val="3"/>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(Trend)</w:t>
      </w:r>
      <w:r w:rsidDel="00000000" w:rsidR="00000000" w:rsidRPr="00000000">
        <w:rPr>
          <w:rFonts w:ascii="Cambria" w:cs="Cambria" w:eastAsia="Cambria" w:hAnsi="Cambria"/>
          <w:sz w:val="24"/>
          <w:szCs w:val="24"/>
          <w:rtl w:val="0"/>
        </w:rPr>
        <w:t xml:space="preserve">: Đường xu hướng cốt lõi, xác định lưu lượng đang trên đà gia tăng hay suy giảm.</w:t>
      </w:r>
    </w:p>
    <w:p w:rsidR="00000000" w:rsidDel="00000000" w:rsidP="00000000" w:rsidRDefault="00000000" w:rsidRPr="00000000" w14:paraId="0000001A">
      <w:pPr>
        <w:numPr>
          <w:ilvl w:val="0"/>
          <w:numId w:val="3"/>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(Seasonality)</w:t>
      </w:r>
      <w:r w:rsidDel="00000000" w:rsidR="00000000" w:rsidRPr="00000000">
        <w:rPr>
          <w:rFonts w:ascii="Cambria" w:cs="Cambria" w:eastAsia="Cambria" w:hAnsi="Cambria"/>
          <w:sz w:val="24"/>
          <w:szCs w:val="24"/>
          <w:rtl w:val="0"/>
        </w:rPr>
        <w:t xml:space="preserve">: Thành phần phân tích mùa vụ tuần hoàn. Trong cấu hình hệ thống hiện tại, thành phần này được tinh giản để ưu tiên tốc độ do lưu lượng không lưu phụ thuộc mạnh vào thời tiết và lịch trình động hơn là chu kỳ tĩnh tuyệt đối.</w:t>
      </w:r>
    </w:p>
    <w:p w:rsidR="00000000" w:rsidDel="00000000" w:rsidP="00000000" w:rsidRDefault="00000000" w:rsidRPr="00000000" w14:paraId="0000001B">
      <w:pPr>
        <w:numPr>
          <w:ilvl w:val="0"/>
          <w:numId w:val="3"/>
        </w:numPr>
        <w:spacing w:after="200"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AR</m:t>
        </m:r>
        <m:d>
          <m:dPr>
            <m:begChr m:val="("/>
            <m:endChr m:val=")"/>
            <m:ctrlPr>
              <w:rPr>
                <w:rFonts w:ascii="Cambria" w:cs="Cambria" w:eastAsia="Cambria" w:hAnsi="Cambria"/>
                <w:sz w:val="24"/>
                <w:szCs w:val="24"/>
              </w:rPr>
            </m:ctrlPr>
          </m:dPr>
          <m:e>
            <m:r>
              <w:rPr>
                <w:rFonts w:ascii="Cambria" w:cs="Cambria" w:eastAsia="Cambria" w:hAnsi="Cambria"/>
                <w:sz w:val="24"/>
                <w:szCs w:val="24"/>
              </w:rPr>
              <m:t>⋅</m:t>
            </m:r>
          </m:e>
        </m:d>
      </m:oMath>
      <w:r w:rsidDel="00000000" w:rsidR="00000000" w:rsidRPr="00000000">
        <w:rPr>
          <w:rFonts w:ascii="Cambria" w:cs="Cambria" w:eastAsia="Cambria" w:hAnsi="Cambria"/>
          <w:b w:val="1"/>
          <w:bCs w:val="1"/>
          <w:sz w:val="24"/>
          <w:szCs w:val="24"/>
          <w:rtl w:val="0"/>
        </w:rPr>
        <w:t xml:space="preserve"> (Auto-Regression)</w:t>
      </w:r>
      <w:r w:rsidDel="00000000" w:rsidR="00000000" w:rsidRPr="00000000">
        <w:rPr>
          <w:rFonts w:ascii="Cambria" w:cs="Cambria" w:eastAsia="Cambria" w:hAnsi="Cambria"/>
          <w:sz w:val="24"/>
          <w:szCs w:val="24"/>
          <w:rtl w:val="0"/>
        </w:rPr>
        <w:t xml:space="preserve">: Mạng Nơ-ron tự hồi quy. Nó quét qua chuỗi độ trễ </w:t>
      </w:r>
      <m:oMath>
        <m:r>
          <w:rPr>
            <w:rFonts w:ascii="Cambria" w:cs="Cambria" w:eastAsia="Cambria" w:hAnsi="Cambria"/>
            <w:sz w:val="24"/>
            <w:szCs w:val="24"/>
          </w:rPr>
          <m:t xml:space="preserve">p</m:t>
        </m:r>
      </m:oMath>
      <w:r w:rsidDel="00000000" w:rsidR="00000000" w:rsidRPr="00000000">
        <w:rPr>
          <w:rFonts w:ascii="Cambria" w:cs="Cambria" w:eastAsia="Cambria" w:hAnsi="Cambria"/>
          <w:sz w:val="24"/>
          <w:szCs w:val="24"/>
          <w:rtl w:val="0"/>
        </w:rPr>
        <w:t xml:space="preserve"> quan sát quá khứ để tìm động năng biến thiên nội tại. Ưu điểm của AR-Net là duy trì hiệu suất hội tụ ổn định ngay cả với tập mẫu nhỏ giọt từ 20 quan sát mà không rơi vào trạng thái Overfitting.</w:t>
      </w:r>
    </w:p>
    <w:p w:rsidR="00000000" w:rsidDel="00000000" w:rsidP="00000000" w:rsidRDefault="00000000" w:rsidRPr="00000000" w14:paraId="0000001C">
      <w:pPr>
        <w:numPr>
          <w:ilvl w:val="0"/>
          <w:numId w:val="3"/>
        </w:numPr>
        <w:spacing w:after="200"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REG</m:t>
        </m:r>
        <m:d>
          <m:dPr>
            <m:begChr m:val="("/>
            <m:endChr m:val=")"/>
            <m:ctrlPr>
              <w:rPr>
                <w:rFonts w:ascii="Cambria" w:cs="Cambria" w:eastAsia="Cambria" w:hAnsi="Cambria"/>
                <w:sz w:val="24"/>
                <w:szCs w:val="24"/>
              </w:rPr>
            </m:ctrlPr>
          </m:dPr>
          <m:e>
            <m:r>
              <w:rPr>
                <w:rFonts w:ascii="Cambria" w:cs="Cambria" w:eastAsia="Cambria" w:hAnsi="Cambria"/>
                <w:sz w:val="24"/>
                <w:szCs w:val="24"/>
              </w:rPr>
              <m:t>⋅</m:t>
            </m:r>
          </m:e>
        </m:d>
      </m:oMath>
      <w:r w:rsidDel="00000000" w:rsidR="00000000" w:rsidRPr="00000000">
        <w:rPr>
          <w:rFonts w:ascii="Cambria" w:cs="Cambria" w:eastAsia="Cambria" w:hAnsi="Cambria"/>
          <w:b w:val="1"/>
          <w:bCs w:val="1"/>
          <w:sz w:val="24"/>
          <w:szCs w:val="24"/>
          <w:rtl w:val="0"/>
        </w:rPr>
        <w:t xml:space="preserve"> (Regressors)</w:t>
      </w:r>
      <w:r w:rsidDel="00000000" w:rsidR="00000000" w:rsidRPr="00000000">
        <w:rPr>
          <w:rFonts w:ascii="Cambria" w:cs="Cambria" w:eastAsia="Cambria" w:hAnsi="Cambria"/>
          <w:sz w:val="24"/>
          <w:szCs w:val="24"/>
          <w:rtl w:val="0"/>
        </w:rPr>
        <w:t xml:space="preserve">: Tổ hợp các Mạng Nơ-ron ngoại sinh. Thành phần này hấp thụ tác động của 4 biến thời tiết và 4 biến lưu lượng tại các vùng đệm Bắc-Nam-Đông-Tây. Nó cho phép mô hình đánh giá và phân phối tác động của lượng tàu bay chuẩn bị tiến nhập từ phương xa.</w:t>
      </w:r>
    </w:p>
    <w:p w:rsidR="00000000" w:rsidDel="00000000" w:rsidP="00000000" w:rsidRDefault="00000000" w:rsidRPr="00000000" w14:paraId="0000001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Định lượng độ bất định (Uncertainty Quantification): tại sao lại là 0.9 độ tối ưu</w:t>
      </w:r>
      <w:r w:rsidDel="00000000" w:rsidR="00000000" w:rsidRPr="00000000">
        <w:rPr>
          <w:rtl w:val="0"/>
        </w:rPr>
      </w:r>
    </w:p>
    <w:p w:rsidR="00000000" w:rsidDel="00000000" w:rsidP="00000000" w:rsidRDefault="00000000" w:rsidRPr="00000000" w14:paraId="0000001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Việc dự báo hàng không đòi hỏi hệ thống không chỉ đưa ra một con số cứng nhắc mà phải đánh giá được xác suất rủi ro. Mô hình áp dụng thuật toán </w:t>
      </w:r>
      <w:r w:rsidDel="00000000" w:rsidR="00000000" w:rsidRPr="00000000">
        <w:rPr>
          <w:rFonts w:ascii="Cambria" w:cs="Cambria" w:eastAsia="Cambria" w:hAnsi="Cambria"/>
          <w:b w:val="1"/>
          <w:bCs w:val="1"/>
          <w:sz w:val="24"/>
          <w:szCs w:val="24"/>
          <w:rtl w:val="0"/>
        </w:rPr>
        <w:t xml:space="preserve">Hồi quy phân vị (Quantile Regression)</w:t>
      </w:r>
      <w:r w:rsidDel="00000000" w:rsidR="00000000" w:rsidRPr="00000000">
        <w:rPr>
          <w:rFonts w:ascii="Cambria" w:cs="Cambria" w:eastAsia="Cambria" w:hAnsi="Cambria"/>
          <w:sz w:val="24"/>
          <w:szCs w:val="24"/>
          <w:rtl w:val="0"/>
        </w:rPr>
        <w:t xml:space="preserve"> với hàm mất mát Pinball (Pinball Loss): đưa ra công thức pinball</w:t>
      </w:r>
    </w:p>
    <w:p w:rsidR="00000000" w:rsidDel="00000000" w:rsidP="00000000" w:rsidRDefault="00000000" w:rsidRPr="00000000" w14:paraId="0000001F">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L</m:t>
            </m:r>
          </m:e>
          <m:sub>
            <m:r>
              <w:rPr>
                <w:rFonts w:ascii="Cambria" w:cs="Cambria" w:eastAsia="Cambria" w:hAnsi="Cambria"/>
                <w:sz w:val="24"/>
                <w:szCs w:val="24"/>
              </w:rPr>
              <m:t>τ</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y,</m:t>
            </m:r>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d>
        <m:r>
          <w:rPr>
            <w:rFonts w:ascii="Cambria" w:cs="Cambria" w:eastAsia="Cambria" w:hAnsi="Cambria"/>
            <w:sz w:val="24"/>
            <w:szCs w:val="24"/>
          </w:rPr>
          <m:t xml:space="preserve">={</m:t>
        </m:r>
        <m:r>
          <w:rPr>
            <w:rFonts w:ascii="Cambria" w:cs="Cambria" w:eastAsia="Cambria" w:hAnsi="Cambria"/>
            <w:sz w:val="24"/>
            <w:szCs w:val="24"/>
          </w:rPr>
          <m:t>τ</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y−</m:t>
            </m:r>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d>
        <m:r>
          <w:rPr>
            <w:rFonts w:ascii="Cambria" w:cs="Cambria" w:eastAsia="Cambria" w:hAnsi="Cambria"/>
            <w:sz w:val="24"/>
            <w:szCs w:val="24"/>
          </w:rPr>
          <m:t xml:space="preserve"> nếu y</m:t>
        </m:r>
        <m:r>
          <w:rPr>
            <w:rFonts w:ascii="Cambria" w:cs="Cambria" w:eastAsia="Cambria" w:hAnsi="Cambria"/>
            <w:sz w:val="24"/>
            <w:szCs w:val="24"/>
          </w:rPr>
          <m:t>≥</m:t>
        </m:r>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r>
          <w:rPr>
            <w:rFonts w:ascii="Cambria" w:cs="Cambria" w:eastAsia="Cambria" w:hAnsi="Cambria"/>
            <w:sz w:val="24"/>
            <w:szCs w:val="24"/>
          </w:rPr>
          <m:t xml:space="preserve"> </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1−</m:t>
            </m:r>
            <m:r>
              <w:rPr>
                <w:rFonts w:ascii="Cambria" w:cs="Cambria" w:eastAsia="Cambria" w:hAnsi="Cambria"/>
                <w:sz w:val="24"/>
                <w:szCs w:val="24"/>
              </w:rPr>
              <m:t>τ</m:t>
            </m:r>
          </m:e>
        </m:d>
        <m:d>
          <m:dPr>
            <m:begChr m:val="("/>
            <m:endChr m:val=")"/>
            <m:ctrlPr>
              <w:rPr>
                <w:rFonts w:ascii="Cambria" w:cs="Cambria" w:eastAsia="Cambria" w:hAnsi="Cambria"/>
                <w:sz w:val="24"/>
                <w:szCs w:val="24"/>
              </w:rPr>
            </m:ctrlPr>
          </m:d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r>
              <w:rPr>
                <w:rFonts w:ascii="Cambria" w:cs="Cambria" w:eastAsia="Cambria" w:hAnsi="Cambria"/>
                <w:sz w:val="24"/>
                <w:szCs w:val="24"/>
              </w:rPr>
              <m:t xml:space="preserve">−y</m:t>
            </m:r>
          </m:e>
        </m:d>
        <m:r>
          <w:rPr>
            <w:rFonts w:ascii="Cambria" w:cs="Cambria" w:eastAsia="Cambria" w:hAnsi="Cambria"/>
            <w:sz w:val="24"/>
            <w:szCs w:val="24"/>
          </w:rPr>
          <m:t xml:space="preserve"> nếu y&lt;</m:t>
        </m:r>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r>
          <w:rPr>
            <w:rFonts w:ascii="Cambria" w:cs="Cambria" w:eastAsia="Cambria" w:hAnsi="Cambria"/>
            <w:sz w:val="24"/>
            <w:szCs w:val="24"/>
          </w:rPr>
          <m:t xml:space="preserve"> </m:t>
        </m:r>
      </m:oMath>
      <w:r w:rsidDel="00000000" w:rsidR="00000000" w:rsidRPr="00000000">
        <w:rPr>
          <w:rtl w:val="0"/>
        </w:rPr>
      </w:r>
    </w:p>
    <w:p w:rsidR="00000000" w:rsidDel="00000000" w:rsidP="00000000" w:rsidRDefault="00000000" w:rsidRPr="00000000" w14:paraId="0000002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Giải thích các biến số:</w:t>
      </w:r>
      <w:r w:rsidDel="00000000" w:rsidR="00000000" w:rsidRPr="00000000">
        <w:rPr>
          <w:rtl w:val="0"/>
        </w:rPr>
      </w:r>
    </w:p>
    <w:p w:rsidR="00000000" w:rsidDel="00000000" w:rsidP="00000000" w:rsidRDefault="00000000" w:rsidRPr="00000000" w14:paraId="00000021">
      <w:pPr>
        <w:numPr>
          <w:ilvl w:val="0"/>
          <w:numId w:val="1"/>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L</m:t>
            </m:r>
          </m:e>
          <m:sub>
            <m:r>
              <w:rPr>
                <w:rFonts w:ascii="Cambria" w:cs="Cambria" w:eastAsia="Cambria" w:hAnsi="Cambria"/>
                <w:sz w:val="24"/>
                <w:szCs w:val="24"/>
              </w:rPr>
              <m:t>τ</m:t>
            </m:r>
          </m:sub>
        </m:sSub>
      </m:oMath>
      <w:r w:rsidDel="00000000" w:rsidR="00000000" w:rsidRPr="00000000">
        <w:rPr>
          <w:rFonts w:ascii="Cambria" w:cs="Cambria" w:eastAsia="Cambria" w:hAnsi="Cambria"/>
          <w:sz w:val="24"/>
          <w:szCs w:val="24"/>
          <w:rtl w:val="0"/>
        </w:rPr>
        <w:t xml:space="preserve">: Giá trị tổn thất tại một mức phân vị </w:t>
      </w:r>
      <m:oMath>
        <m:r>
          <m:t>τ</m:t>
        </m:r>
      </m:oMath>
      <w:r w:rsidDel="00000000" w:rsidR="00000000" w:rsidRPr="00000000">
        <w:rPr>
          <w:rFonts w:ascii="Cambria" w:cs="Cambria" w:eastAsia="Cambria" w:hAnsi="Cambria"/>
          <w:sz w:val="24"/>
          <w:szCs w:val="24"/>
          <w:rtl w:val="0"/>
        </w:rPr>
        <w:t xml:space="preserve"> cụ thể.</w:t>
      </w:r>
    </w:p>
    <w:p w:rsidR="00000000" w:rsidDel="00000000" w:rsidP="00000000" w:rsidRDefault="00000000" w:rsidRPr="00000000" w14:paraId="00000022">
      <w:pPr>
        <w:numPr>
          <w:ilvl w:val="0"/>
          <w:numId w:val="1"/>
        </w:numPr>
        <w:spacing w:after="200" w:line="240" w:lineRule="auto"/>
        <w:ind w:left="720" w:hanging="480"/>
        <w:rPr>
          <w:rFonts w:ascii="Cambria" w:cs="Cambria" w:eastAsia="Cambria" w:hAnsi="Cambria"/>
          <w:sz w:val="24"/>
          <w:szCs w:val="24"/>
        </w:rPr>
      </w:pPr>
      <m:oMath>
        <m:r>
          <m:t>τ</m:t>
        </m:r>
      </m:oMath>
      <w:r w:rsidDel="00000000" w:rsidR="00000000" w:rsidRPr="00000000">
        <w:rPr>
          <w:rFonts w:ascii="Cambria" w:cs="Cambria" w:eastAsia="Cambria" w:hAnsi="Cambria"/>
          <w:b w:val="1"/>
          <w:bCs w:val="1"/>
          <w:sz w:val="24"/>
          <w:szCs w:val="24"/>
          <w:rtl w:val="0"/>
        </w:rPr>
        <w:t xml:space="preserve"> (Tau)</w:t>
      </w:r>
      <w:r w:rsidDel="00000000" w:rsidR="00000000" w:rsidRPr="00000000">
        <w:rPr>
          <w:rFonts w:ascii="Cambria" w:cs="Cambria" w:eastAsia="Cambria" w:hAnsi="Cambria"/>
          <w:sz w:val="24"/>
          <w:szCs w:val="24"/>
          <w:rtl w:val="0"/>
        </w:rPr>
        <w:t xml:space="preserve">: Ngưỡng phân vị mục tiêu (ví dụ: </w:t>
      </w:r>
      <m:oMath>
        <m:r>
          <m:t>τ</m:t>
        </m:r>
        <m:r>
          <w:rPr>
            <w:rFonts w:ascii="Cambria" w:cs="Cambria" w:eastAsia="Cambria" w:hAnsi="Cambria"/>
            <w:sz w:val="24"/>
            <w:szCs w:val="24"/>
          </w:rPr>
          <m:t xml:space="preserve">=0.9</m:t>
        </m:r>
      </m:oMath>
      <w:r w:rsidDel="00000000" w:rsidR="00000000" w:rsidRPr="00000000">
        <w:rPr>
          <w:rFonts w:ascii="Cambria" w:cs="Cambria" w:eastAsia="Cambria" w:hAnsi="Cambria"/>
          <w:sz w:val="24"/>
          <w:szCs w:val="24"/>
          <w:rtl w:val="0"/>
        </w:rPr>
        <w:t xml:space="preserve"> để tính toán dải cận trên, </w:t>
      </w:r>
      <m:oMath>
        <m:r>
          <m:t>τ</m:t>
        </m:r>
        <m:r>
          <w:rPr>
            <w:rFonts w:ascii="Cambria" w:cs="Cambria" w:eastAsia="Cambria" w:hAnsi="Cambria"/>
            <w:sz w:val="24"/>
            <w:szCs w:val="24"/>
          </w:rPr>
          <m:t xml:space="preserve">=0.1</m:t>
        </m:r>
      </m:oMath>
      <w:r w:rsidDel="00000000" w:rsidR="00000000" w:rsidRPr="00000000">
        <w:rPr>
          <w:rFonts w:ascii="Cambria" w:cs="Cambria" w:eastAsia="Cambria" w:hAnsi="Cambria"/>
          <w:sz w:val="24"/>
          <w:szCs w:val="24"/>
          <w:rtl w:val="0"/>
        </w:rPr>
        <w:t xml:space="preserve"> để tính toán dải cận dưới của dự báo).</w:t>
      </w:r>
    </w:p>
    <w:p w:rsidR="00000000" w:rsidDel="00000000" w:rsidP="00000000" w:rsidRDefault="00000000" w:rsidRPr="00000000" w14:paraId="00000023">
      <w:pPr>
        <w:numPr>
          <w:ilvl w:val="0"/>
          <w:numId w:val="1"/>
        </w:numPr>
        <w:spacing w:after="200"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y</m:t>
        </m:r>
      </m:oMath>
      <w:r w:rsidDel="00000000" w:rsidR="00000000" w:rsidRPr="00000000">
        <w:rPr>
          <w:rFonts w:ascii="Cambria" w:cs="Cambria" w:eastAsia="Cambria" w:hAnsi="Cambria"/>
          <w:b w:val="1"/>
          <w:bCs w:val="1"/>
          <w:sz w:val="24"/>
          <w:szCs w:val="24"/>
          <w:rtl w:val="0"/>
        </w:rPr>
        <w:t xml:space="preserve"> và </w:t>
      </w:r>
      <m:oMath>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oMath>
      <w:r w:rsidDel="00000000" w:rsidR="00000000" w:rsidRPr="00000000">
        <w:rPr>
          <w:rFonts w:ascii="Cambria" w:cs="Cambria" w:eastAsia="Cambria" w:hAnsi="Cambria"/>
          <w:sz w:val="24"/>
          <w:szCs w:val="24"/>
          <w:rtl w:val="0"/>
        </w:rPr>
        <w:t xml:space="preserve">: Số lượng tàu bay thực tế do radar đo lường và mức lưu lượng do mô hình AI dự báo tại phân vị tương ứng.</w:t>
      </w:r>
    </w:p>
    <w:p w:rsidR="00000000" w:rsidDel="00000000" w:rsidP="00000000" w:rsidRDefault="00000000" w:rsidRPr="00000000" w14:paraId="0000002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Ý nghĩa cơ chế:</w:t>
      </w:r>
      <w:r w:rsidDel="00000000" w:rsidR="00000000" w:rsidRPr="00000000">
        <w:rPr>
          <w:rFonts w:ascii="Cambria" w:cs="Cambria" w:eastAsia="Cambria" w:hAnsi="Cambria"/>
          <w:sz w:val="24"/>
          <w:szCs w:val="24"/>
          <w:rtl w:val="0"/>
        </w:rPr>
        <w:t xml:space="preserve"> Hàm Pinball phạt các sai số bất đối xứng, ép mô hình tạo ra một dải khoảng tin cậy (Confidence Interval) bao bọc xung quanh đường dự báo chính. Điều này cung cấp cho kiểm soát viên một vùng không gian sai số an toàn để đưa ra quyết định dự phòng rủi ro.</w:t>
      </w:r>
    </w:p>
    <w:bookmarkStart w:colFirst="0" w:colLast="0" w:name="kix.zhsmubsh5scz" w:id="2"/>
    <w:bookmarkEnd w:id="2"/>
    <w:p w:rsidR="00000000" w:rsidDel="00000000" w:rsidP="00000000" w:rsidRDefault="00000000" w:rsidRPr="00000000" w14:paraId="00000025">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3.4. Tiến hành mô hình dự báo trực tuyến</w:t>
      </w:r>
    </w:p>
    <w:p w:rsidR="00000000" w:rsidDel="00000000" w:rsidP="00000000" w:rsidRDefault="00000000" w:rsidRPr="00000000" w14:paraId="0000002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Trong môi trường thực tiễn, chu kỳ dự báo được tiến hành với biến số </w:t>
      </w:r>
      <w:r w:rsidDel="00000000" w:rsidR="00000000" w:rsidRPr="00000000">
        <w:rPr>
          <w:rFonts w:ascii="Consolas" w:cs="Consolas" w:eastAsia="Consolas" w:hAnsi="Consolas"/>
          <w:rtl w:val="0"/>
        </w:rPr>
        <w:t xml:space="preserve">calculated_periods = 6</w:t>
      </w:r>
      <w:r w:rsidDel="00000000" w:rsidR="00000000" w:rsidRPr="00000000">
        <w:rPr>
          <w:rFonts w:ascii="Cambria" w:cs="Cambria" w:eastAsia="Cambria" w:hAnsi="Cambria"/>
          <w:sz w:val="24"/>
          <w:szCs w:val="24"/>
          <w:rtl w:val="0"/>
        </w:rPr>
        <w:t xml:space="preserve">, tương đương với việc phóng chiếu kết quả cho khung thời gian 30 phút trong tương lai (với </w:t>
      </w:r>
      <m:oMath>
        <m:r>
          <m:t>Δ</m:t>
        </m:r>
        <m:r>
          <w:rPr>
            <w:rFonts w:ascii="Cambria" w:cs="Cambria" w:eastAsia="Cambria" w:hAnsi="Cambria"/>
            <w:sz w:val="24"/>
            <w:szCs w:val="24"/>
          </w:rPr>
          <m:t xml:space="preserve">t=5</m:t>
        </m:r>
      </m:oMath>
      <w:r w:rsidDel="00000000" w:rsidR="00000000" w:rsidRPr="00000000">
        <w:rPr>
          <w:rFonts w:ascii="Cambria" w:cs="Cambria" w:eastAsia="Cambria" w:hAnsi="Cambria"/>
          <w:sz w:val="24"/>
          <w:szCs w:val="24"/>
          <w:rtl w:val="0"/>
        </w:rPr>
        <w:t xml:space="preserve"> phút/chu kỳ).</w:t>
      </w:r>
    </w:p>
    <w:p w:rsidR="00000000" w:rsidDel="00000000" w:rsidP="00000000" w:rsidRDefault="00000000" w:rsidRPr="00000000" w14:paraId="00000027">
      <w:pPr>
        <w:spacing w:after="180" w:before="180" w:line="240" w:lineRule="auto"/>
        <w:rPr>
          <w:rFonts w:ascii="Cambria" w:cs="Cambria" w:eastAsia="Cambria" w:hAnsi="Cambria"/>
          <w:sz w:val="24"/>
          <w:szCs w:val="24"/>
        </w:rPr>
      </w:pPr>
      <w:commentRangeStart w:id="0"/>
      <w:r w:rsidDel="00000000" w:rsidR="00000000" w:rsidRPr="00000000">
        <w:rPr>
          <w:rFonts w:ascii="Cambria" w:cs="Cambria" w:eastAsia="Cambria" w:hAnsi="Cambria"/>
          <w:sz w:val="24"/>
          <w:szCs w:val="24"/>
          <w:rtl w:val="0"/>
        </w:rPr>
        <w:t xml:space="preserve">Kiến trúc lai ghép mang lại lợi thế tối thượng về hiệu năng tính toán: thời gian huấn luyện mô hình (Training Time) chỉ đạt </w:t>
      </w:r>
      <m:oMath>
        <m:r>
          <w:rPr>
            <w:rFonts w:ascii="Cambria" w:cs="Cambria" w:eastAsia="Cambria" w:hAnsi="Cambria"/>
            <w:sz w:val="24"/>
            <w:szCs w:val="24"/>
          </w:rPr>
          <m:t xml:space="preserve">20.50</m:t>
        </m:r>
      </m:oMath>
      <w:r w:rsidDel="00000000" w:rsidR="00000000" w:rsidRPr="00000000">
        <w:rPr>
          <w:rFonts w:ascii="Cambria" w:cs="Cambria" w:eastAsia="Cambria" w:hAnsi="Cambria"/>
          <w:sz w:val="24"/>
          <w:szCs w:val="24"/>
          <w:rtl w:val="0"/>
        </w:rPr>
        <w:t xml:space="preserve"> giây, và thời gian kết xuất dự báo (Inference Time) đạt mức xấp xỉ </w:t>
      </w:r>
      <m:oMath>
        <m:r>
          <w:rPr>
            <w:rFonts w:ascii="Cambria" w:cs="Cambria" w:eastAsia="Cambria" w:hAnsi="Cambria"/>
            <w:sz w:val="24"/>
            <w:szCs w:val="24"/>
          </w:rPr>
          <m:t xml:space="preserve">0.16</m:t>
        </m:r>
      </m:oMath>
      <w:r w:rsidDel="00000000" w:rsidR="00000000" w:rsidRPr="00000000">
        <w:rPr>
          <w:rFonts w:ascii="Cambria" w:cs="Cambria" w:eastAsia="Cambria" w:hAnsi="Cambria"/>
          <w:sz w:val="24"/>
          <w:szCs w:val="24"/>
          <w:rtl w:val="0"/>
        </w:rPr>
        <w:t xml:space="preserve"> giây. Tốc độ suy diễn đạt chuẩn </w:t>
      </w:r>
      <m:oMath>
        <m:r>
          <w:rPr>
            <w:rFonts w:ascii="Cambria" w:cs="Cambria" w:eastAsia="Cambria" w:hAnsi="Cambria"/>
            <w:sz w:val="24"/>
            <w:szCs w:val="24"/>
          </w:rPr>
          <m:t xml:space="preserve">O</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1</m:t>
            </m:r>
          </m:e>
        </m:d>
      </m:oMath>
      <w:r w:rsidDel="00000000" w:rsidR="00000000" w:rsidRPr="00000000">
        <w:rPr>
          <w:rFonts w:ascii="Cambria" w:cs="Cambria" w:eastAsia="Cambria" w:hAnsi="Cambria"/>
          <w:sz w:val="24"/>
          <w:szCs w:val="24"/>
          <w:rtl w:val="0"/>
        </w:rPr>
        <w:t xml:space="preserve"> này đáp ứng hoàn hảo yêu cầu đồng bộ hóa thời gian thực (Real-time synchronization) cho hệ thống ATFM.</w:t>
      </w:r>
    </w:p>
    <w:p w:rsidR="00000000" w:rsidDel="00000000" w:rsidP="00000000" w:rsidRDefault="00000000" w:rsidRPr="00000000" w14:paraId="0000002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Toàn bộ ma trận kết quả sau đó được chuyển đổi và trực quan hóa tương tác mượt mà thông qua thư viện đồ họa véc-tơ </w:t>
      </w:r>
      <w:r w:rsidDel="00000000" w:rsidR="00000000" w:rsidRPr="00000000">
        <w:rPr>
          <w:rFonts w:ascii="Consolas" w:cs="Consolas" w:eastAsia="Consolas" w:hAnsi="Consolas"/>
          <w:rtl w:val="0"/>
        </w:rPr>
        <w:t xml:space="preserve">Altair</w:t>
      </w:r>
      <w:r w:rsidDel="00000000" w:rsidR="00000000" w:rsidRPr="00000000">
        <w:rPr>
          <w:rFonts w:ascii="Cambria" w:cs="Cambria" w:eastAsia="Cambria" w:hAnsi="Cambria"/>
          <w:sz w:val="24"/>
          <w:szCs w:val="24"/>
          <w:rtl w:val="0"/>
        </w:rPr>
        <w:t xml:space="preserve">, tích hợp liền mạch vào bảng điều khiển hiển thị của KSVKL.</w:t>
      </w:r>
      <w:commentRangeEnd w:id="0"/>
      <w:r w:rsidDel="00000000" w:rsidR="00000000" w:rsidRPr="00000000">
        <w:commentReference w:id="0"/>
      </w:r>
      <w:r w:rsidDel="00000000" w:rsidR="00000000" w:rsidRPr="00000000">
        <w:rPr>
          <w:rtl w:val="0"/>
        </w:rPr>
      </w:r>
    </w:p>
    <w:bookmarkStart w:colFirst="0" w:colLast="0" w:name="kix.fikqn4iqygip" w:id="3"/>
    <w:bookmarkEnd w:id="3"/>
    <w:p w:rsidR="00000000" w:rsidDel="00000000" w:rsidP="00000000" w:rsidRDefault="00000000" w:rsidRPr="00000000" w14:paraId="00000029">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3.5. Đánh giá độ tin cậy của thuật toán</w:t>
      </w:r>
    </w:p>
    <w:p w:rsidR="00000000" w:rsidDel="00000000" w:rsidP="00000000" w:rsidRDefault="00000000" w:rsidRPr="00000000" w14:paraId="0000002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Độ tin cậy của mô hình không thể chỉ đánh giá bằng cảm quan mà phải được lượng hóa thông qua hệ thống đo lường Benchmark khắt khe. Hệ thống sử dụng 3 chỉ số lỗi chuẩn mực:</w:t>
      </w:r>
    </w:p>
    <w:bookmarkStart w:colFirst="0" w:colLast="0" w:name="kix.dqu7qqhkn1zn" w:id="4"/>
    <w:bookmarkEnd w:id="4"/>
    <w:p w:rsidR="00000000" w:rsidDel="00000000" w:rsidP="00000000" w:rsidRDefault="00000000" w:rsidRPr="00000000" w14:paraId="0000002B">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1. Chỉ số RMSE (Root Mean Square Error)</w:t>
      </w:r>
    </w:p>
    <w:p w:rsidR="00000000" w:rsidDel="00000000" w:rsidP="00000000" w:rsidRDefault="00000000" w:rsidRPr="00000000" w14:paraId="0000002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RMSE (Lỗi toàn phương trung bình) là thước đo độ phân tán của các điểm sai số, được xác định qua công thức:</w:t>
      </w:r>
    </w:p>
    <w:p w:rsidR="00000000" w:rsidDel="00000000" w:rsidP="00000000" w:rsidRDefault="00000000" w:rsidRPr="00000000" w14:paraId="0000002D">
      <w:pPr>
        <w:spacing w:after="200" w:line="240" w:lineRule="auto"/>
        <w:jc w:val="center"/>
        <w:rPr>
          <w:rFonts w:ascii="Cambria" w:cs="Cambria" w:eastAsia="Cambria" w:hAnsi="Cambria"/>
          <w:sz w:val="24"/>
          <w:szCs w:val="24"/>
        </w:rPr>
      </w:pPr>
      <m:oMath>
        <m:r>
          <w:rPr>
            <w:rFonts w:ascii="Cambria" w:cs="Cambria" w:eastAsia="Cambria" w:hAnsi="Cambria"/>
            <w:sz w:val="24"/>
            <w:szCs w:val="24"/>
          </w:rPr>
          <m:t xml:space="preserve">RMSE=</m:t>
        </m:r>
        <m:rad>
          <m:radPr>
            <m:degHide m:val="1"/>
            <m:ctrlPr>
              <w:rPr>
                <w:rFonts w:ascii="Cambria" w:cs="Cambria" w:eastAsia="Cambria" w:hAnsi="Cambria"/>
                <w:sz w:val="24"/>
                <w:szCs w:val="24"/>
              </w:rPr>
            </m:ctrlPr>
          </m:radPr>
          <m:e>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n</m:t>
                </m:r>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i=1</m:t>
                </m:r>
              </m:sub>
              <m:sup>
                <m:r>
                  <w:rPr>
                    <w:rFonts w:ascii="Cambria" w:cs="Cambria" w:eastAsia="Cambria" w:hAnsi="Cambria"/>
                    <w:sz w:val="24"/>
                    <w:szCs w:val="24"/>
                  </w:rPr>
                  <m:t xml:space="preserve">n</m:t>
                </m:r>
              </m:sup>
            </m:nary>
            <m:sSup>
              <m:sSupPr>
                <m:ctrlPr>
                  <w:rPr>
                    <w:rFonts w:ascii="Cambria" w:cs="Cambria" w:eastAsia="Cambria" w:hAnsi="Cambria"/>
                    <w:sz w:val="24"/>
                    <w:szCs w:val="24"/>
                  </w:rPr>
                </m:ctrlPr>
              </m:sSupPr>
              <m:e>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e>
                </m:d>
              </m:e>
              <m:sup>
                <m:r>
                  <w:rPr>
                    <w:rFonts w:ascii="Cambria" w:cs="Cambria" w:eastAsia="Cambria" w:hAnsi="Cambria"/>
                    <w:sz w:val="24"/>
                    <w:szCs w:val="24"/>
                  </w:rPr>
                  <m:t xml:space="preserve">2</m:t>
                </m:r>
              </m:sup>
            </m:sSup>
          </m:e>
        </m:rad>
      </m:oMath>
      <w:r w:rsidDel="00000000" w:rsidR="00000000" w:rsidRPr="00000000">
        <w:rPr>
          <w:rtl w:val="0"/>
        </w:rPr>
      </w:r>
    </w:p>
    <w:p w:rsidR="00000000" w:rsidDel="00000000" w:rsidP="00000000" w:rsidRDefault="00000000" w:rsidRPr="00000000" w14:paraId="0000002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Giải thích các biến số:</w:t>
      </w:r>
      <w:r w:rsidDel="00000000" w:rsidR="00000000" w:rsidRPr="00000000">
        <w:rPr>
          <w:rtl w:val="0"/>
        </w:rPr>
      </w:r>
    </w:p>
    <w:p w:rsidR="00000000" w:rsidDel="00000000" w:rsidP="00000000" w:rsidRDefault="00000000" w:rsidRPr="00000000" w14:paraId="0000002F">
      <w:pPr>
        <w:numPr>
          <w:ilvl w:val="0"/>
          <w:numId w:val="7"/>
        </w:numPr>
        <w:spacing w:after="200"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n</m:t>
        </m:r>
      </m:oMath>
      <w:r w:rsidDel="00000000" w:rsidR="00000000" w:rsidRPr="00000000">
        <w:rPr>
          <w:rFonts w:ascii="Cambria" w:cs="Cambria" w:eastAsia="Cambria" w:hAnsi="Cambria"/>
          <w:sz w:val="24"/>
          <w:szCs w:val="24"/>
          <w:rtl w:val="0"/>
        </w:rPr>
        <w:t xml:space="preserve">: Tổng quy mô tập mẫu kiểm thử (số chu kỳ đánh giá).</w:t>
      </w:r>
    </w:p>
    <w:p w:rsidR="00000000" w:rsidDel="00000000" w:rsidP="00000000" w:rsidRDefault="00000000" w:rsidRPr="00000000" w14:paraId="00000030">
      <w:pPr>
        <w:numPr>
          <w:ilvl w:val="0"/>
          <w:numId w:val="7"/>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oMath>
      <w:r w:rsidDel="00000000" w:rsidR="00000000" w:rsidRPr="00000000">
        <w:rPr>
          <w:rFonts w:ascii="Cambria" w:cs="Cambria" w:eastAsia="Cambria" w:hAnsi="Cambria"/>
          <w:sz w:val="24"/>
          <w:szCs w:val="24"/>
          <w:rtl w:val="0"/>
        </w:rPr>
        <w:t xml:space="preserve">: Mật độ lưu lượng thực tế đo được tại thời điểm </w:t>
      </w:r>
      <m:oMath>
        <m:r>
          <w:rPr>
            <w:rFonts w:ascii="Cambria" w:cs="Cambria" w:eastAsia="Cambria" w:hAnsi="Cambria"/>
            <w:sz w:val="24"/>
            <w:szCs w:val="24"/>
          </w:rPr>
          <m:t xml:space="preserve">i</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1">
      <w:pPr>
        <w:numPr>
          <w:ilvl w:val="0"/>
          <w:numId w:val="7"/>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oMath>
      <w:r w:rsidDel="00000000" w:rsidR="00000000" w:rsidRPr="00000000">
        <w:rPr>
          <w:rFonts w:ascii="Cambria" w:cs="Cambria" w:eastAsia="Cambria" w:hAnsi="Cambria"/>
          <w:sz w:val="24"/>
          <w:szCs w:val="24"/>
          <w:rtl w:val="0"/>
        </w:rPr>
        <w:t xml:space="preserve">: Mật độ lưu lượng do AI dự báo tại thời điểm </w:t>
      </w:r>
      <m:oMath>
        <m:r>
          <w:rPr>
            <w:rFonts w:ascii="Cambria" w:cs="Cambria" w:eastAsia="Cambria" w:hAnsi="Cambria"/>
            <w:sz w:val="24"/>
            <w:szCs w:val="24"/>
          </w:rPr>
          <m:t xml:space="preserve">i</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2">
      <w:pPr>
        <w:numPr>
          <w:ilvl w:val="0"/>
          <w:numId w:val="7"/>
        </w:numPr>
        <w:spacing w:after="200" w:line="240" w:lineRule="auto"/>
        <w:ind w:left="720" w:hanging="480"/>
        <w:rPr>
          <w:rFonts w:ascii="Cambria" w:cs="Cambria" w:eastAsia="Cambria" w:hAnsi="Cambria"/>
          <w:sz w:val="24"/>
          <w:szCs w:val="24"/>
        </w:rPr>
      </w:pPr>
      <m:oMath>
        <m:sSup>
          <m:sSupPr>
            <m:ctrlPr>
              <w:rPr>
                <w:rFonts w:ascii="Cambria" w:cs="Cambria" w:eastAsia="Cambria" w:hAnsi="Cambria"/>
                <w:sz w:val="24"/>
                <w:szCs w:val="24"/>
              </w:rPr>
            </m:ctrlPr>
          </m:sSupPr>
          <m:e>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e>
            </m:d>
          </m:e>
          <m:sup>
            <m:r>
              <w:rPr>
                <w:rFonts w:ascii="Cambria" w:cs="Cambria" w:eastAsia="Cambria" w:hAnsi="Cambria"/>
                <w:sz w:val="24"/>
                <w:szCs w:val="24"/>
              </w:rPr>
              <m:t xml:space="preserve">2</m:t>
            </m:r>
          </m:sup>
        </m:sSup>
      </m:oMath>
      <w:r w:rsidDel="00000000" w:rsidR="00000000" w:rsidRPr="00000000">
        <w:rPr>
          <w:rFonts w:ascii="Cambria" w:cs="Cambria" w:eastAsia="Cambria" w:hAnsi="Cambria"/>
          <w:sz w:val="24"/>
          <w:szCs w:val="24"/>
          <w:rtl w:val="0"/>
        </w:rPr>
        <w:t xml:space="preserve">: Bình phương sai lệch tương đối giữa dự báo và thực tế.</w:t>
      </w:r>
    </w:p>
    <w:p w:rsidR="00000000" w:rsidDel="00000000" w:rsidP="00000000" w:rsidRDefault="00000000" w:rsidRPr="00000000" w14:paraId="0000003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Ý nghĩa áp dụng:</w:t>
      </w:r>
      <w:r w:rsidDel="00000000" w:rsidR="00000000" w:rsidRPr="00000000">
        <w:rPr>
          <w:rFonts w:ascii="Cambria" w:cs="Cambria" w:eastAsia="Cambria" w:hAnsi="Cambria"/>
          <w:sz w:val="24"/>
          <w:szCs w:val="24"/>
          <w:rtl w:val="0"/>
        </w:rPr>
        <w:t xml:space="preserve"> Nhờ cơ chế bình phương sai lệch, RMSE có tính chất khuếch đại (phạt nặng) các sai số lớn. Việc mô hình đạt chỉ số RMSE thấp chứng minh khả năng ngăn ngừa tối đa rủi ro dự báo hụt một lượng lớn tàu bay – nguyên nhân trực tiếp dẫn đến thảm họa quá tải phân khu (Sector Overload).</w:t>
      </w:r>
    </w:p>
    <w:bookmarkStart w:colFirst="0" w:colLast="0" w:name="kix.26uzh08w6dvz" w:id="5"/>
    <w:bookmarkEnd w:id="5"/>
    <w:p w:rsidR="00000000" w:rsidDel="00000000" w:rsidP="00000000" w:rsidRDefault="00000000" w:rsidRPr="00000000" w14:paraId="00000034">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2. Chỉ số MAPE (Mean Absolute Percentage Error)</w:t>
      </w:r>
    </w:p>
    <w:p w:rsidR="00000000" w:rsidDel="00000000" w:rsidP="00000000" w:rsidRDefault="00000000" w:rsidRPr="00000000" w14:paraId="0000003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MAPE (Phần trăm sai số tuyệt đối trung bình) là thước đo độ chính xác tương đối:</w:t>
      </w:r>
    </w:p>
    <w:p w:rsidR="00000000" w:rsidDel="00000000" w:rsidP="00000000" w:rsidRDefault="00000000" w:rsidRPr="00000000" w14:paraId="00000036">
      <w:pPr>
        <w:spacing w:after="200" w:line="240" w:lineRule="auto"/>
        <w:jc w:val="center"/>
        <w:rPr>
          <w:rFonts w:ascii="Cambria" w:cs="Cambria" w:eastAsia="Cambria" w:hAnsi="Cambria"/>
          <w:sz w:val="24"/>
          <w:szCs w:val="24"/>
        </w:rPr>
      </w:pPr>
      <m:oMath>
        <m:r>
          <w:rPr>
            <w:rFonts w:ascii="Cambria" w:cs="Cambria" w:eastAsia="Cambria" w:hAnsi="Cambria"/>
            <w:sz w:val="24"/>
            <w:szCs w:val="24"/>
          </w:rPr>
          <m:t xml:space="preserve">MAPE=</m:t>
        </m:r>
        <m:f>
          <m:fPr>
            <m:ctrlPr>
              <w:rPr>
                <w:rFonts w:ascii="Cambria" w:cs="Cambria" w:eastAsia="Cambria" w:hAnsi="Cambria"/>
                <w:sz w:val="24"/>
                <w:szCs w:val="24"/>
              </w:rPr>
            </m:ctrlPr>
          </m:fPr>
          <m:num>
            <m:r>
              <w:rPr>
                <w:rFonts w:ascii="Cambria" w:cs="Cambria" w:eastAsia="Cambria" w:hAnsi="Cambria"/>
                <w:sz w:val="24"/>
                <w:szCs w:val="24"/>
              </w:rPr>
              <m:t xml:space="preserve">100%</m:t>
            </m:r>
          </m:num>
          <m:den>
            <m:r>
              <w:rPr>
                <w:rFonts w:ascii="Cambria" w:cs="Cambria" w:eastAsia="Cambria" w:hAnsi="Cambria"/>
                <w:sz w:val="24"/>
                <w:szCs w:val="24"/>
              </w:rPr>
              <m:t xml:space="preserve">n</m:t>
            </m:r>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i=1</m:t>
            </m:r>
          </m:sub>
          <m:sup>
            <m:r>
              <w:rPr>
                <w:rFonts w:ascii="Cambria" w:cs="Cambria" w:eastAsia="Cambria" w:hAnsi="Cambria"/>
                <w:sz w:val="24"/>
                <w:szCs w:val="24"/>
              </w:rPr>
              <m:t xml:space="preserve">n</m:t>
            </m:r>
          </m:sup>
        </m:nary>
        <m:d>
          <m:dPr>
            <m:begChr m:val="|"/>
            <m:endChr m:val="|"/>
            <m:ctrlPr>
              <w:rPr>
                <w:rFonts w:ascii="Cambria" w:cs="Cambria" w:eastAsia="Cambria" w:hAnsi="Cambria"/>
                <w:sz w:val="24"/>
                <w:szCs w:val="24"/>
              </w:rPr>
            </m:ctrlPr>
          </m:dPr>
          <m:e>
            <m:f>
              <m:fPr>
                <m:ctrlPr>
                  <w:rPr>
                    <w:rFonts w:ascii="Cambria" w:cs="Cambria" w:eastAsia="Cambria" w:hAnsi="Cambria"/>
                    <w:sz w:val="24"/>
                    <w:szCs w:val="24"/>
                  </w:rPr>
                </m:ctrlPr>
              </m:fPr>
              <m:num>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num>
              <m:den>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den>
            </m:f>
          </m:e>
        </m:d>
      </m:oMath>
      <w:r w:rsidDel="00000000" w:rsidR="00000000" w:rsidRPr="00000000">
        <w:rPr>
          <w:rtl w:val="0"/>
        </w:rPr>
      </w:r>
    </w:p>
    <w:p w:rsidR="00000000" w:rsidDel="00000000" w:rsidP="00000000" w:rsidRDefault="00000000" w:rsidRPr="00000000" w14:paraId="0000003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Giải thích các biến số:</w:t>
      </w:r>
      <w:r w:rsidDel="00000000" w:rsidR="00000000" w:rsidRPr="00000000">
        <w:rPr>
          <w:rtl w:val="0"/>
        </w:rPr>
      </w:r>
    </w:p>
    <w:p w:rsidR="00000000" w:rsidDel="00000000" w:rsidP="00000000" w:rsidRDefault="00000000" w:rsidRPr="00000000" w14:paraId="00000038">
      <w:pPr>
        <w:numPr>
          <w:ilvl w:val="0"/>
          <w:numId w:val="5"/>
        </w:numPr>
        <w:spacing w:after="200"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oMath>
      <w:r w:rsidDel="00000000" w:rsidR="00000000" w:rsidRPr="00000000">
        <w:rPr>
          <w:rFonts w:ascii="Cambria" w:cs="Cambria" w:eastAsia="Cambria" w:hAnsi="Cambria"/>
          <w:b w:val="1"/>
          <w:bCs w:val="1"/>
          <w:sz w:val="24"/>
          <w:szCs w:val="24"/>
          <w:rtl w:val="0"/>
        </w:rPr>
        <w:t xml:space="preserve"> và </w:t>
      </w:r>
      <m:oMath>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oMath>
      <w:r w:rsidDel="00000000" w:rsidR="00000000" w:rsidRPr="00000000">
        <w:rPr>
          <w:rFonts w:ascii="Cambria" w:cs="Cambria" w:eastAsia="Cambria" w:hAnsi="Cambria"/>
          <w:sz w:val="24"/>
          <w:szCs w:val="24"/>
          <w:rtl w:val="0"/>
        </w:rPr>
        <w:t xml:space="preserve">: Lưu lượng thực tế và dự báo tương tự như RMSE.</w:t>
      </w:r>
    </w:p>
    <w:p w:rsidR="00000000" w:rsidDel="00000000" w:rsidP="00000000" w:rsidRDefault="00000000" w:rsidRPr="00000000" w14:paraId="00000039">
      <w:pPr>
        <w:numPr>
          <w:ilvl w:val="0"/>
          <w:numId w:val="5"/>
        </w:numPr>
        <w:spacing w:after="200" w:line="240" w:lineRule="auto"/>
        <w:ind w:left="720" w:hanging="480"/>
        <w:rPr>
          <w:rFonts w:ascii="Cambria" w:cs="Cambria" w:eastAsia="Cambria" w:hAnsi="Cambria"/>
          <w:sz w:val="24"/>
          <w:szCs w:val="24"/>
        </w:rPr>
      </w:pPr>
      <m:oMath>
        <m:d>
          <m:dPr>
            <m:begChr m:val="|"/>
            <m:endChr m:val="|"/>
          </m:dPr>
          <m:e>
            <m:f>
              <m:fPr>
                <m:ctrlPr>
                  <w:rPr>
                    <w:rFonts w:ascii="Cambria" w:cs="Cambria" w:eastAsia="Cambria" w:hAnsi="Cambria"/>
                    <w:sz w:val="24"/>
                    <w:szCs w:val="24"/>
                  </w:rPr>
                </m:ctrlPr>
              </m:fPr>
              <m:num>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num>
              <m:den>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den>
            </m:f>
          </m:e>
        </m:d>
      </m:oMath>
      <w:r w:rsidDel="00000000" w:rsidR="00000000" w:rsidRPr="00000000">
        <w:rPr>
          <w:rFonts w:ascii="Cambria" w:cs="Cambria" w:eastAsia="Cambria" w:hAnsi="Cambria"/>
          <w:sz w:val="24"/>
          <w:szCs w:val="24"/>
          <w:rtl w:val="0"/>
        </w:rPr>
        <w:t xml:space="preserve">: Sai số tuyệt đối được chia cho giá trị thực tế tại thời điểm đó, nhằm quy đổi sai số đếm số học thông thường về dạng tỷ lệ biểu thị mức độ nghiêm trọng.</w:t>
      </w:r>
    </w:p>
    <w:p w:rsidR="00000000" w:rsidDel="00000000" w:rsidP="00000000" w:rsidRDefault="00000000" w:rsidRPr="00000000" w14:paraId="0000003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Ý nghĩa áp dụng:</w:t>
      </w:r>
      <w:r w:rsidDel="00000000" w:rsidR="00000000" w:rsidRPr="00000000">
        <w:rPr>
          <w:rFonts w:ascii="Cambria" w:cs="Cambria" w:eastAsia="Cambria" w:hAnsi="Cambria"/>
          <w:sz w:val="24"/>
          <w:szCs w:val="24"/>
          <w:rtl w:val="0"/>
        </w:rPr>
        <w:t xml:space="preserve"> Trực quan hóa sai số dưới dạng phần trăm (%), giúp KSVKL dễ dàng đánh giá mức độ rủi ro tỷ lệ thuận với công suất và năng lực khai thác hiện hành của phân khu.</w:t>
      </w:r>
    </w:p>
    <w:bookmarkStart w:colFirst="0" w:colLast="0" w:name="kix.gr6ce4wfy9jo" w:id="6"/>
    <w:bookmarkEnd w:id="6"/>
    <w:p w:rsidR="00000000" w:rsidDel="00000000" w:rsidP="00000000" w:rsidRDefault="00000000" w:rsidRPr="00000000" w14:paraId="0000003B">
      <w:pPr>
        <w:pStyle w:val="Heading3"/>
        <w:spacing w:after="0" w:before="200" w:line="240" w:lineRule="auto"/>
        <w:rPr>
          <w:rFonts w:ascii="Calibri" w:cs="Calibri" w:eastAsia="Calibri" w:hAnsi="Calibri"/>
          <w:b w:val="1"/>
          <w:bCs w:val="1"/>
          <w:color w:val="000000"/>
          <w:sz w:val="24"/>
          <w:szCs w:val="24"/>
        </w:rPr>
      </w:pPr>
      <w:bookmarkStart w:colFirst="0" w:colLast="0" w:name="_s3jnb8jylt95" w:id="7"/>
      <w:bookmarkEnd w:id="7"/>
      <w:r w:rsidDel="00000000" w:rsidR="00000000" w:rsidRPr="00000000">
        <w:rPr>
          <w:rFonts w:ascii="Calibri" w:cs="Calibri" w:eastAsia="Calibri" w:hAnsi="Calibri"/>
          <w:b w:val="1"/>
          <w:bCs w:val="1"/>
          <w:color w:val="000000"/>
          <w:sz w:val="24"/>
          <w:szCs w:val="24"/>
          <w:rtl w:val="0"/>
        </w:rPr>
        <w:t xml:space="preserve">3. Chỉ số MASE (Mean Absolute Scaled Error)</w:t>
      </w:r>
    </w:p>
    <w:p w:rsidR="00000000" w:rsidDel="00000000" w:rsidP="00000000" w:rsidRDefault="00000000" w:rsidRPr="00000000" w14:paraId="0000003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MASE (Sai số tỷ lệ tuyệt đối trung bình) cung cấp một góc nhìn đánh giá chéo giữa hiệu năng của mô hình AI và phương pháp thống kê nguyên thủy (Naive Forecast - dự đoán chu kỳ tương lai bằng đúng giá trị của chu kỳ hiện tại):</w:t>
      </w:r>
    </w:p>
    <w:p w:rsidR="00000000" w:rsidDel="00000000" w:rsidP="00000000" w:rsidRDefault="00000000" w:rsidRPr="00000000" w14:paraId="0000003D">
      <w:pPr>
        <w:spacing w:after="200" w:line="240" w:lineRule="auto"/>
        <w:jc w:val="center"/>
        <w:rPr>
          <w:rFonts w:ascii="Cambria" w:cs="Cambria" w:eastAsia="Cambria" w:hAnsi="Cambria"/>
          <w:sz w:val="24"/>
          <w:szCs w:val="24"/>
        </w:rPr>
      </w:pPr>
      <m:oMath>
        <m:r>
          <w:rPr>
            <w:rFonts w:ascii="Cambria" w:cs="Cambria" w:eastAsia="Cambria" w:hAnsi="Cambria"/>
            <w:sz w:val="24"/>
            <w:szCs w:val="24"/>
          </w:rPr>
          <m:t xml:space="preserve">MASE=</m:t>
        </m:r>
        <m:f>
          <m:fPr>
            <m:ctrlPr>
              <w:rPr>
                <w:rFonts w:ascii="Cambria" w:cs="Cambria" w:eastAsia="Cambria" w:hAnsi="Cambria"/>
                <w:sz w:val="24"/>
                <w:szCs w:val="24"/>
              </w:rPr>
            </m:ctrlPr>
          </m:fPr>
          <m:num>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n</m:t>
                </m:r>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i=1</m:t>
                </m:r>
              </m:sub>
              <m:sup>
                <m:r>
                  <w:rPr>
                    <w:rFonts w:ascii="Cambria" w:cs="Cambria" w:eastAsia="Cambria" w:hAnsi="Cambria"/>
                    <w:sz w:val="24"/>
                    <w:szCs w:val="24"/>
                  </w:rPr>
                  <m:t xml:space="preserve">n</m:t>
                </m:r>
              </m:sup>
            </m:nary>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i</m:t>
                    </m:r>
                  </m:sub>
                </m:sSub>
              </m:e>
            </m:d>
          </m:num>
          <m:den>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n−1</m:t>
                </m:r>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i=2</m:t>
                </m:r>
              </m:sub>
              <m:sup>
                <m:r>
                  <w:rPr>
                    <w:rFonts w:ascii="Cambria" w:cs="Cambria" w:eastAsia="Cambria" w:hAnsi="Cambria"/>
                    <w:sz w:val="24"/>
                    <w:szCs w:val="24"/>
                  </w:rPr>
                  <m:t xml:space="preserve">n</m:t>
                </m:r>
              </m:sup>
            </m:nary>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i−1</m:t>
                    </m:r>
                  </m:sub>
                </m:sSub>
              </m:e>
            </m:d>
          </m:den>
        </m:f>
      </m:oMath>
      <w:r w:rsidDel="00000000" w:rsidR="00000000" w:rsidRPr="00000000">
        <w:rPr>
          <w:rtl w:val="0"/>
        </w:rPr>
      </w:r>
    </w:p>
    <w:p w:rsidR="00000000" w:rsidDel="00000000" w:rsidP="00000000" w:rsidRDefault="00000000" w:rsidRPr="00000000" w14:paraId="0000003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Giải thích các biến số:</w:t>
      </w:r>
      <w:r w:rsidDel="00000000" w:rsidR="00000000" w:rsidRPr="00000000">
        <w:rPr>
          <w:rtl w:val="0"/>
        </w:rPr>
      </w:r>
    </w:p>
    <w:p w:rsidR="00000000" w:rsidDel="00000000" w:rsidP="00000000" w:rsidRDefault="00000000" w:rsidRPr="00000000" w14:paraId="0000003F">
      <w:pPr>
        <w:numPr>
          <w:ilvl w:val="0"/>
          <w:numId w:val="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Tử số</w:t>
      </w:r>
      <w:r w:rsidDel="00000000" w:rsidR="00000000" w:rsidRPr="00000000">
        <w:rPr>
          <w:rFonts w:ascii="Cambria" w:cs="Cambria" w:eastAsia="Cambria" w:hAnsi="Cambria"/>
          <w:sz w:val="24"/>
          <w:szCs w:val="24"/>
          <w:rtl w:val="0"/>
        </w:rPr>
        <w:t xml:space="preserve">: Trung bình sai số tuyệt đối do mô hình AI tạo ra.</w:t>
      </w:r>
    </w:p>
    <w:p w:rsidR="00000000" w:rsidDel="00000000" w:rsidP="00000000" w:rsidRDefault="00000000" w:rsidRPr="00000000" w14:paraId="00000040">
      <w:pPr>
        <w:numPr>
          <w:ilvl w:val="0"/>
          <w:numId w:val="2"/>
        </w:numPr>
        <w:spacing w:after="200"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Mẫu số</w:t>
      </w:r>
      <w:r w:rsidDel="00000000" w:rsidR="00000000" w:rsidRPr="00000000">
        <w:rPr>
          <w:rFonts w:ascii="Cambria" w:cs="Cambria" w:eastAsia="Cambria" w:hAnsi="Cambria"/>
          <w:sz w:val="24"/>
          <w:szCs w:val="24"/>
          <w:rtl w:val="0"/>
        </w:rPr>
        <w:t xml:space="preserve">: Trung bình sai số tuyệt đối của mô hình ước đoán ngoại suy cơ bản. Biến </w:t>
      </w:r>
      <m:oMath>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i−1</m:t>
                </m:r>
              </m:sub>
            </m:sSub>
          </m:e>
        </m:d>
      </m:oMath>
      <w:r w:rsidDel="00000000" w:rsidR="00000000" w:rsidRPr="00000000">
        <w:rPr>
          <w:rFonts w:ascii="Cambria" w:cs="Cambria" w:eastAsia="Cambria" w:hAnsi="Cambria"/>
          <w:sz w:val="24"/>
          <w:szCs w:val="24"/>
          <w:rtl w:val="0"/>
        </w:rPr>
        <w:t xml:space="preserve"> biểu diễn sự chênh lệch của lưu lượng thực tế giữa chu kỳ </w:t>
      </w:r>
      <m:oMath>
        <m:r>
          <w:rPr>
            <w:rFonts w:ascii="Cambria" w:cs="Cambria" w:eastAsia="Cambria" w:hAnsi="Cambria"/>
            <w:sz w:val="24"/>
            <w:szCs w:val="24"/>
          </w:rPr>
          <m:t xml:space="preserve">i</m:t>
        </m:r>
      </m:oMath>
      <w:r w:rsidDel="00000000" w:rsidR="00000000" w:rsidRPr="00000000">
        <w:rPr>
          <w:rFonts w:ascii="Cambria" w:cs="Cambria" w:eastAsia="Cambria" w:hAnsi="Cambria"/>
          <w:sz w:val="24"/>
          <w:szCs w:val="24"/>
          <w:rtl w:val="0"/>
        </w:rPr>
        <w:t xml:space="preserve"> và chu kỳ liền trước </w:t>
      </w:r>
      <m:oMath>
        <m:r>
          <w:rPr>
            <w:rFonts w:ascii="Cambria" w:cs="Cambria" w:eastAsia="Cambria" w:hAnsi="Cambria"/>
            <w:sz w:val="24"/>
            <w:szCs w:val="24"/>
          </w:rPr>
          <m:t xml:space="preserve">i−1</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Ý nghĩa áp dụng:</w:t>
      </w:r>
      <w:r w:rsidDel="00000000" w:rsidR="00000000" w:rsidRPr="00000000">
        <w:rPr>
          <w:rtl w:val="0"/>
        </w:rPr>
      </w:r>
    </w:p>
    <w:p w:rsidR="00000000" w:rsidDel="00000000" w:rsidP="00000000" w:rsidRDefault="00000000" w:rsidRPr="00000000" w14:paraId="0000004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Một giá trị MASE </w:t>
      </w:r>
      <m:oMath>
        <m:r>
          <w:rPr>
            <w:rFonts w:ascii="Cambria" w:cs="Cambria" w:eastAsia="Cambria" w:hAnsi="Cambria"/>
            <w:sz w:val="24"/>
            <w:szCs w:val="24"/>
          </w:rPr>
          <m:t xml:space="preserve">&lt;1</m:t>
        </m:r>
      </m:oMath>
      <w:r w:rsidDel="00000000" w:rsidR="00000000" w:rsidRPr="00000000">
        <w:rPr>
          <w:rFonts w:ascii="Cambria" w:cs="Cambria" w:eastAsia="Cambria" w:hAnsi="Cambria"/>
          <w:sz w:val="24"/>
          <w:szCs w:val="24"/>
          <w:rtl w:val="0"/>
        </w:rPr>
        <w:t xml:space="preserve"> chứng tỏ mô hình học máy ưu việt hơn các phương pháp tính toán cơ học truyền thống. Kết quả thực chứng trên hệ thống báo cáo giá trị sai số MASE sụt giảm ngoạn mục từ </w:t>
      </w:r>
      <w:r w:rsidDel="00000000" w:rsidR="00000000" w:rsidRPr="00000000">
        <w:rPr>
          <w:rFonts w:ascii="Cambria" w:cs="Cambria" w:eastAsia="Cambria" w:hAnsi="Cambria"/>
          <w:b w:val="1"/>
          <w:bCs w:val="1"/>
          <w:sz w:val="24"/>
          <w:szCs w:val="24"/>
          <w:rtl w:val="0"/>
        </w:rPr>
        <w:t xml:space="preserve">8.54</w:t>
      </w:r>
      <w:r w:rsidDel="00000000" w:rsidR="00000000" w:rsidRPr="00000000">
        <w:rPr>
          <w:rFonts w:ascii="Cambria" w:cs="Cambria" w:eastAsia="Cambria" w:hAnsi="Cambria"/>
          <w:sz w:val="24"/>
          <w:szCs w:val="24"/>
          <w:rtl w:val="0"/>
        </w:rPr>
        <w:t xml:space="preserve"> xuống chỉ còn </w:t>
      </w:r>
      <w:r w:rsidDel="00000000" w:rsidR="00000000" w:rsidRPr="00000000">
        <w:rPr>
          <w:rFonts w:ascii="Cambria" w:cs="Cambria" w:eastAsia="Cambria" w:hAnsi="Cambria"/>
          <w:b w:val="1"/>
          <w:bCs w:val="1"/>
          <w:sz w:val="24"/>
          <w:szCs w:val="24"/>
          <w:rtl w:val="0"/>
        </w:rPr>
        <w:t xml:space="preserve">0.62</w:t>
      </w:r>
      <w:r w:rsidDel="00000000" w:rsidR="00000000" w:rsidRPr="00000000">
        <w:rPr>
          <w:rFonts w:ascii="Cambria" w:cs="Cambria" w:eastAsia="Cambria" w:hAnsi="Cambria"/>
          <w:sz w:val="24"/>
          <w:szCs w:val="24"/>
          <w:rtl w:val="0"/>
        </w:rPr>
        <w:t xml:space="preserve">. Phân tích định lượng này khẳng định thuật toán NeuralProphet đã cải thiện độ chính xác dự báo phân loại từ mức trung bình 55% lên </w:t>
      </w:r>
      <w:r w:rsidDel="00000000" w:rsidR="00000000" w:rsidRPr="00000000">
        <w:rPr>
          <w:rFonts w:ascii="Cambria" w:cs="Cambria" w:eastAsia="Cambria" w:hAnsi="Cambria"/>
          <w:b w:val="1"/>
          <w:bCs w:val="1"/>
          <w:sz w:val="24"/>
          <w:szCs w:val="24"/>
          <w:rtl w:val="0"/>
        </w:rPr>
        <w:t xml:space="preserve">92%</w:t>
      </w:r>
      <w:r w:rsidDel="00000000" w:rsidR="00000000" w:rsidRPr="00000000">
        <w:rPr>
          <w:rFonts w:ascii="Cambria" w:cs="Cambria" w:eastAsia="Cambria" w:hAnsi="Cambria"/>
          <w:sz w:val="24"/>
          <w:szCs w:val="24"/>
          <w:rtl w:val="0"/>
        </w:rPr>
        <w:t xml:space="preserve">, minh chứng hoàn toàn tính khả thi và độ tin cậy tuyệt đối của giải pháp ATFM khi đưa vào khai thác thương mại.</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Xuân Châu" w:id="0" w:date="2026-06-27T11:37:20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lại tối thươngj</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