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CHƯƠNG 4: THIẾT KẾ VÀ XÂY DỰNG HỆ THỐNG CẢNH BÁO QUÁ TẢI </w:t>
      </w:r>
    </w:p>
    <w:p w:rsidR="00000000" w:rsidDel="00000000" w:rsidP="00000000" w:rsidRDefault="00000000" w:rsidRPr="00000000" w14:paraId="0000000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Hệ thống cảnh báo quá tải là cấu phần trọng tâm của nền tảng AeroCast, đóng vai trò sống còn trong việc hỗ trợ các Kiểm soát viên không lưu (ATC). Thay vì phản ứng thụ động trước tình trạng không phận đã trở nên đông đúc, hệ thống cung cấp năng lực dự báo tương lai thông qua Trí tuệ nhân tạo (AI), giúp cảnh báo sớm nguy cơ quá tải lưu lượng.</w:t>
      </w:r>
    </w:p>
    <w:p w:rsidR="00000000" w:rsidDel="00000000" w:rsidP="00000000" w:rsidRDefault="00000000" w:rsidRPr="00000000" w14:paraId="0000000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Để đáp ứng các tiêu chuẩn khắt khe nhất của một phần mềm nghiệp vụ hàng không, quá trình nghiên cứu và phát triển cốt lõi thuật toán được triển khai toàn diện, chặt chẽ qua 6 bước chuẩn mực của Kỹ nghệ Phần mềm. Dưới đây là phân tích chi tiết về kiến trúc toán học và quy trình vận hành của hệ thống.</w:t>
      </w:r>
    </w:p>
    <w:p w:rsidR="00000000" w:rsidDel="00000000" w:rsidP="00000000" w:rsidRDefault="00000000" w:rsidRPr="00000000" w14:paraId="00000004">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4.1. Xác định và phân tích bài toán (Problem Definition)</w:t>
      </w:r>
    </w:p>
    <w:p w:rsidR="00000000" w:rsidDel="00000000" w:rsidP="00000000" w:rsidRDefault="00000000" w:rsidRPr="00000000" w14:paraId="0000000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Hiện tượng quá tải không phận không diễn ra tức thời mà là hệ quả của một quá trình tích lũy lưu lượng từ nhiều hướng khác nhau. Bài toán đặt ra cho hệ thống là dự đoán sự kiện này trước khi lưu lượng chạm ngưỡng nguy hiểm, thông qua việc phân tích chuỗi thời gian đa biến (Multivariate Time-Series Analysis).</w:t>
      </w:r>
    </w:p>
    <w:p w:rsidR="00000000" w:rsidDel="00000000" w:rsidP="00000000" w:rsidRDefault="00000000" w:rsidRPr="00000000" w14:paraId="00000006">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4.1.1. Mô hình hóa bài toán bằng Toán học</w:t>
      </w:r>
    </w:p>
    <w:p w:rsidR="00000000" w:rsidDel="00000000" w:rsidP="00000000" w:rsidRDefault="00000000" w:rsidRPr="00000000" w14:paraId="0000000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Hệ thống tiến hành số hóa các diễn biến vật lý trên không phận thành các ma trận toán học.</w:t>
      </w:r>
    </w:p>
    <w:p w:rsidR="00000000" w:rsidDel="00000000" w:rsidP="00000000" w:rsidRDefault="00000000" w:rsidRPr="00000000" w14:paraId="0000000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 Tập hợp Dữ liệu cốt lõi (Core Data):</w:t>
      </w:r>
      <w:r w:rsidDel="00000000" w:rsidR="00000000" w:rsidRPr="00000000">
        <w:rPr>
          <w:rtl w:val="0"/>
        </w:rPr>
      </w:r>
    </w:p>
    <w:p w:rsidR="00000000" w:rsidDel="00000000" w:rsidP="00000000" w:rsidRDefault="00000000" w:rsidRPr="00000000" w14:paraId="0000000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Gọi chuỗi thời gian ghi nhận số lượng tàu bay tại phân khu kiểm soát trung tâm là tập hợp </w:t>
      </w:r>
      <m:oMath>
        <m:r>
          <w:rPr>
            <w:rFonts w:ascii="Cambria" w:cs="Cambria" w:eastAsia="Cambria" w:hAnsi="Cambria"/>
            <w:sz w:val="24"/>
            <w:szCs w:val="24"/>
          </w:rPr>
          <m:t xml:space="preserve">Y</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A">
      <w:pPr>
        <w:spacing w:after="200" w:line="240" w:lineRule="auto"/>
        <w:jc w:val="center"/>
        <w:rPr>
          <w:rFonts w:ascii="Cambria" w:cs="Cambria" w:eastAsia="Cambria" w:hAnsi="Cambria"/>
          <w:sz w:val="24"/>
          <w:szCs w:val="24"/>
        </w:rPr>
      </w:pPr>
      <m:oMath>
        <m:r>
          <w:rPr>
            <w:rFonts w:ascii="Cambria" w:cs="Cambria" w:eastAsia="Cambria" w:hAnsi="Cambria"/>
            <w:sz w:val="24"/>
            <w:szCs w:val="24"/>
          </w:rPr>
          <m:t xml:space="preserve">Y={</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1</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2</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t</m:t>
            </m:r>
          </m:sub>
        </m:sSub>
        <m:r>
          <w:rPr>
            <w:rFonts w:ascii="Cambria" w:cs="Cambria" w:eastAsia="Cambria" w:hAnsi="Cambria"/>
            <w:sz w:val="24"/>
            <w:szCs w:val="24"/>
          </w:rPr>
          <m:t xml:space="preserve">}</m:t>
        </m:r>
      </m:oMath>
      <w:r w:rsidDel="00000000" w:rsidR="00000000" w:rsidRPr="00000000">
        <w:rPr>
          <w:rtl w:val="0"/>
        </w:rPr>
      </w:r>
    </w:p>
    <w:p w:rsidR="00000000" w:rsidDel="00000000" w:rsidP="00000000" w:rsidRDefault="00000000" w:rsidRPr="00000000" w14:paraId="0000000B">
      <w:pPr>
        <w:numPr>
          <w:ilvl w:val="0"/>
          <w:numId w:val="10"/>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Ý nghĩa:</w:t>
      </w:r>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rPr>
          <m:t xml:space="preserve">Y</m:t>
        </m:r>
      </m:oMath>
      <w:r w:rsidDel="00000000" w:rsidR="00000000" w:rsidRPr="00000000">
        <w:rPr>
          <w:rFonts w:ascii="Cambria" w:cs="Cambria" w:eastAsia="Cambria" w:hAnsi="Cambria"/>
          <w:sz w:val="24"/>
          <w:szCs w:val="24"/>
          <w:rtl w:val="0"/>
        </w:rPr>
        <w:t xml:space="preserve"> đại diện cho toàn bộ lịch sử mật độ giao thông đã diễn ra. Biến số </w:t>
      </w:r>
      <m:oMath>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i</m:t>
            </m:r>
          </m:sub>
        </m:sSub>
      </m:oMath>
      <w:r w:rsidDel="00000000" w:rsidR="00000000" w:rsidRPr="00000000">
        <w:rPr>
          <w:rFonts w:ascii="Cambria" w:cs="Cambria" w:eastAsia="Cambria" w:hAnsi="Cambria"/>
          <w:sz w:val="24"/>
          <w:szCs w:val="24"/>
          <w:rtl w:val="0"/>
        </w:rPr>
        <w:t xml:space="preserve"> thể hiện số lượng tàu bay có mặt tại một thời điểm </w:t>
      </w:r>
      <m:oMath>
        <m:r>
          <w:rPr>
            <w:rFonts w:ascii="Cambria" w:cs="Cambria" w:eastAsia="Cambria" w:hAnsi="Cambria"/>
            <w:sz w:val="24"/>
            <w:szCs w:val="24"/>
          </w:rPr>
          <m:t xml:space="preserve">i</m:t>
        </m:r>
      </m:oMath>
      <w:r w:rsidDel="00000000" w:rsidR="00000000" w:rsidRPr="00000000">
        <w:rPr>
          <w:rFonts w:ascii="Cambria" w:cs="Cambria" w:eastAsia="Cambria" w:hAnsi="Cambria"/>
          <w:sz w:val="24"/>
          <w:szCs w:val="24"/>
          <w:rtl w:val="0"/>
        </w:rPr>
        <w:t xml:space="preserve"> cụ thể. Thông qua tập hợp này, mô hình sẽ phân tích được gia tốc biến thiên lưu lượng (đang tăng lên hay giảm đi).</w:t>
      </w:r>
    </w:p>
    <w:p w:rsidR="00000000" w:rsidDel="00000000" w:rsidP="00000000" w:rsidRDefault="00000000" w:rsidRPr="00000000" w14:paraId="0000000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 Tập hợp Dữ liệu ngoại cảnh (Covariates/Regressors):</w:t>
      </w:r>
      <w:r w:rsidDel="00000000" w:rsidR="00000000" w:rsidRPr="00000000">
        <w:rPr>
          <w:rtl w:val="0"/>
        </w:rPr>
      </w:r>
    </w:p>
    <w:p w:rsidR="00000000" w:rsidDel="00000000" w:rsidP="00000000" w:rsidRDefault="00000000" w:rsidRPr="00000000" w14:paraId="0000000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Sự biến động lưu lượng không độc lập mà chịu sự chi phối mạnh mẽ của điều kiện tự nhiên và lưu lượng lân cận. Tập hợp các biến số ngoại cảnh tại thời điểm hiện tại </w:t>
      </w:r>
      <m:oMath>
        <m:r>
          <w:rPr>
            <w:rFonts w:ascii="Cambria" w:cs="Cambria" w:eastAsia="Cambria" w:hAnsi="Cambria"/>
            <w:sz w:val="24"/>
            <w:szCs w:val="24"/>
          </w:rPr>
          <m:t xml:space="preserve">t</m:t>
        </m:r>
      </m:oMath>
      <w:r w:rsidDel="00000000" w:rsidR="00000000" w:rsidRPr="00000000">
        <w:rPr>
          <w:rFonts w:ascii="Cambria" w:cs="Cambria" w:eastAsia="Cambria" w:hAnsi="Cambria"/>
          <w:sz w:val="24"/>
          <w:szCs w:val="24"/>
          <w:rtl w:val="0"/>
        </w:rPr>
        <w:t xml:space="preserve"> được xác định là một véc-tơ </w:t>
      </w:r>
      <m:oMath>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E">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m:t>
            </m:r>
          </m:sub>
        </m:sSub>
        <m:r>
          <w:rPr>
            <w:rFonts w:ascii="Cambria" w:cs="Cambria" w:eastAsia="Cambria" w:hAnsi="Cambria"/>
            <w:sz w:val="24"/>
            <w:szCs w:val="24"/>
          </w:rPr>
          <m:t xml:space="preserve">=</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p</m:t>
                </m:r>
              </m:e>
              <m:sub>
                <m:r>
                  <w:rPr>
                    <w:rFonts w:ascii="Cambria" w:cs="Cambria" w:eastAsia="Cambria" w:hAnsi="Cambria"/>
                    <w:sz w:val="24"/>
                    <w:szCs w:val="24"/>
                  </w:rPr>
                  <m:t xml:space="preserv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w</m:t>
                </m:r>
              </m:e>
              <m:sub>
                <m:r>
                  <w:rPr>
                    <w:rFonts w:ascii="Cambria" w:cs="Cambria" w:eastAsia="Cambria" w:hAnsi="Cambria"/>
                    <w:sz w:val="24"/>
                    <w:szCs w:val="24"/>
                  </w:rPr>
                  <m:t xml:space="preserv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c</m:t>
                </m:r>
              </m:e>
              <m:sub>
                <m:r>
                  <w:rPr>
                    <w:rFonts w:ascii="Cambria" w:cs="Cambria" w:eastAsia="Cambria" w:hAnsi="Cambria"/>
                    <w:sz w:val="24"/>
                    <w:szCs w:val="24"/>
                  </w:rPr>
                  <m:t xml:space="preserv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v</m:t>
                </m:r>
              </m:e>
              <m:sub>
                <m:r>
                  <w:rPr>
                    <w:rFonts w:ascii="Cambria" w:cs="Cambria" w:eastAsia="Cambria" w:hAnsi="Cambria"/>
                    <w:sz w:val="24"/>
                    <w:szCs w:val="24"/>
                  </w:rPr>
                  <m:t xml:space="preserv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b</m:t>
                </m:r>
              </m:e>
              <m:sub>
                <m:r>
                  <w:rPr>
                    <w:rFonts w:ascii="Cambria" w:cs="Cambria" w:eastAsia="Cambria" w:hAnsi="Cambria"/>
                    <w:sz w:val="24"/>
                    <w:szCs w:val="24"/>
                  </w:rPr>
                  <m:t xml:space="preserve">N,t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b</m:t>
                </m:r>
              </m:e>
              <m:sub>
                <m:r>
                  <w:rPr>
                    <w:rFonts w:ascii="Cambria" w:cs="Cambria" w:eastAsia="Cambria" w:hAnsi="Cambria"/>
                    <w:sz w:val="24"/>
                    <w:szCs w:val="24"/>
                  </w:rPr>
                  <m:t xml:space="preserve">S,t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b</m:t>
                </m:r>
              </m:e>
              <m:sub>
                <m:r>
                  <w:rPr>
                    <w:rFonts w:ascii="Cambria" w:cs="Cambria" w:eastAsia="Cambria" w:hAnsi="Cambria"/>
                    <w:sz w:val="24"/>
                    <w:szCs w:val="24"/>
                  </w:rPr>
                  <m:t xml:space="preserve">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b</m:t>
                </m:r>
              </m:e>
              <m:sub>
                <m:r>
                  <w:rPr>
                    <w:rFonts w:ascii="Cambria" w:cs="Cambria" w:eastAsia="Cambria" w:hAnsi="Cambria"/>
                    <w:sz w:val="24"/>
                    <w:szCs w:val="24"/>
                  </w:rPr>
                  <m:t xml:space="preserve">W,t</m:t>
                </m:r>
              </m:sub>
            </m:sSub>
          </m:e>
        </m:d>
      </m:oMath>
      <w:r w:rsidDel="00000000" w:rsidR="00000000" w:rsidRPr="00000000">
        <w:rPr>
          <w:rtl w:val="0"/>
        </w:rPr>
      </w:r>
    </w:p>
    <w:p w:rsidR="00000000" w:rsidDel="00000000" w:rsidP="00000000" w:rsidRDefault="00000000" w:rsidRPr="00000000" w14:paraId="0000000F">
      <w:pPr>
        <w:numPr>
          <w:ilvl w:val="0"/>
          <w:numId w:val="4"/>
        </w:numPr>
        <w:spacing w:after="36" w:before="36"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p</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b w:val="1"/>
          <w:bCs w:val="1"/>
          <w:sz w:val="24"/>
          <w:szCs w:val="24"/>
          <w:rtl w:val="0"/>
        </w:rPr>
        <w:t xml:space="preserve"> (Precipitation) &amp; </w:t>
      </w:r>
      <m:oMath>
        <m:sSub>
          <m:sSubPr>
            <m:ctrlPr>
              <w:rPr>
                <w:rFonts w:ascii="Cambria" w:cs="Cambria" w:eastAsia="Cambria" w:hAnsi="Cambria"/>
                <w:sz w:val="24"/>
                <w:szCs w:val="24"/>
              </w:rPr>
            </m:ctrlPr>
          </m:sSubPr>
          <m:e>
            <m:r>
              <w:rPr>
                <w:rFonts w:ascii="Cambria" w:cs="Cambria" w:eastAsia="Cambria" w:hAnsi="Cambria"/>
                <w:sz w:val="24"/>
                <w:szCs w:val="24"/>
              </w:rPr>
              <m:t xml:space="preserve">w</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b w:val="1"/>
          <w:bCs w:val="1"/>
          <w:sz w:val="24"/>
          <w:szCs w:val="24"/>
          <w:rtl w:val="0"/>
        </w:rPr>
        <w:t xml:space="preserve"> (Wind Speed):</w:t>
      </w:r>
      <w:r w:rsidDel="00000000" w:rsidR="00000000" w:rsidRPr="00000000">
        <w:rPr>
          <w:rFonts w:ascii="Cambria" w:cs="Cambria" w:eastAsia="Cambria" w:hAnsi="Cambria"/>
          <w:sz w:val="24"/>
          <w:szCs w:val="24"/>
          <w:rtl w:val="0"/>
        </w:rPr>
        <w:t xml:space="preserve"> Lượng mưa và Tốc độ gió. Yếu tố khí tượng diễn biến xấu thường buộc phi công phải giảm vận tốc hoặc xin bay vòng để né mây, dẫn đến việc lưu thông chậm lại và tăng mật độ cục bộ.</w:t>
      </w:r>
    </w:p>
    <w:p w:rsidR="00000000" w:rsidDel="00000000" w:rsidP="00000000" w:rsidRDefault="00000000" w:rsidRPr="00000000" w14:paraId="00000010">
      <w:pPr>
        <w:numPr>
          <w:ilvl w:val="0"/>
          <w:numId w:val="4"/>
        </w:numPr>
        <w:spacing w:after="36" w:before="36"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c</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b w:val="1"/>
          <w:bCs w:val="1"/>
          <w:sz w:val="24"/>
          <w:szCs w:val="24"/>
          <w:rtl w:val="0"/>
        </w:rPr>
        <w:t xml:space="preserve"> (Cloud Cover) &amp; </w:t>
      </w:r>
      <m:oMath>
        <m:sSub>
          <m:sSubPr>
            <m:ctrlPr>
              <w:rPr>
                <w:rFonts w:ascii="Cambria" w:cs="Cambria" w:eastAsia="Cambria" w:hAnsi="Cambria"/>
                <w:sz w:val="24"/>
                <w:szCs w:val="24"/>
              </w:rPr>
            </m:ctrlPr>
          </m:sSubPr>
          <m:e>
            <m:r>
              <w:rPr>
                <w:rFonts w:ascii="Cambria" w:cs="Cambria" w:eastAsia="Cambria" w:hAnsi="Cambria"/>
                <w:sz w:val="24"/>
                <w:szCs w:val="24"/>
              </w:rPr>
              <m:t xml:space="preserve">v</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b w:val="1"/>
          <w:bCs w:val="1"/>
          <w:sz w:val="24"/>
          <w:szCs w:val="24"/>
          <w:rtl w:val="0"/>
        </w:rPr>
        <w:t xml:space="preserve"> (Visibility):</w:t>
      </w:r>
      <w:r w:rsidDel="00000000" w:rsidR="00000000" w:rsidRPr="00000000">
        <w:rPr>
          <w:rFonts w:ascii="Cambria" w:cs="Cambria" w:eastAsia="Cambria" w:hAnsi="Cambria"/>
          <w:sz w:val="24"/>
          <w:szCs w:val="24"/>
          <w:rtl w:val="0"/>
        </w:rPr>
        <w:t xml:space="preserve"> Độ phủ mây và Tầm nhìn. Tầm nhìn hạn chế đòi hỏi các tàu bay phải gia tăng cự ly giãn cách an toàn, trực tiếp làm giảm năng lực thông qua của phân khu.</w:t>
      </w:r>
    </w:p>
    <w:p w:rsidR="00000000" w:rsidDel="00000000" w:rsidP="00000000" w:rsidRDefault="00000000" w:rsidRPr="00000000" w14:paraId="00000011">
      <w:pPr>
        <w:numPr>
          <w:ilvl w:val="0"/>
          <w:numId w:val="4"/>
        </w:numPr>
        <w:spacing w:after="36" w:before="36"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b</m:t>
            </m:r>
          </m:e>
          <m:sub>
            <m:r>
              <w:rPr>
                <w:rFonts w:ascii="Cambria" w:cs="Cambria" w:eastAsia="Cambria" w:hAnsi="Cambria"/>
                <w:sz w:val="24"/>
                <w:szCs w:val="24"/>
              </w:rPr>
              <m:t xml:space="preserve">N,t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b</m:t>
            </m:r>
          </m:e>
          <m:sub>
            <m:r>
              <w:rPr>
                <w:rFonts w:ascii="Cambria" w:cs="Cambria" w:eastAsia="Cambria" w:hAnsi="Cambria"/>
                <w:sz w:val="24"/>
                <w:szCs w:val="24"/>
              </w:rPr>
              <m:t xml:space="preserve">S,t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b</m:t>
            </m:r>
          </m:e>
          <m:sub>
            <m:r>
              <w:rPr>
                <w:rFonts w:ascii="Cambria" w:cs="Cambria" w:eastAsia="Cambria" w:hAnsi="Cambria"/>
                <w:sz w:val="24"/>
                <w:szCs w:val="24"/>
              </w:rPr>
              <m:t xml:space="preserve">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b</m:t>
            </m:r>
          </m:e>
          <m:sub>
            <m:r>
              <w:rPr>
                <w:rFonts w:ascii="Cambria" w:cs="Cambria" w:eastAsia="Cambria" w:hAnsi="Cambria"/>
                <w:sz w:val="24"/>
                <w:szCs w:val="24"/>
              </w:rPr>
              <m:t xml:space="preserve">W,t</m:t>
            </m:r>
          </m:sub>
        </m:sSub>
      </m:oMath>
      <w:r w:rsidDel="00000000" w:rsidR="00000000" w:rsidRPr="00000000">
        <w:rPr>
          <w:rFonts w:ascii="Cambria" w:cs="Cambria" w:eastAsia="Cambria" w:hAnsi="Cambria"/>
          <w:b w:val="1"/>
          <w:bCs w:val="1"/>
          <w:sz w:val="24"/>
          <w:szCs w:val="24"/>
          <w:rtl w:val="0"/>
        </w:rPr>
        <w:t xml:space="preserve"> (Buffer Zones):</w:t>
      </w:r>
      <w:r w:rsidDel="00000000" w:rsidR="00000000" w:rsidRPr="00000000">
        <w:rPr>
          <w:rFonts w:ascii="Cambria" w:cs="Cambria" w:eastAsia="Cambria" w:hAnsi="Cambria"/>
          <w:sz w:val="24"/>
          <w:szCs w:val="24"/>
          <w:rtl w:val="0"/>
        </w:rPr>
        <w:t xml:space="preserve"> Lưu lượng tàu bay đang áp sát từ 4 vùng đệm giáp ranh (Bắc, Nam, Đông, Tây). Chỉ số vùng đệm càng cao đồng nghĩa với xác suất dòng không lưu sẽ hội tụ vào phân khu trung tâm trong ít phút tới càng lớn.</w:t>
      </w:r>
    </w:p>
    <w:p w:rsidR="00000000" w:rsidDel="00000000" w:rsidP="00000000" w:rsidRDefault="00000000" w:rsidRPr="00000000" w14:paraId="0000001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 Hàm mục tiêu (Objective Function):</w:t>
      </w:r>
      <w:r w:rsidDel="00000000" w:rsidR="00000000" w:rsidRPr="00000000">
        <w:rPr>
          <w:rtl w:val="0"/>
        </w:rPr>
      </w:r>
    </w:p>
    <w:p w:rsidR="00000000" w:rsidDel="00000000" w:rsidP="00000000" w:rsidRDefault="00000000" w:rsidRPr="00000000" w14:paraId="0000001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Tại thời điểm hiện tại </w:t>
      </w:r>
      <m:oMath>
        <m:r>
          <w:rPr>
            <w:rFonts w:ascii="Cambria" w:cs="Cambria" w:eastAsia="Cambria" w:hAnsi="Cambria"/>
            <w:sz w:val="24"/>
            <w:szCs w:val="24"/>
          </w:rPr>
          <m:t xml:space="preserve">t</m:t>
        </m:r>
      </m:oMath>
      <w:r w:rsidDel="00000000" w:rsidR="00000000" w:rsidRPr="00000000">
        <w:rPr>
          <w:rFonts w:ascii="Cambria" w:cs="Cambria" w:eastAsia="Cambria" w:hAnsi="Cambria"/>
          <w:sz w:val="24"/>
          <w:szCs w:val="24"/>
          <w:rtl w:val="0"/>
        </w:rPr>
        <w:t xml:space="preserve">, thuật toán phải nội suy được kết quả dự báo tương lai dựa trên độ trễ </w:t>
      </w:r>
      <m:oMath>
        <m:r>
          <w:rPr>
            <w:rFonts w:ascii="Cambria" w:cs="Cambria" w:eastAsia="Cambria" w:hAnsi="Cambria"/>
            <w:sz w:val="24"/>
            <w:szCs w:val="24"/>
          </w:rPr>
          <m:t xml:space="preserve">p</m:t>
        </m:r>
      </m:oMath>
      <w:r w:rsidDel="00000000" w:rsidR="00000000" w:rsidRPr="00000000">
        <w:rPr>
          <w:rFonts w:ascii="Cambria" w:cs="Cambria" w:eastAsia="Cambria" w:hAnsi="Cambria"/>
          <w:sz w:val="24"/>
          <w:szCs w:val="24"/>
          <w:rtl w:val="0"/>
        </w:rPr>
        <w:t xml:space="preserve"> (lags - chu kỳ quá khứ):</w:t>
      </w:r>
    </w:p>
    <w:p w:rsidR="00000000" w:rsidDel="00000000" w:rsidP="00000000" w:rsidRDefault="00000000" w:rsidRPr="00000000" w14:paraId="00000014">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t+h</m:t>
            </m:r>
          </m:sub>
        </m:sSub>
        <m:r>
          <w:rPr>
            <w:rFonts w:ascii="Cambria" w:cs="Cambria" w:eastAsia="Cambria" w:hAnsi="Cambria"/>
            <w:sz w:val="24"/>
            <w:szCs w:val="24"/>
          </w:rPr>
          <m:t xml:space="preserve">=f</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t−1</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t−p</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t−1</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t−p</m:t>
                </m:r>
              </m:sub>
            </m:sSub>
          </m:e>
        </m:d>
      </m:oMath>
      <w:r w:rsidDel="00000000" w:rsidR="00000000" w:rsidRPr="00000000">
        <w:rPr>
          <w:rtl w:val="0"/>
        </w:rPr>
      </w:r>
    </w:p>
    <w:p w:rsidR="00000000" w:rsidDel="00000000" w:rsidP="00000000" w:rsidRDefault="00000000" w:rsidRPr="00000000" w14:paraId="00000015">
      <w:pPr>
        <w:numPr>
          <w:ilvl w:val="0"/>
          <w:numId w:val="1"/>
        </w:numPr>
        <w:spacing w:after="36" w:before="36" w:line="240" w:lineRule="auto"/>
        <w:ind w:left="720" w:hanging="480"/>
        <w:rPr>
          <w:rFonts w:ascii="Cambria" w:cs="Cambria" w:eastAsia="Cambria" w:hAnsi="Cambria"/>
          <w:sz w:val="24"/>
          <w:szCs w:val="24"/>
        </w:rPr>
      </w:pPr>
      <m:oMath>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oMath>
      <w:r w:rsidDel="00000000" w:rsidR="00000000" w:rsidRPr="00000000">
        <w:rPr>
          <w:rFonts w:ascii="Cambria" w:cs="Cambria" w:eastAsia="Cambria" w:hAnsi="Cambria"/>
          <w:b w:val="1"/>
          <w:bCs w:val="1"/>
          <w:sz w:val="24"/>
          <w:szCs w:val="24"/>
          <w:rtl w:val="0"/>
        </w:rPr>
        <w:t xml:space="preserve"> (Y-hat)</w:t>
      </w:r>
      <w:r w:rsidDel="00000000" w:rsidR="00000000" w:rsidRPr="00000000">
        <w:rPr>
          <w:rFonts w:ascii="Cambria" w:cs="Cambria" w:eastAsia="Cambria" w:hAnsi="Cambria"/>
          <w:sz w:val="24"/>
          <w:szCs w:val="24"/>
          <w:rtl w:val="0"/>
        </w:rPr>
        <w:t xml:space="preserve">: Giá trị dự báo do mô hình máy tính xuất ra, phân biệt với giá trị thực tế </w:t>
      </w:r>
      <m:oMath>
        <m:r>
          <w:rPr>
            <w:rFonts w:ascii="Cambria" w:cs="Cambria" w:eastAsia="Cambria" w:hAnsi="Cambria"/>
            <w:sz w:val="24"/>
            <w:szCs w:val="24"/>
          </w:rPr>
          <m:t xml:space="preserve">y</m:t>
        </m:r>
      </m:oMath>
      <w:r w:rsidDel="00000000" w:rsidR="00000000" w:rsidRPr="00000000">
        <w:rPr>
          <w:rFonts w:ascii="Cambria" w:cs="Cambria" w:eastAsia="Cambria" w:hAnsi="Cambria"/>
          <w:sz w:val="24"/>
          <w:szCs w:val="24"/>
          <w:rtl w:val="0"/>
        </w:rPr>
        <w:t xml:space="preserve"> do radar ghi nhận.</w:t>
      </w:r>
    </w:p>
    <w:p w:rsidR="00000000" w:rsidDel="00000000" w:rsidP="00000000" w:rsidRDefault="00000000" w:rsidRPr="00000000" w14:paraId="00000016">
      <w:pPr>
        <w:numPr>
          <w:ilvl w:val="0"/>
          <w:numId w:val="1"/>
        </w:numPr>
        <w:spacing w:after="36" w:before="36"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t+h</m:t>
        </m:r>
      </m:oMath>
      <w:r w:rsidDel="00000000" w:rsidR="00000000" w:rsidRPr="00000000">
        <w:rPr>
          <w:rFonts w:ascii="Cambria" w:cs="Cambria" w:eastAsia="Cambria" w:hAnsi="Cambria"/>
          <w:sz w:val="24"/>
          <w:szCs w:val="24"/>
          <w:rtl w:val="0"/>
        </w:rPr>
        <w:t xml:space="preserve">: Bước thời gian trong tương lai. Hệ thống thiết lập </w:t>
      </w:r>
      <m:oMath>
        <m:r>
          <w:rPr>
            <w:rFonts w:ascii="Cambria" w:cs="Cambria" w:eastAsia="Cambria" w:hAnsi="Cambria"/>
            <w:sz w:val="24"/>
            <w:szCs w:val="24"/>
          </w:rPr>
          <m:t xml:space="preserve">h=6</m:t>
        </m:r>
      </m:oMath>
      <w:r w:rsidDel="00000000" w:rsidR="00000000" w:rsidRPr="00000000">
        <w:rPr>
          <w:rFonts w:ascii="Cambria" w:cs="Cambria" w:eastAsia="Cambria" w:hAnsi="Cambria"/>
          <w:sz w:val="24"/>
          <w:szCs w:val="24"/>
          <w:rtl w:val="0"/>
        </w:rPr>
        <w:t xml:space="preserve"> (6 chu kỳ, mỗi chu kỳ 5 phút), tương đương việc đưa ra dự báo vượt trước thực tại </w:t>
      </w:r>
      <w:r w:rsidDel="00000000" w:rsidR="00000000" w:rsidRPr="00000000">
        <w:rPr>
          <w:rFonts w:ascii="Cambria" w:cs="Cambria" w:eastAsia="Cambria" w:hAnsi="Cambria"/>
          <w:b w:val="1"/>
          <w:bCs w:val="1"/>
          <w:sz w:val="24"/>
          <w:szCs w:val="24"/>
          <w:rtl w:val="0"/>
        </w:rPr>
        <w:t xml:space="preserve">30 phút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7">
      <w:pPr>
        <w:numPr>
          <w:ilvl w:val="0"/>
          <w:numId w:val="1"/>
        </w:numPr>
        <w:spacing w:after="36" w:before="36"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f</m:t>
        </m:r>
        <m:d>
          <m:dPr>
            <m:begChr m:val="("/>
            <m:endChr m:val=")"/>
            <m:ctrlPr>
              <w:rPr>
                <w:rFonts w:ascii="Cambria" w:cs="Cambria" w:eastAsia="Cambria" w:hAnsi="Cambria"/>
                <w:sz w:val="24"/>
                <w:szCs w:val="24"/>
              </w:rPr>
            </m:ctrlPr>
          </m:dPr>
          <m:e>
            <m:r>
              <w:rPr>
                <w:rFonts w:ascii="Cambria" w:cs="Cambria" w:eastAsia="Cambria" w:hAnsi="Cambria"/>
                <w:sz w:val="24"/>
                <w:szCs w:val="24"/>
              </w:rPr>
              <m:t>⋅</m:t>
            </m:r>
          </m:e>
        </m:d>
      </m:oMath>
      <w:r w:rsidDel="00000000" w:rsidR="00000000" w:rsidRPr="00000000">
        <w:rPr>
          <w:rFonts w:ascii="Cambria" w:cs="Cambria" w:eastAsia="Cambria" w:hAnsi="Cambria"/>
          <w:sz w:val="24"/>
          <w:szCs w:val="24"/>
          <w:rtl w:val="0"/>
        </w:rPr>
        <w:t xml:space="preserve">: Hàm phức hợp của Mạng Nơ-ron nhân tạo cần được huấn luyện để tìm ra quy luật từ dữ liệu.</w:t>
      </w:r>
    </w:p>
    <w:p w:rsidR="00000000" w:rsidDel="00000000" w:rsidP="00000000" w:rsidRDefault="00000000" w:rsidRPr="00000000" w14:paraId="00000018">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4.2. Thiết kế thuật toán (Algorithm Design)</w:t>
      </w:r>
    </w:p>
    <w:p w:rsidR="00000000" w:rsidDel="00000000" w:rsidP="00000000" w:rsidRDefault="00000000" w:rsidRPr="00000000" w14:paraId="0000001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Hệ thống được thiết kế dựa trên kiến trúc Mạng Nơ-ron </w:t>
      </w:r>
      <w:r w:rsidDel="00000000" w:rsidR="00000000" w:rsidRPr="00000000">
        <w:rPr>
          <w:rFonts w:ascii="Cambria" w:cs="Cambria" w:eastAsia="Cambria" w:hAnsi="Cambria"/>
          <w:b w:val="1"/>
          <w:bCs w:val="1"/>
          <w:sz w:val="24"/>
          <w:szCs w:val="24"/>
          <w:rtl w:val="0"/>
        </w:rPr>
        <w:t xml:space="preserve">Deep AR-Net (NeuralProphet)</w:t>
      </w:r>
      <w:r w:rsidDel="00000000" w:rsidR="00000000" w:rsidRPr="00000000">
        <w:rPr>
          <w:rFonts w:ascii="Cambria" w:cs="Cambria" w:eastAsia="Cambria" w:hAnsi="Cambria"/>
          <w:sz w:val="24"/>
          <w:szCs w:val="24"/>
          <w:rtl w:val="0"/>
        </w:rPr>
        <w:t xml:space="preserve">, một công nghệ học sâu tiên tiến chuyên biệt cho xử lý chuỗi thời gian.</w:t>
      </w:r>
    </w:p>
    <w:p w:rsidR="00000000" w:rsidDel="00000000" w:rsidP="00000000" w:rsidRDefault="00000000" w:rsidRPr="00000000" w14:paraId="0000001A">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4.2.1. Động học tính toán Quỹ đạo đe dọa (Threat Vector Identification)</w:t>
      </w:r>
    </w:p>
    <w:p w:rsidR="00000000" w:rsidDel="00000000" w:rsidP="00000000" w:rsidRDefault="00000000" w:rsidRPr="00000000" w14:paraId="0000001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Để xác định một tàu bay đang ở vùng đệm có khả năng xâm nhập không phận hay không, hệ thống sử dụng các nguyên lý động học để tính toán quỹ đạo tới hạn trong </w:t>
      </w:r>
      <m:oMath>
        <m:r>
          <w:rPr>
            <w:rFonts w:ascii="Cambria" w:cs="Cambria" w:eastAsia="Cambria" w:hAnsi="Cambria"/>
            <w:sz w:val="24"/>
            <w:szCs w:val="24"/>
          </w:rPr>
          <m:t xml:space="preserve">45</m:t>
        </m:r>
      </m:oMath>
      <w:r w:rsidDel="00000000" w:rsidR="00000000" w:rsidRPr="00000000">
        <w:rPr>
          <w:rFonts w:ascii="Cambria" w:cs="Cambria" w:eastAsia="Cambria" w:hAnsi="Cambria"/>
          <w:sz w:val="24"/>
          <w:szCs w:val="24"/>
          <w:rtl w:val="0"/>
        </w:rPr>
        <w:t xml:space="preserve"> phút (</w:t>
      </w:r>
      <m:oMath>
        <m:r>
          <w:rPr>
            <w:rFonts w:ascii="Cambria" w:cs="Cambria" w:eastAsia="Cambria" w:hAnsi="Cambria"/>
            <w:sz w:val="24"/>
            <w:szCs w:val="24"/>
          </w:rPr>
          <m:t xml:space="preserve">0.75</m:t>
        </m:r>
      </m:oMath>
      <w:r w:rsidDel="00000000" w:rsidR="00000000" w:rsidRPr="00000000">
        <w:rPr>
          <w:rFonts w:ascii="Cambria" w:cs="Cambria" w:eastAsia="Cambria" w:hAnsi="Cambria"/>
          <w:sz w:val="24"/>
          <w:szCs w:val="24"/>
          <w:rtl w:val="0"/>
        </w:rPr>
        <w:t xml:space="preserve"> giờ):</w:t>
      </w:r>
    </w:p>
    <w:p w:rsidR="00000000" w:rsidDel="00000000" w:rsidP="00000000" w:rsidRDefault="00000000" w:rsidRPr="00000000" w14:paraId="0000001C">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d</m:t>
            </m:r>
          </m:e>
          <m:sub>
            <m:r>
              <w:rPr>
                <w:rFonts w:ascii="Cambria" w:cs="Cambria" w:eastAsia="Cambria" w:hAnsi="Cambria"/>
                <w:sz w:val="24"/>
                <w:szCs w:val="24"/>
              </w:rPr>
              <m:t xml:space="preserve">km</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V</m:t>
            </m:r>
          </m:e>
          <m:sub>
            <m:r>
              <w:rPr>
                <w:rFonts w:ascii="Cambria" w:cs="Cambria" w:eastAsia="Cambria" w:hAnsi="Cambria"/>
                <w:sz w:val="24"/>
                <w:szCs w:val="24"/>
              </w:rPr>
              <m:t xml:space="preserve">knots</m:t>
            </m:r>
          </m:sub>
        </m:sSub>
        <m:r>
          <w:rPr>
            <w:rFonts w:ascii="Cambria" w:cs="Cambria" w:eastAsia="Cambria" w:hAnsi="Cambria"/>
            <w:sz w:val="24"/>
            <w:szCs w:val="24"/>
          </w:rPr>
          <m:t>×</m:t>
        </m:r>
        <m:r>
          <w:rPr>
            <w:rFonts w:ascii="Cambria" w:cs="Cambria" w:eastAsia="Cambria" w:hAnsi="Cambria"/>
            <w:sz w:val="24"/>
            <w:szCs w:val="24"/>
          </w:rPr>
          <m:t xml:space="preserve">1.852</m:t>
        </m:r>
        <m:r>
          <w:rPr>
            <w:rFonts w:ascii="Cambria" w:cs="Cambria" w:eastAsia="Cambria" w:hAnsi="Cambria"/>
            <w:sz w:val="24"/>
            <w:szCs w:val="24"/>
          </w:rPr>
          <m:t>×</m:t>
        </m:r>
        <m:r>
          <w:rPr>
            <w:rFonts w:ascii="Cambria" w:cs="Cambria" w:eastAsia="Cambria" w:hAnsi="Cambria"/>
            <w:sz w:val="24"/>
            <w:szCs w:val="24"/>
          </w:rPr>
          <m:t xml:space="preserve">0.75</m:t>
        </m:r>
      </m:oMath>
      <w:r w:rsidDel="00000000" w:rsidR="00000000" w:rsidRPr="00000000">
        <w:rPr>
          <w:rtl w:val="0"/>
        </w:rPr>
      </w:r>
    </w:p>
    <w:p w:rsidR="00000000" w:rsidDel="00000000" w:rsidP="00000000" w:rsidRDefault="00000000" w:rsidRPr="00000000" w14:paraId="0000001D">
      <w:pPr>
        <w:numPr>
          <w:ilvl w:val="0"/>
          <w:numId w:val="12"/>
        </w:numPr>
        <w:spacing w:after="36" w:before="36"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d</m:t>
            </m:r>
          </m:e>
          <m:sub>
            <m:r>
              <w:rPr>
                <w:rFonts w:ascii="Cambria" w:cs="Cambria" w:eastAsia="Cambria" w:hAnsi="Cambria"/>
                <w:sz w:val="24"/>
                <w:szCs w:val="24"/>
              </w:rPr>
              <m:t xml:space="preserve">km</m:t>
            </m:r>
          </m:sub>
        </m:sSub>
      </m:oMath>
      <w:r w:rsidDel="00000000" w:rsidR="00000000" w:rsidRPr="00000000">
        <w:rPr>
          <w:rFonts w:ascii="Cambria" w:cs="Cambria" w:eastAsia="Cambria" w:hAnsi="Cambria"/>
          <w:sz w:val="24"/>
          <w:szCs w:val="24"/>
          <w:rtl w:val="0"/>
        </w:rPr>
        <w:t xml:space="preserve">: Quãng đường dịch chuyển tối đa dự kiến (Km).</w:t>
      </w:r>
    </w:p>
    <w:p w:rsidR="00000000" w:rsidDel="00000000" w:rsidP="00000000" w:rsidRDefault="00000000" w:rsidRPr="00000000" w14:paraId="0000001E">
      <w:pPr>
        <w:numPr>
          <w:ilvl w:val="0"/>
          <w:numId w:val="12"/>
        </w:numPr>
        <w:spacing w:after="36" w:before="36"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V</m:t>
            </m:r>
          </m:e>
          <m:sub>
            <m:r>
              <w:rPr>
                <w:rFonts w:ascii="Cambria" w:cs="Cambria" w:eastAsia="Cambria" w:hAnsi="Cambria"/>
                <w:sz w:val="24"/>
                <w:szCs w:val="24"/>
              </w:rPr>
              <m:t xml:space="preserve">knots</m:t>
            </m:r>
          </m:sub>
        </m:sSub>
      </m:oMath>
      <w:r w:rsidDel="00000000" w:rsidR="00000000" w:rsidRPr="00000000">
        <w:rPr>
          <w:rFonts w:ascii="Cambria" w:cs="Cambria" w:eastAsia="Cambria" w:hAnsi="Cambria"/>
          <w:sz w:val="24"/>
          <w:szCs w:val="24"/>
          <w:rtl w:val="0"/>
        </w:rPr>
        <w:t xml:space="preserve">: Vận tốc tức thời do radar cung cấp (Knots - Hải lý/giờ). Hằng số </w:t>
      </w:r>
      <m:oMath>
        <m:r>
          <w:rPr>
            <w:rFonts w:ascii="Cambria" w:cs="Cambria" w:eastAsia="Cambria" w:hAnsi="Cambria"/>
            <w:sz w:val="24"/>
            <w:szCs w:val="24"/>
          </w:rPr>
          <m:t xml:space="preserve">1.852</m:t>
        </m:r>
      </m:oMath>
      <w:r w:rsidDel="00000000" w:rsidR="00000000" w:rsidRPr="00000000">
        <w:rPr>
          <w:rFonts w:ascii="Cambria" w:cs="Cambria" w:eastAsia="Cambria" w:hAnsi="Cambria"/>
          <w:sz w:val="24"/>
          <w:szCs w:val="24"/>
          <w:rtl w:val="0"/>
        </w:rPr>
        <w:t xml:space="preserve"> đóng vai trò quy đổi thứ nguyên từ Knots sang Km/h.</w:t>
      </w:r>
    </w:p>
    <w:p w:rsidR="00000000" w:rsidDel="00000000" w:rsidP="00000000" w:rsidRDefault="00000000" w:rsidRPr="00000000" w14:paraId="0000001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Bằng phương pháp chiếu lượng giác, thuật toán phân rã quãng đường này để xác định tọa độ không gian dự kiến </w:t>
      </w:r>
      <m:oMath>
        <m:d>
          <m:dPr>
            <m:begChr m:val="("/>
            <m:endChr m:val=")"/>
            <m:ctrlPr>
              <w:rPr>
                <w:rFonts w:ascii="Cambria" w:cs="Cambria" w:eastAsia="Cambria" w:hAnsi="Cambria"/>
                <w:sz w:val="24"/>
                <w:szCs w:val="24"/>
              </w:rPr>
            </m:ctrlPr>
          </m:dPr>
          <m:e>
            <m:r>
              <m:t>Δ</m:t>
            </m:r>
            <m:r>
              <w:rPr>
                <w:rFonts w:ascii="Cambria" w:cs="Cambria" w:eastAsia="Cambria" w:hAnsi="Cambria"/>
                <w:sz w:val="24"/>
                <w:szCs w:val="24"/>
              </w:rPr>
              <m:t xml:space="preserve">x,</m:t>
            </m:r>
            <m:r>
              <w:rPr>
                <w:rFonts w:ascii="Cambria" w:cs="Cambria" w:eastAsia="Cambria" w:hAnsi="Cambria"/>
                <w:sz w:val="24"/>
                <w:szCs w:val="24"/>
              </w:rPr>
              <m:t>Δ</m:t>
            </m:r>
            <m:r>
              <w:rPr>
                <w:rFonts w:ascii="Cambria" w:cs="Cambria" w:eastAsia="Cambria" w:hAnsi="Cambria"/>
                <w:sz w:val="24"/>
                <w:szCs w:val="24"/>
              </w:rPr>
              <m:t xml:space="preserve">y</m:t>
            </m:r>
          </m:e>
        </m:d>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0">
      <w:pPr>
        <w:spacing w:after="200" w:line="240" w:lineRule="auto"/>
        <w:jc w:val="center"/>
        <w:rPr>
          <w:rFonts w:ascii="Cambria" w:cs="Cambria" w:eastAsia="Cambria" w:hAnsi="Cambria"/>
          <w:sz w:val="24"/>
          <w:szCs w:val="24"/>
        </w:rPr>
      </w:pPr>
      <m:oMath>
        <m:r>
          <m:t>Δ</m:t>
        </m:r>
        <m:r>
          <w:rPr>
            <w:rFonts w:ascii="Cambria" w:cs="Cambria" w:eastAsia="Cambria" w:hAnsi="Cambria"/>
            <w:sz w:val="24"/>
            <w:szCs w:val="24"/>
          </w:rPr>
          <m:t xml:space="preserve">x=</m:t>
        </m:r>
        <m:sSub>
          <m:sSubPr>
            <m:ctrlPr>
              <w:rPr>
                <w:rFonts w:ascii="Cambria" w:cs="Cambria" w:eastAsia="Cambria" w:hAnsi="Cambria"/>
                <w:sz w:val="24"/>
                <w:szCs w:val="24"/>
              </w:rPr>
            </m:ctrlPr>
          </m:sSubPr>
          <m:e>
            <m:r>
              <w:rPr>
                <w:rFonts w:ascii="Cambria" w:cs="Cambria" w:eastAsia="Cambria" w:hAnsi="Cambria"/>
                <w:sz w:val="24"/>
                <w:szCs w:val="24"/>
              </w:rPr>
              <m:t xml:space="preserve">d</m:t>
            </m:r>
          </m:e>
          <m:sub>
            <m:r>
              <w:rPr>
                <w:rFonts w:ascii="Cambria" w:cs="Cambria" w:eastAsia="Cambria" w:hAnsi="Cambria"/>
                <w:sz w:val="24"/>
                <w:szCs w:val="24"/>
              </w:rPr>
              <m:t xml:space="preserve">km</m:t>
            </m:r>
          </m:sub>
        </m:sSub>
        <m:r>
          <w:rPr>
            <w:rFonts w:ascii="Cambria" w:cs="Cambria" w:eastAsia="Cambria" w:hAnsi="Cambria"/>
            <w:sz w:val="24"/>
            <w:szCs w:val="24"/>
          </w:rPr>
          <m:t>×</m:t>
        </m:r>
        <m:r>
          <w:rPr>
            <w:rFonts w:ascii="Cambria" w:cs="Cambria" w:eastAsia="Cambria" w:hAnsi="Cambria"/>
            <w:sz w:val="24"/>
            <w:szCs w:val="24"/>
          </w:rPr>
          <m:t xml:space="preserve">sin</m:t>
        </m:r>
        <m:d>
          <m:dPr>
            <m:begChr m:val="("/>
            <m:endChr m:val=")"/>
            <m:ctrlPr>
              <w:rPr>
                <w:rFonts w:ascii="Cambria" w:cs="Cambria" w:eastAsia="Cambria" w:hAnsi="Cambria"/>
                <w:sz w:val="24"/>
                <w:szCs w:val="24"/>
              </w:rPr>
            </m:ctrlPr>
          </m:dPr>
          <m:e>
            <m:r>
              <w:rPr>
                <w:rFonts w:ascii="Cambria" w:cs="Cambria" w:eastAsia="Cambria" w:hAnsi="Cambria"/>
                <w:sz w:val="24"/>
                <w:szCs w:val="24"/>
              </w:rPr>
              <m:t>θ</m:t>
            </m:r>
          </m:e>
        </m:d>
        <m:r>
          <w:rPr>
            <w:rFonts w:ascii="Cambria" w:cs="Cambria" w:eastAsia="Cambria" w:hAnsi="Cambria"/>
            <w:sz w:val="24"/>
            <w:szCs w:val="24"/>
          </w:rPr>
          <m:t xml:space="preserve"> và </m:t>
        </m:r>
        <m:r>
          <w:rPr>
            <w:rFonts w:ascii="Cambria" w:cs="Cambria" w:eastAsia="Cambria" w:hAnsi="Cambria"/>
            <w:sz w:val="24"/>
            <w:szCs w:val="24"/>
          </w:rPr>
          <m:t>Δ</m:t>
        </m:r>
        <m:r>
          <w:rPr>
            <w:rFonts w:ascii="Cambria" w:cs="Cambria" w:eastAsia="Cambria" w:hAnsi="Cambria"/>
            <w:sz w:val="24"/>
            <w:szCs w:val="24"/>
          </w:rPr>
          <m:t xml:space="preserve">y=</m:t>
        </m:r>
        <m:sSub>
          <m:sSubPr>
            <m:ctrlPr>
              <w:rPr>
                <w:rFonts w:ascii="Cambria" w:cs="Cambria" w:eastAsia="Cambria" w:hAnsi="Cambria"/>
                <w:sz w:val="24"/>
                <w:szCs w:val="24"/>
              </w:rPr>
            </m:ctrlPr>
          </m:sSubPr>
          <m:e>
            <m:r>
              <w:rPr>
                <w:rFonts w:ascii="Cambria" w:cs="Cambria" w:eastAsia="Cambria" w:hAnsi="Cambria"/>
                <w:sz w:val="24"/>
                <w:szCs w:val="24"/>
              </w:rPr>
              <m:t xml:space="preserve">d</m:t>
            </m:r>
          </m:e>
          <m:sub>
            <m:r>
              <w:rPr>
                <w:rFonts w:ascii="Cambria" w:cs="Cambria" w:eastAsia="Cambria" w:hAnsi="Cambria"/>
                <w:sz w:val="24"/>
                <w:szCs w:val="24"/>
              </w:rPr>
              <m:t xml:space="preserve">km</m:t>
            </m:r>
          </m:sub>
        </m:sSub>
        <m:r>
          <w:rPr>
            <w:rFonts w:ascii="Cambria" w:cs="Cambria" w:eastAsia="Cambria" w:hAnsi="Cambria"/>
            <w:sz w:val="24"/>
            <w:szCs w:val="24"/>
          </w:rPr>
          <m:t>×</m:t>
        </m:r>
        <m:r>
          <w:rPr>
            <w:rFonts w:ascii="Cambria" w:cs="Cambria" w:eastAsia="Cambria" w:hAnsi="Cambria"/>
            <w:sz w:val="24"/>
            <w:szCs w:val="24"/>
          </w:rPr>
          <m:t xml:space="preserve">cos</m:t>
        </m:r>
        <m:d>
          <m:dPr>
            <m:begChr m:val="("/>
            <m:endChr m:val=")"/>
            <m:ctrlPr>
              <w:rPr>
                <w:rFonts w:ascii="Cambria" w:cs="Cambria" w:eastAsia="Cambria" w:hAnsi="Cambria"/>
                <w:sz w:val="24"/>
                <w:szCs w:val="24"/>
              </w:rPr>
            </m:ctrlPr>
          </m:dPr>
          <m:e>
            <m:r>
              <w:rPr>
                <w:rFonts w:ascii="Cambria" w:cs="Cambria" w:eastAsia="Cambria" w:hAnsi="Cambria"/>
                <w:sz w:val="24"/>
                <w:szCs w:val="24"/>
              </w:rPr>
              <m:t>θ</m:t>
            </m:r>
          </m:e>
        </m:d>
      </m:oMath>
      <w:r w:rsidDel="00000000" w:rsidR="00000000" w:rsidRPr="00000000">
        <w:rPr>
          <w:rtl w:val="0"/>
        </w:rPr>
      </w:r>
    </w:p>
    <w:p w:rsidR="00000000" w:rsidDel="00000000" w:rsidP="00000000" w:rsidRDefault="00000000" w:rsidRPr="00000000" w14:paraId="00000021">
      <w:pPr>
        <w:numPr>
          <w:ilvl w:val="0"/>
          <w:numId w:val="11"/>
        </w:numPr>
        <w:spacing w:after="36" w:before="36" w:line="240" w:lineRule="auto"/>
        <w:ind w:left="720" w:hanging="480"/>
        <w:rPr>
          <w:rFonts w:ascii="Cambria" w:cs="Cambria" w:eastAsia="Cambria" w:hAnsi="Cambria"/>
          <w:sz w:val="24"/>
          <w:szCs w:val="24"/>
        </w:rPr>
      </w:pPr>
      <m:oMath>
        <m:r>
          <m:t>θ</m:t>
        </m:r>
      </m:oMath>
      <w:r w:rsidDel="00000000" w:rsidR="00000000" w:rsidRPr="00000000">
        <w:rPr>
          <w:rFonts w:ascii="Cambria" w:cs="Cambria" w:eastAsia="Cambria" w:hAnsi="Cambria"/>
          <w:b w:val="1"/>
          <w:bCs w:val="1"/>
          <w:sz w:val="24"/>
          <w:szCs w:val="24"/>
          <w:rtl w:val="0"/>
        </w:rPr>
        <w:t xml:space="preserve"> (Heading)</w:t>
      </w:r>
      <w:r w:rsidDel="00000000" w:rsidR="00000000" w:rsidRPr="00000000">
        <w:rPr>
          <w:rFonts w:ascii="Cambria" w:cs="Cambria" w:eastAsia="Cambria" w:hAnsi="Cambria"/>
          <w:sz w:val="24"/>
          <w:szCs w:val="24"/>
          <w:rtl w:val="0"/>
        </w:rPr>
        <w:t xml:space="preserve">: Góc phương vị của mũi tàu bay so với hướng Bắc (từ 0 đến 360 độ). Nếu điểm đến dự kiến nằm trong đa giác của phân khu kiểm soát, tàu bay đó sẽ được ghi nhận vào biến số đe dọa của vùng đệm.</w:t>
      </w:r>
    </w:p>
    <w:p w:rsidR="00000000" w:rsidDel="00000000" w:rsidP="00000000" w:rsidRDefault="00000000" w:rsidRPr="00000000" w14:paraId="00000022">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4.2.2. Tiền xử lý và Nội suy dữ liệu (Data Imputation) khắc phục dữ liệu</w:t>
      </w:r>
    </w:p>
    <w:p w:rsidR="00000000" w:rsidDel="00000000" w:rsidP="00000000" w:rsidRDefault="00000000" w:rsidRPr="00000000" w14:paraId="0000002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Đặc thù truyền dẫn tín hiệu vô tuyến của Radar hàng không không thể tránh khỏi hiện tượng mất gói tin (Packet Loss), gây đứt gãy chuỗi dữ liệu (Missing Values). Mạng Nơ-ron không thể xử lý trực tiếp các ma trận khuyết.</w:t>
      </w:r>
    </w:p>
    <w:p w:rsidR="00000000" w:rsidDel="00000000" w:rsidP="00000000" w:rsidRDefault="00000000" w:rsidRPr="00000000" w14:paraId="0000002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Để khắc phục, hệ thống tích hợp cơ chế </w:t>
      </w:r>
      <w:r w:rsidDel="00000000" w:rsidR="00000000" w:rsidRPr="00000000">
        <w:rPr>
          <w:rFonts w:ascii="Cambria" w:cs="Cambria" w:eastAsia="Cambria" w:hAnsi="Cambria"/>
          <w:b w:val="1"/>
          <w:bCs w:val="1"/>
          <w:sz w:val="24"/>
          <w:szCs w:val="24"/>
          <w:rtl w:val="0"/>
        </w:rPr>
        <w:t xml:space="preserve">Nội suy tuyến tính (Linear Interpolation)</w:t>
      </w:r>
      <w:r w:rsidDel="00000000" w:rsidR="00000000" w:rsidRPr="00000000">
        <w:rPr>
          <w:rFonts w:ascii="Cambria" w:cs="Cambria" w:eastAsia="Cambria" w:hAnsi="Cambria"/>
          <w:sz w:val="24"/>
          <w:szCs w:val="24"/>
          <w:rtl w:val="0"/>
        </w:rPr>
        <w:t xml:space="preserve">. Giả sử tại thời điểm </w:t>
      </w: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2</m:t>
            </m:r>
          </m:sub>
        </m:sSub>
      </m:oMath>
      <w:r w:rsidDel="00000000" w:rsidR="00000000" w:rsidRPr="00000000">
        <w:rPr>
          <w:rFonts w:ascii="Cambria" w:cs="Cambria" w:eastAsia="Cambria" w:hAnsi="Cambria"/>
          <w:sz w:val="24"/>
          <w:szCs w:val="24"/>
          <w:rtl w:val="0"/>
        </w:rPr>
        <w:t xml:space="preserve"> hệ thống mất tín hiệu, giá trị </w:t>
      </w:r>
      <m:oMath>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2</m:t>
            </m:r>
          </m:sub>
        </m:sSub>
      </m:oMath>
      <w:r w:rsidDel="00000000" w:rsidR="00000000" w:rsidRPr="00000000">
        <w:rPr>
          <w:rFonts w:ascii="Cambria" w:cs="Cambria" w:eastAsia="Cambria" w:hAnsi="Cambria"/>
          <w:sz w:val="24"/>
          <w:szCs w:val="24"/>
          <w:rtl w:val="0"/>
        </w:rPr>
        <w:t xml:space="preserve"> sẽ được phục hồi dựa trên thời điểm trước đó (</w:t>
      </w: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1</m:t>
            </m:r>
          </m:sub>
        </m:sSub>
      </m:oMath>
      <w:r w:rsidDel="00000000" w:rsidR="00000000" w:rsidRPr="00000000">
        <w:rPr>
          <w:rFonts w:ascii="Cambria" w:cs="Cambria" w:eastAsia="Cambria" w:hAnsi="Cambria"/>
          <w:sz w:val="24"/>
          <w:szCs w:val="24"/>
          <w:rtl w:val="0"/>
        </w:rPr>
        <w:t xml:space="preserve">) và thời điểm kết nối lại (</w:t>
      </w: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3</m:t>
            </m:r>
          </m:sub>
        </m:sSub>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5">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2</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1</m:t>
            </m:r>
          </m:sub>
        </m:sSub>
        <m:r>
          <w:rPr>
            <w:rFonts w:ascii="Cambria" w:cs="Cambria" w:eastAsia="Cambria" w:hAnsi="Cambria"/>
            <w:sz w:val="24"/>
            <w:szCs w:val="24"/>
          </w:rPr>
          <m:t xml:space="preserve">+</m:t>
        </m:r>
        <m:f>
          <m:fPr>
            <m:ctrlPr>
              <w:rPr>
                <w:rFonts w:ascii="Cambria" w:cs="Cambria" w:eastAsia="Cambria" w:hAnsi="Cambria"/>
                <w:sz w:val="24"/>
                <w:szCs w:val="24"/>
              </w:rPr>
            </m:ctrlPr>
          </m:fPr>
          <m:num>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2</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1</m:t>
                    </m:r>
                  </m:sub>
                </m:sSub>
              </m:e>
            </m:d>
          </m:num>
          <m:den>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3</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1</m:t>
                    </m:r>
                  </m:sub>
                </m:sSub>
              </m:e>
            </m:d>
          </m:den>
        </m:f>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3</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1</m:t>
                </m:r>
              </m:sub>
            </m:sSub>
          </m:e>
        </m:d>
      </m:oMath>
      <w:r w:rsidDel="00000000" w:rsidR="00000000" w:rsidRPr="00000000">
        <w:rPr>
          <w:rtl w:val="0"/>
        </w:rPr>
      </w:r>
    </w:p>
    <w:p w:rsidR="00000000" w:rsidDel="00000000" w:rsidP="00000000" w:rsidRDefault="00000000" w:rsidRPr="00000000" w14:paraId="0000002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Kết hợp phương pháp này với kỹ thuật điền khuyết cận biên (Forward-fill/Back-fill), hệ thống đảm bảo Mạng Nơ-ron luôn tiếp nhận một bức tranh dữ liệu liền mạch, không bị sai lệch cấu trúc thời gian.</w:t>
      </w:r>
    </w:p>
    <w:p w:rsidR="00000000" w:rsidDel="00000000" w:rsidP="00000000" w:rsidRDefault="00000000" w:rsidRPr="00000000" w14:paraId="00000027">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4.2.3. Phương trình Kiến trúc Mạng Nơ-ron</w:t>
      </w:r>
    </w:p>
    <w:p w:rsidR="00000000" w:rsidDel="00000000" w:rsidP="00000000" w:rsidRDefault="00000000" w:rsidRPr="00000000" w14:paraId="0000002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Mô hình Deep AR-Net phân rã chuỗi thời gian thành tổ hợp các phương trình thành phần:</w:t>
      </w:r>
    </w:p>
    <w:p w:rsidR="00000000" w:rsidDel="00000000" w:rsidP="00000000" w:rsidRDefault="00000000" w:rsidRPr="00000000" w14:paraId="00000029">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e>
          <m:sub>
            <m:r>
              <w:rPr>
                <w:rFonts w:ascii="Cambria" w:cs="Cambria" w:eastAsia="Cambria" w:hAnsi="Cambria"/>
                <w:sz w:val="24"/>
                <w:szCs w:val="24"/>
              </w:rPr>
              <m:t xml:space="preserv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S</m:t>
            </m:r>
          </m:e>
          <m:sub>
            <m:r>
              <w:rPr>
                <w:rFonts w:ascii="Cambria" w:cs="Cambria" w:eastAsia="Cambria" w:hAnsi="Cambria"/>
                <w:sz w:val="24"/>
                <w:szCs w:val="24"/>
              </w:rPr>
              <m:t xml:space="preserve">t</m:t>
            </m:r>
          </m:sub>
        </m:sSub>
        <m:r>
          <w:rPr>
            <w:rFonts w:ascii="Cambria" w:cs="Cambria" w:eastAsia="Cambria" w:hAnsi="Cambria"/>
            <w:sz w:val="24"/>
            <w:szCs w:val="24"/>
          </w:rPr>
          <m:t xml:space="preserve">+AR</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t−1</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t−p</m:t>
                </m:r>
              </m:sub>
            </m:sSub>
          </m:e>
        </m:d>
        <m:r>
          <w:rPr>
            <w:rFonts w:ascii="Cambria" w:cs="Cambria" w:eastAsia="Cambria" w:hAnsi="Cambria"/>
            <w:sz w:val="24"/>
            <w:szCs w:val="24"/>
          </w:rPr>
          <m:t xml:space="preserve">+REG</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t−1</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t−p</m:t>
                </m:r>
              </m:sub>
            </m:sSub>
          </m:e>
        </m:d>
      </m:oMath>
      <w:r w:rsidDel="00000000" w:rsidR="00000000" w:rsidRPr="00000000">
        <w:rPr>
          <w:rtl w:val="0"/>
        </w:rPr>
      </w:r>
    </w:p>
    <w:p w:rsidR="00000000" w:rsidDel="00000000" w:rsidP="00000000" w:rsidRDefault="00000000" w:rsidRPr="00000000" w14:paraId="0000002A">
      <w:pPr>
        <w:numPr>
          <w:ilvl w:val="0"/>
          <w:numId w:val="8"/>
        </w:numPr>
        <w:spacing w:after="36" w:before="36"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b w:val="1"/>
          <w:bCs w:val="1"/>
          <w:sz w:val="24"/>
          <w:szCs w:val="24"/>
          <w:rtl w:val="0"/>
        </w:rPr>
        <w:t xml:space="preserve"> (Trend)</w:t>
      </w:r>
      <w:r w:rsidDel="00000000" w:rsidR="00000000" w:rsidRPr="00000000">
        <w:rPr>
          <w:rFonts w:ascii="Cambria" w:cs="Cambria" w:eastAsia="Cambria" w:hAnsi="Cambria"/>
          <w:sz w:val="24"/>
          <w:szCs w:val="24"/>
          <w:rtl w:val="0"/>
        </w:rPr>
        <w:t xml:space="preserve">: Biểu diễn xu hướng vĩ mô, cho biết lưu lượng không phận đang trong chu kỳ tăng hay giảm tổng thể.</w:t>
      </w:r>
    </w:p>
    <w:p w:rsidR="00000000" w:rsidDel="00000000" w:rsidP="00000000" w:rsidRDefault="00000000" w:rsidRPr="00000000" w14:paraId="0000002B">
      <w:pPr>
        <w:numPr>
          <w:ilvl w:val="0"/>
          <w:numId w:val="8"/>
        </w:numPr>
        <w:spacing w:after="36" w:before="36" w:line="240" w:lineRule="auto"/>
        <w:ind w:left="720" w:hanging="480"/>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S</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b w:val="1"/>
          <w:bCs w:val="1"/>
          <w:sz w:val="24"/>
          <w:szCs w:val="24"/>
          <w:rtl w:val="0"/>
        </w:rPr>
        <w:t xml:space="preserve"> (Seasonality)</w:t>
      </w:r>
      <w:r w:rsidDel="00000000" w:rsidR="00000000" w:rsidRPr="00000000">
        <w:rPr>
          <w:rFonts w:ascii="Cambria" w:cs="Cambria" w:eastAsia="Cambria" w:hAnsi="Cambria"/>
          <w:sz w:val="24"/>
          <w:szCs w:val="24"/>
          <w:rtl w:val="0"/>
        </w:rPr>
        <w:t xml:space="preserve">: Thành phần mùa vụ. Đặc thù giao thông hàng không phụ thuộc rất lớn vào lịch trình linh hoạt và biến động thời tiết, không mang tính chu kỳ tĩnh định tuyệt đối. Do đó, hệ thống được cấu hình triệt tiêu tính mùa vụ (</w:t>
      </w:r>
      <m:oMath>
        <m:sSub>
          <m:sSubPr>
            <m:ctrlPr>
              <w:rPr>
                <w:rFonts w:ascii="Cambria" w:cs="Cambria" w:eastAsia="Cambria" w:hAnsi="Cambria"/>
                <w:sz w:val="24"/>
                <w:szCs w:val="24"/>
              </w:rPr>
            </m:ctrlPr>
          </m:sSubPr>
          <m:e>
            <m:r>
              <w:rPr>
                <w:rFonts w:ascii="Cambria" w:cs="Cambria" w:eastAsia="Cambria" w:hAnsi="Cambria"/>
                <w:sz w:val="24"/>
                <w:szCs w:val="24"/>
              </w:rPr>
              <m:t xml:space="preserve">S</m:t>
            </m:r>
          </m:e>
          <m:sub>
            <m:r>
              <w:rPr>
                <w:rFonts w:ascii="Cambria" w:cs="Cambria" w:eastAsia="Cambria" w:hAnsi="Cambria"/>
                <w:sz w:val="24"/>
                <w:szCs w:val="24"/>
              </w:rPr>
              <m:t xml:space="preserve">t</m:t>
            </m:r>
          </m:sub>
        </m:sSub>
        <m:r>
          <w:rPr>
            <w:rFonts w:ascii="Cambria" w:cs="Cambria" w:eastAsia="Cambria" w:hAnsi="Cambria"/>
            <w:sz w:val="24"/>
            <w:szCs w:val="24"/>
          </w:rPr>
          <m:t xml:space="preserve">=0</m:t>
        </m:r>
      </m:oMath>
      <w:r w:rsidDel="00000000" w:rsidR="00000000" w:rsidRPr="00000000">
        <w:rPr>
          <w:rFonts w:ascii="Cambria" w:cs="Cambria" w:eastAsia="Cambria" w:hAnsi="Cambria"/>
          <w:sz w:val="24"/>
          <w:szCs w:val="24"/>
          <w:rtl w:val="0"/>
        </w:rPr>
        <w:t xml:space="preserve">) để tránh tình trạng mô hình học dập khuôn.</w:t>
      </w:r>
    </w:p>
    <w:p w:rsidR="00000000" w:rsidDel="00000000" w:rsidP="00000000" w:rsidRDefault="00000000" w:rsidRPr="00000000" w14:paraId="0000002C">
      <w:pPr>
        <w:numPr>
          <w:ilvl w:val="0"/>
          <w:numId w:val="8"/>
        </w:numPr>
        <w:spacing w:after="36" w:before="36"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AR</m:t>
        </m:r>
      </m:oMath>
      <w:r w:rsidDel="00000000" w:rsidR="00000000" w:rsidRPr="00000000">
        <w:rPr>
          <w:rFonts w:ascii="Cambria" w:cs="Cambria" w:eastAsia="Cambria" w:hAnsi="Cambria"/>
          <w:b w:val="1"/>
          <w:bCs w:val="1"/>
          <w:sz w:val="24"/>
          <w:szCs w:val="24"/>
          <w:rtl w:val="0"/>
        </w:rPr>
        <w:t xml:space="preserve"> (Auto-Regression)</w:t>
      </w:r>
      <w:r w:rsidDel="00000000" w:rsidR="00000000" w:rsidRPr="00000000">
        <w:rPr>
          <w:rFonts w:ascii="Cambria" w:cs="Cambria" w:eastAsia="Cambria" w:hAnsi="Cambria"/>
          <w:sz w:val="24"/>
          <w:szCs w:val="24"/>
          <w:rtl w:val="0"/>
        </w:rPr>
        <w:t xml:space="preserve">: Mạng Nơ-ron tự hồi quy, có nhiệm vụ phân tích chuỗi dữ liệu quá khứ (</w:t>
      </w:r>
      <m:oMath>
        <m:r>
          <w:rPr>
            <w:rFonts w:ascii="Cambria" w:cs="Cambria" w:eastAsia="Cambria" w:hAnsi="Cambria"/>
            <w:sz w:val="24"/>
            <w:szCs w:val="24"/>
          </w:rPr>
          <m:t xml:space="preserve">p=12</m:t>
        </m:r>
      </m:oMath>
      <w:r w:rsidDel="00000000" w:rsidR="00000000" w:rsidRPr="00000000">
        <w:rPr>
          <w:rFonts w:ascii="Cambria" w:cs="Cambria" w:eastAsia="Cambria" w:hAnsi="Cambria"/>
          <w:sz w:val="24"/>
          <w:szCs w:val="24"/>
          <w:rtl w:val="0"/>
        </w:rPr>
        <w:t xml:space="preserve"> chu kỳ) của chính lưu lượng phân khu.</w:t>
      </w:r>
    </w:p>
    <w:p w:rsidR="00000000" w:rsidDel="00000000" w:rsidP="00000000" w:rsidRDefault="00000000" w:rsidRPr="00000000" w14:paraId="0000002D">
      <w:pPr>
        <w:numPr>
          <w:ilvl w:val="0"/>
          <w:numId w:val="8"/>
        </w:numPr>
        <w:spacing w:after="36" w:before="36"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REG</m:t>
        </m:r>
      </m:oMath>
      <w:r w:rsidDel="00000000" w:rsidR="00000000" w:rsidRPr="00000000">
        <w:rPr>
          <w:rFonts w:ascii="Cambria" w:cs="Cambria" w:eastAsia="Cambria" w:hAnsi="Cambria"/>
          <w:b w:val="1"/>
          <w:bCs w:val="1"/>
          <w:sz w:val="24"/>
          <w:szCs w:val="24"/>
          <w:rtl w:val="0"/>
        </w:rPr>
        <w:t xml:space="preserve"> (Regressors)</w:t>
      </w:r>
      <w:r w:rsidDel="00000000" w:rsidR="00000000" w:rsidRPr="00000000">
        <w:rPr>
          <w:rFonts w:ascii="Cambria" w:cs="Cambria" w:eastAsia="Cambria" w:hAnsi="Cambria"/>
          <w:sz w:val="24"/>
          <w:szCs w:val="24"/>
          <w:rtl w:val="0"/>
        </w:rPr>
        <w:t xml:space="preserve">: Mạng Nơ-ron ngoại cảnh, có nhiệm vụ phân tích sự chi phối của thời tiết và không gian lân cận (</w:t>
      </w:r>
      <m:oMath>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t</m:t>
            </m:r>
          </m:sub>
        </m:sSub>
      </m:oMath>
      <w:r w:rsidDel="00000000" w:rsidR="00000000" w:rsidRPr="00000000">
        <w:rPr>
          <w:rFonts w:ascii="Cambria" w:cs="Cambria" w:eastAsia="Cambria" w:hAnsi="Cambria"/>
          <w:sz w:val="24"/>
          <w:szCs w:val="24"/>
          <w:rtl w:val="0"/>
        </w:rPr>
        <w:t xml:space="preserve">) để điều chỉnh kết quả dự báo cuối cùng.</w:t>
      </w:r>
    </w:p>
    <w:bookmarkStart w:colFirst="0" w:colLast="0" w:name="kix.qfd2kquaoodi" w:id="0"/>
    <w:bookmarkEnd w:id="0"/>
    <w:p w:rsidR="00000000" w:rsidDel="00000000" w:rsidP="00000000" w:rsidRDefault="00000000" w:rsidRPr="00000000" w14:paraId="0000002E">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4.3. Đánh giá và tối ưu hóa thuật toán (Complexity Analysis)</w:t>
      </w:r>
    </w:p>
    <w:p w:rsidR="00000000" w:rsidDel="00000000" w:rsidP="00000000" w:rsidRDefault="00000000" w:rsidRPr="00000000" w14:paraId="0000002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Yêu cầu thời gian thực (Real-time) trong hàng không đòi hỏi hệ thống phải tối ưu hóa triệt để tài nguyên tính toán và độ trễ.</w:t>
      </w:r>
    </w:p>
    <w:bookmarkStart w:colFirst="0" w:colLast="0" w:name="kix.dcwq87pt7qo2" w:id="1"/>
    <w:bookmarkEnd w:id="1"/>
    <w:p w:rsidR="00000000" w:rsidDel="00000000" w:rsidP="00000000" w:rsidRDefault="00000000" w:rsidRPr="00000000" w14:paraId="00000030">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4.3.1. Kỹ thuật Tái lấy mẫu thời gian (Time-Series Resampling) và Tối ưu Không gian</w:t>
      </w:r>
    </w:p>
    <w:p w:rsidR="00000000" w:rsidDel="00000000" w:rsidP="00000000" w:rsidRDefault="00000000" w:rsidRPr="00000000" w14:paraId="0000003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Tín hiệu radar thực tế mang tính bất đồng bộ (Asynchronous) với tần suất cập nhật cực cao (ví dụ: mỗi 3-5 giây). Việc nạp trực tiếp chuỗi dữ liệu tần số cao này vào Mạng Nơ-ron không chỉ gây nhiễu loạn mô hình mà còn dẫn đến tràn bộ nhớ (Memory Overflow).</w:t>
      </w:r>
    </w:p>
    <w:p w:rsidR="00000000" w:rsidDel="00000000" w:rsidP="00000000" w:rsidRDefault="00000000" w:rsidRPr="00000000" w14:paraId="0000003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Để giải quyết triệt để, hệ thống áp dụng kỹ thuật </w:t>
      </w:r>
      <w:r w:rsidDel="00000000" w:rsidR="00000000" w:rsidRPr="00000000">
        <w:rPr>
          <w:rFonts w:ascii="Cambria" w:cs="Cambria" w:eastAsia="Cambria" w:hAnsi="Cambria"/>
          <w:b w:val="1"/>
          <w:bCs w:val="1"/>
          <w:sz w:val="24"/>
          <w:szCs w:val="24"/>
          <w:rtl w:val="0"/>
        </w:rPr>
        <w:t xml:space="preserve">Tái lấy mẫu thời gian (Resampling)</w:t>
      </w:r>
      <w:r w:rsidDel="00000000" w:rsidR="00000000" w:rsidRPr="00000000">
        <w:rPr>
          <w:rFonts w:ascii="Cambria" w:cs="Cambria" w:eastAsia="Cambria" w:hAnsi="Cambria"/>
          <w:sz w:val="24"/>
          <w:szCs w:val="24"/>
          <w:rtl w:val="0"/>
        </w:rPr>
        <w:t xml:space="preserve"> kết hợp hàm </w:t>
      </w:r>
      <w:r w:rsidDel="00000000" w:rsidR="00000000" w:rsidRPr="00000000">
        <w:rPr>
          <w:rFonts w:ascii="Cambria" w:cs="Cambria" w:eastAsia="Cambria" w:hAnsi="Cambria"/>
          <w:b w:val="1"/>
          <w:bCs w:val="1"/>
          <w:sz w:val="24"/>
          <w:szCs w:val="24"/>
          <w:rtl w:val="0"/>
        </w:rPr>
        <w:t xml:space="preserve">Mean Pooling (Gộp trung bình)</w:t>
      </w:r>
      <w:r w:rsidDel="00000000" w:rsidR="00000000" w:rsidRPr="00000000">
        <w:rPr>
          <w:rFonts w:ascii="Cambria" w:cs="Cambria" w:eastAsia="Cambria" w:hAnsi="Cambria"/>
          <w:sz w:val="24"/>
          <w:szCs w:val="24"/>
          <w:rtl w:val="0"/>
        </w:rPr>
        <w:t xml:space="preserve">: Toàn bộ trục thời gian liên tục được phân mảnh thành các khung cửa sổ (Time windows) có độ rộng cố định </w:t>
      </w:r>
      <m:oMath>
        <m:r>
          <m:t>Δ</m:t>
        </m:r>
        <m:r>
          <w:rPr>
            <w:rFonts w:ascii="Cambria" w:cs="Cambria" w:eastAsia="Cambria" w:hAnsi="Cambria"/>
            <w:sz w:val="24"/>
            <w:szCs w:val="24"/>
          </w:rPr>
          <m:t xml:space="preserve">t=5</m:t>
        </m:r>
      </m:oMath>
      <w:r w:rsidDel="00000000" w:rsidR="00000000" w:rsidRPr="00000000">
        <w:rPr>
          <w:rFonts w:ascii="Cambria" w:cs="Cambria" w:eastAsia="Cambria" w:hAnsi="Cambria"/>
          <w:sz w:val="24"/>
          <w:szCs w:val="24"/>
          <w:rtl w:val="0"/>
        </w:rPr>
        <w:t xml:space="preserve"> phút. Giá trị lưu lượng đại diện cho khung thứ </w:t>
      </w:r>
      <m:oMath>
        <m:r>
          <w:rPr>
            <w:rFonts w:ascii="Cambria" w:cs="Cambria" w:eastAsia="Cambria" w:hAnsi="Cambria"/>
            <w:sz w:val="24"/>
            <w:szCs w:val="24"/>
          </w:rPr>
          <m:t xml:space="preserve">k</m:t>
        </m:r>
      </m:oMath>
      <w:r w:rsidDel="00000000" w:rsidR="00000000" w:rsidRPr="00000000">
        <w:rPr>
          <w:rFonts w:ascii="Cambria" w:cs="Cambria" w:eastAsia="Cambria" w:hAnsi="Cambria"/>
          <w:sz w:val="24"/>
          <w:szCs w:val="24"/>
          <w:rtl w:val="0"/>
        </w:rPr>
        <w:t xml:space="preserve"> được tính bằng trung bình cộng của toàn bộ </w:t>
      </w:r>
      <m:oMath>
        <m:sSub>
          <m:sSubPr>
            <m:ctrlPr>
              <w:rPr>
                <w:rFonts w:ascii="Cambria" w:cs="Cambria" w:eastAsia="Cambria" w:hAnsi="Cambria"/>
                <w:sz w:val="24"/>
                <w:szCs w:val="24"/>
              </w:rPr>
            </m:ctrlPr>
          </m:sSubPr>
          <m:e>
            <m:r>
              <w:rPr>
                <w:rFonts w:ascii="Cambria" w:cs="Cambria" w:eastAsia="Cambria" w:hAnsi="Cambria"/>
                <w:sz w:val="24"/>
                <w:szCs w:val="24"/>
              </w:rPr>
              <m:t xml:space="preserve">N</m:t>
            </m:r>
          </m:e>
          <m:sub>
            <m:r>
              <w:rPr>
                <w:rFonts w:ascii="Cambria" w:cs="Cambria" w:eastAsia="Cambria" w:hAnsi="Cambria"/>
                <w:sz w:val="24"/>
                <w:szCs w:val="24"/>
              </w:rPr>
              <m:t xml:space="preserve">k</m:t>
            </m:r>
          </m:sub>
        </m:sSub>
      </m:oMath>
      <w:r w:rsidDel="00000000" w:rsidR="00000000" w:rsidRPr="00000000">
        <w:rPr>
          <w:rFonts w:ascii="Cambria" w:cs="Cambria" w:eastAsia="Cambria" w:hAnsi="Cambria"/>
          <w:sz w:val="24"/>
          <w:szCs w:val="24"/>
          <w:rtl w:val="0"/>
        </w:rPr>
        <w:t xml:space="preserve"> điểm dữ liệu thô rơi vào khung đó:</w:t>
      </w:r>
    </w:p>
    <w:p w:rsidR="00000000" w:rsidDel="00000000" w:rsidP="00000000" w:rsidRDefault="00000000" w:rsidRPr="00000000" w14:paraId="00000033">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k</m:t>
            </m:r>
          </m:sub>
        </m:sSub>
        <m:r>
          <w:rPr>
            <w:rFonts w:ascii="Cambria" w:cs="Cambria" w:eastAsia="Cambria" w:hAnsi="Cambria"/>
            <w:sz w:val="24"/>
            <w:szCs w:val="24"/>
          </w:rPr>
          <m:t xml:space="preserve">=</m:t>
        </m:r>
        <m:f>
          <m:fPr>
            <m:ctrlPr>
              <w:rPr>
                <w:rFonts w:ascii="Cambria" w:cs="Cambria" w:eastAsia="Cambria" w:hAnsi="Cambria"/>
                <w:sz w:val="24"/>
                <w:szCs w:val="24"/>
              </w:rPr>
            </m:ctrlPr>
          </m:fPr>
          <m:num>
            <m:r>
              <w:rPr>
                <w:rFonts w:ascii="Cambria" w:cs="Cambria" w:eastAsia="Cambria" w:hAnsi="Cambria"/>
                <w:sz w:val="24"/>
                <w:szCs w:val="24"/>
              </w:rPr>
              <m:t xml:space="preserve">1</m:t>
            </m:r>
          </m:num>
          <m:den>
            <m:sSub>
              <m:sSubPr>
                <m:ctrlPr>
                  <w:rPr>
                    <w:rFonts w:ascii="Cambria" w:cs="Cambria" w:eastAsia="Cambria" w:hAnsi="Cambria"/>
                    <w:sz w:val="24"/>
                    <w:szCs w:val="24"/>
                  </w:rPr>
                </m:ctrlPr>
              </m:sSubPr>
              <m:e>
                <m:r>
                  <w:rPr>
                    <w:rFonts w:ascii="Cambria" w:cs="Cambria" w:eastAsia="Cambria" w:hAnsi="Cambria"/>
                    <w:sz w:val="24"/>
                    <w:szCs w:val="24"/>
                  </w:rPr>
                  <m:t xml:space="preserve">N</m:t>
                </m:r>
              </m:e>
              <m:sub>
                <m:r>
                  <w:rPr>
                    <w:rFonts w:ascii="Cambria" w:cs="Cambria" w:eastAsia="Cambria" w:hAnsi="Cambria"/>
                    <w:sz w:val="24"/>
                    <w:szCs w:val="24"/>
                  </w:rPr>
                  <m:t xml:space="preserve">k</m:t>
                </m:r>
              </m:sub>
            </m:sSub>
          </m:den>
        </m:f>
        <m:nary>
          <m:naryPr>
            <m:chr m:val="∑"/>
            <m:ctrlPr>
              <w:rPr>
                <w:rFonts w:ascii="Cambria" w:cs="Cambria" w:eastAsia="Cambria" w:hAnsi="Cambria"/>
                <w:sz w:val="24"/>
                <w:szCs w:val="24"/>
              </w:rPr>
            </m:ctrlPr>
          </m:naryPr>
          <m:sub>
            <m:r>
              <w:rPr>
                <w:rFonts w:ascii="Cambria" w:cs="Cambria" w:eastAsia="Cambria" w:hAnsi="Cambria"/>
                <w:sz w:val="24"/>
                <w:szCs w:val="24"/>
              </w:rPr>
              <m:t xml:space="preserve">i=1</m:t>
            </m:r>
          </m:sub>
          <m:sup>
            <m:sSub>
              <m:sSubPr>
                <m:ctrlPr>
                  <w:rPr>
                    <w:rFonts w:ascii="Cambria" w:cs="Cambria" w:eastAsia="Cambria" w:hAnsi="Cambria"/>
                    <w:sz w:val="24"/>
                    <w:szCs w:val="24"/>
                  </w:rPr>
                </m:ctrlPr>
              </m:sSubPr>
              <m:e>
                <m:r>
                  <w:rPr>
                    <w:rFonts w:ascii="Cambria" w:cs="Cambria" w:eastAsia="Cambria" w:hAnsi="Cambria"/>
                    <w:sz w:val="24"/>
                    <w:szCs w:val="24"/>
                  </w:rPr>
                  <m:t xml:space="preserve">N</m:t>
                </m:r>
              </m:e>
              <m:sub>
                <m:r>
                  <w:rPr>
                    <w:rFonts w:ascii="Cambria" w:cs="Cambria" w:eastAsia="Cambria" w:hAnsi="Cambria"/>
                    <w:sz w:val="24"/>
                    <w:szCs w:val="24"/>
                  </w:rPr>
                  <m:t xml:space="preserve">k</m:t>
                </m:r>
              </m:sub>
            </m:sSub>
          </m:sup>
        </m:nary>
        <m:sSub>
          <m:sSubPr>
            <m:ctrlPr>
              <w:rPr>
                <w:rFonts w:ascii="Cambria" w:cs="Cambria" w:eastAsia="Cambria" w:hAnsi="Cambria"/>
                <w:sz w:val="24"/>
                <w:szCs w:val="24"/>
              </w:rPr>
            </m:ctrlPr>
          </m:sSubPr>
          <m:e>
            <m:r>
              <w:rPr>
                <w:rFonts w:ascii="Cambria" w:cs="Cambria" w:eastAsia="Cambria" w:hAnsi="Cambria"/>
                <w:sz w:val="24"/>
                <w:szCs w:val="24"/>
              </w:rPr>
              <m:t xml:space="preserve">y</m:t>
            </m:r>
          </m:e>
          <m:sub>
            <m:r>
              <w:rPr>
                <w:rFonts w:ascii="Cambria" w:cs="Cambria" w:eastAsia="Cambria" w:hAnsi="Cambria"/>
                <w:sz w:val="24"/>
                <w:szCs w:val="24"/>
              </w:rPr>
              <m:t xml:space="preserve">k,i</m:t>
            </m:r>
          </m:sub>
        </m:sSub>
      </m:oMath>
      <w:r w:rsidDel="00000000" w:rsidR="00000000" w:rsidRPr="00000000">
        <w:rPr>
          <w:rtl w:val="0"/>
        </w:rPr>
      </w:r>
    </w:p>
    <w:p w:rsidR="00000000" w:rsidDel="00000000" w:rsidP="00000000" w:rsidRDefault="00000000" w:rsidRPr="00000000" w14:paraId="0000003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Ý nghĩa kỹ thuật:</w:t>
      </w:r>
      <w:r w:rsidDel="00000000" w:rsidR="00000000" w:rsidRPr="00000000">
        <w:rPr>
          <w:rFonts w:ascii="Cambria" w:cs="Cambria" w:eastAsia="Cambria" w:hAnsi="Cambria"/>
          <w:sz w:val="24"/>
          <w:szCs w:val="24"/>
          <w:rtl w:val="0"/>
        </w:rPr>
        <w:t xml:space="preserve"> Cơ chế Resampling không chỉ đóng vai trò như một bộ lọc thông thấp (Low-pass filter) giúp “làm phẳng” các gợn nhiễu sóng ngắn hạn, mà còn nén triệt để không gian lưu trữ và khối lượng tính toán xuống mức tối thiểu </w:t>
      </w:r>
      <m:oMath>
        <m:r>
          <w:rPr>
            <w:rFonts w:ascii="Cambria" w:cs="Cambria" w:eastAsia="Cambria" w:hAnsi="Cambria"/>
            <w:sz w:val="24"/>
            <w:szCs w:val="24"/>
          </w:rPr>
          <m:t xml:space="preserve">O</m:t>
        </m:r>
        <m:d>
          <m:dPr>
            <m:begChr m:val="("/>
            <m:endChr m:val=")"/>
            <m:ctrlPr>
              <w:rPr>
                <w:rFonts w:ascii="Cambria" w:cs="Cambria" w:eastAsia="Cambria" w:hAnsi="Cambria"/>
                <w:sz w:val="24"/>
                <w:szCs w:val="24"/>
              </w:rPr>
            </m:ctrlPr>
          </m:dPr>
          <m:e>
            <m:sSub>
              <m:sSubPr>
                <m:ctrlPr>
                  <w:rPr>
                    <w:rFonts w:ascii="Cambria" w:cs="Cambria" w:eastAsia="Cambria" w:hAnsi="Cambria"/>
                    <w:sz w:val="24"/>
                    <w:szCs w:val="24"/>
                  </w:rPr>
                </m:ctrlPr>
              </m:sSubPr>
              <m:e>
                <m:r>
                  <w:rPr>
                    <w:rFonts w:ascii="Cambria" w:cs="Cambria" w:eastAsia="Cambria" w:hAnsi="Cambria"/>
                    <w:sz w:val="24"/>
                    <w:szCs w:val="24"/>
                  </w:rPr>
                  <m:t xml:space="preserve">N</m:t>
                </m:r>
              </m:e>
              <m:sub>
                <m:r>
                  <w:rPr>
                    <w:rFonts w:ascii="Cambria" w:cs="Cambria" w:eastAsia="Cambria" w:hAnsi="Cambria"/>
                    <w:sz w:val="24"/>
                    <w:szCs w:val="24"/>
                  </w:rPr>
                  <m:t xml:space="preserve">resampled</m:t>
                </m:r>
              </m:sub>
            </m:sSub>
          </m:e>
        </m:d>
      </m:oMath>
      <w:r w:rsidDel="00000000" w:rsidR="00000000" w:rsidRPr="00000000">
        <w:rPr>
          <w:rFonts w:ascii="Cambria" w:cs="Cambria" w:eastAsia="Cambria" w:hAnsi="Cambria"/>
          <w:sz w:val="24"/>
          <w:szCs w:val="24"/>
          <w:rtl w:val="0"/>
        </w:rPr>
        <w:t xml:space="preserve">. Nhờ đó, hệ thống AI duy trì hiệu suất ổn định và hoàn toàn khả thi khi triển khai trên phần cứng máy chủ tiêu chuẩn mà không yêu cầu vi xử lý đồ họa (GPU) chuyên dụng.</w:t>
      </w:r>
    </w:p>
    <w:bookmarkStart w:colFirst="0" w:colLast="0" w:name="kix.osqwmxab4673" w:id="2"/>
    <w:bookmarkEnd w:id="2"/>
    <w:p w:rsidR="00000000" w:rsidDel="00000000" w:rsidP="00000000" w:rsidRDefault="00000000" w:rsidRPr="00000000" w14:paraId="00000035">
      <w:pPr>
        <w:pStyle w:val="Heading3"/>
        <w:spacing w:after="0" w:before="200" w:line="240" w:lineRule="auto"/>
        <w:rPr>
          <w:rFonts w:ascii="Calibri" w:cs="Calibri" w:eastAsia="Calibri" w:hAnsi="Calibri"/>
          <w:b w:val="1"/>
          <w:bCs w:val="1"/>
          <w:color w:val="000000"/>
          <w:sz w:val="24"/>
          <w:szCs w:val="24"/>
        </w:rPr>
      </w:pPr>
      <w:commentRangeStart w:id="0"/>
      <w:r w:rsidDel="00000000" w:rsidR="00000000" w:rsidRPr="00000000">
        <w:rPr>
          <w:rFonts w:ascii="Calibri" w:cs="Calibri" w:eastAsia="Calibri" w:hAnsi="Calibri"/>
          <w:b w:val="1"/>
          <w:bCs w:val="1"/>
          <w:color w:val="000000"/>
          <w:sz w:val="24"/>
          <w:szCs w:val="24"/>
          <w:rtl w:val="0"/>
        </w:rPr>
        <w:t xml:space="preserve">4.3.2. Tối ưu Thời gian suy diễn (Time Complexity)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Độ phức tạp thời gian suy diễn (Inference Time) của Mạng Nơ-ron phụ thuộc vào độ sâu và chiều rộng của cấu trúc lớp ẩn:</w:t>
      </w:r>
    </w:p>
    <w:p w:rsidR="00000000" w:rsidDel="00000000" w:rsidP="00000000" w:rsidRDefault="00000000" w:rsidRPr="00000000" w14:paraId="00000037">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T</m:t>
            </m:r>
          </m:e>
          <m:sub>
            <m:r>
              <w:rPr>
                <w:rFonts w:ascii="Cambria" w:cs="Cambria" w:eastAsia="Cambria" w:hAnsi="Cambria"/>
                <w:sz w:val="24"/>
                <w:szCs w:val="24"/>
              </w:rPr>
              <m:t xml:space="preserve">inference</m:t>
            </m:r>
          </m:sub>
        </m:sSub>
        <m:r>
          <w:rPr>
            <w:rFonts w:ascii="Cambria" w:cs="Cambria" w:eastAsia="Cambria" w:hAnsi="Cambria"/>
            <w:sz w:val="24"/>
            <w:szCs w:val="24"/>
          </w:rPr>
          <m:t>≈</m:t>
        </m:r>
        <m:r>
          <w:rPr>
            <w:rFonts w:ascii="Cambria" w:cs="Cambria" w:eastAsia="Cambria" w:hAnsi="Cambria"/>
            <w:sz w:val="24"/>
            <w:szCs w:val="24"/>
          </w:rPr>
          <m:t xml:space="preserve">O</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L</m:t>
            </m:r>
            <m:r>
              <w:rPr>
                <w:rFonts w:ascii="Cambria" w:cs="Cambria" w:eastAsia="Cambria" w:hAnsi="Cambria"/>
                <w:sz w:val="24"/>
                <w:szCs w:val="24"/>
              </w:rPr>
              <m:t>×</m:t>
            </m:r>
            <m:sSup>
              <m:sSupPr>
                <m:ctrlPr>
                  <w:rPr>
                    <w:rFonts w:ascii="Cambria" w:cs="Cambria" w:eastAsia="Cambria" w:hAnsi="Cambria"/>
                    <w:sz w:val="24"/>
                    <w:szCs w:val="24"/>
                  </w:rPr>
                </m:ctrlPr>
              </m:sSupPr>
              <m:e>
                <m:r>
                  <w:rPr>
                    <w:rFonts w:ascii="Cambria" w:cs="Cambria" w:eastAsia="Cambria" w:hAnsi="Cambria"/>
                    <w:sz w:val="24"/>
                    <w:szCs w:val="24"/>
                  </w:rPr>
                  <m:t xml:space="preserve">W</m:t>
                </m:r>
              </m:e>
              <m:sup>
                <m:r>
                  <w:rPr>
                    <w:rFonts w:ascii="Cambria" w:cs="Cambria" w:eastAsia="Cambria" w:hAnsi="Cambria"/>
                    <w:sz w:val="24"/>
                    <w:szCs w:val="24"/>
                  </w:rPr>
                  <m:t xml:space="preserve">2</m:t>
                </m:r>
              </m:sup>
            </m:sSup>
          </m:e>
        </m:d>
      </m:oMath>
      <w:r w:rsidDel="00000000" w:rsidR="00000000" w:rsidRPr="00000000">
        <w:rPr>
          <w:rtl w:val="0"/>
        </w:rPr>
      </w:r>
    </w:p>
    <w:p w:rsidR="00000000" w:rsidDel="00000000" w:rsidP="00000000" w:rsidRDefault="00000000" w:rsidRPr="00000000" w14:paraId="00000038">
      <w:pPr>
        <w:numPr>
          <w:ilvl w:val="0"/>
          <w:numId w:val="5"/>
        </w:numPr>
        <w:spacing w:after="36" w:before="36"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L</m:t>
        </m:r>
      </m:oMath>
      <w:r w:rsidDel="00000000" w:rsidR="00000000" w:rsidRPr="00000000">
        <w:rPr>
          <w:rFonts w:ascii="Cambria" w:cs="Cambria" w:eastAsia="Cambria" w:hAnsi="Cambria"/>
          <w:b w:val="1"/>
          <w:bCs w:val="1"/>
          <w:sz w:val="24"/>
          <w:szCs w:val="24"/>
          <w:rtl w:val="0"/>
        </w:rPr>
        <w:t xml:space="preserve"> (Layers)</w:t>
      </w:r>
      <w:r w:rsidDel="00000000" w:rsidR="00000000" w:rsidRPr="00000000">
        <w:rPr>
          <w:rFonts w:ascii="Cambria" w:cs="Cambria" w:eastAsia="Cambria" w:hAnsi="Cambria"/>
          <w:sz w:val="24"/>
          <w:szCs w:val="24"/>
          <w:rtl w:val="0"/>
        </w:rPr>
        <w:t xml:space="preserve">: Số lớp ẩn (Hidden layers) của mạng Nơ-ron. Hệ thống cấu hình </w:t>
      </w:r>
      <m:oMath>
        <m:r>
          <w:rPr>
            <w:rFonts w:ascii="Cambria" w:cs="Cambria" w:eastAsia="Cambria" w:hAnsi="Cambria"/>
            <w:sz w:val="24"/>
            <w:szCs w:val="24"/>
          </w:rPr>
          <m:t xml:space="preserve">L=2</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9">
      <w:pPr>
        <w:numPr>
          <w:ilvl w:val="0"/>
          <w:numId w:val="5"/>
        </w:numPr>
        <w:spacing w:after="36" w:before="36" w:line="240" w:lineRule="auto"/>
        <w:ind w:left="720" w:hanging="480"/>
        <w:rPr>
          <w:rFonts w:ascii="Cambria" w:cs="Cambria" w:eastAsia="Cambria" w:hAnsi="Cambria"/>
          <w:sz w:val="24"/>
          <w:szCs w:val="24"/>
        </w:rPr>
      </w:pPr>
      <m:oMath>
        <m:r>
          <w:rPr>
            <w:rFonts w:ascii="Cambria" w:cs="Cambria" w:eastAsia="Cambria" w:hAnsi="Cambria"/>
            <w:sz w:val="24"/>
            <w:szCs w:val="24"/>
          </w:rPr>
          <m:t xml:space="preserve">W</m:t>
        </m:r>
      </m:oMath>
      <w:r w:rsidDel="00000000" w:rsidR="00000000" w:rsidRPr="00000000">
        <w:rPr>
          <w:rFonts w:ascii="Cambria" w:cs="Cambria" w:eastAsia="Cambria" w:hAnsi="Cambria"/>
          <w:b w:val="1"/>
          <w:bCs w:val="1"/>
          <w:sz w:val="24"/>
          <w:szCs w:val="24"/>
          <w:rtl w:val="0"/>
        </w:rPr>
        <w:t xml:space="preserve"> (Width)</w:t>
      </w:r>
      <w:r w:rsidDel="00000000" w:rsidR="00000000" w:rsidRPr="00000000">
        <w:rPr>
          <w:rFonts w:ascii="Cambria" w:cs="Cambria" w:eastAsia="Cambria" w:hAnsi="Cambria"/>
          <w:sz w:val="24"/>
          <w:szCs w:val="24"/>
          <w:rtl w:val="0"/>
        </w:rPr>
        <w:t xml:space="preserve">: Chiều rộng mạng (Số lượng nơ-ron mỗi lớp). Hệ thống sử dụng </w:t>
      </w:r>
      <m:oMath>
        <m:r>
          <w:rPr>
            <w:rFonts w:ascii="Cambria" w:cs="Cambria" w:eastAsia="Cambria" w:hAnsi="Cambria"/>
            <w:sz w:val="24"/>
            <w:szCs w:val="24"/>
          </w:rPr>
          <m:t xml:space="preserve">W=32</m:t>
        </m:r>
      </m:oMath>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Nhờ thiết kế kiến trúc gọn nhẹ, thời gian để mô hình hoàn tất quá trình lan truyền tiến và xuất kết quả dự báo chỉ chưa tới 2 giây. Điều này đảm bảo hiệu năng </w:t>
      </w:r>
      <m:oMath>
        <m:r>
          <w:rPr>
            <w:rFonts w:ascii="Cambria" w:cs="Cambria" w:eastAsia="Cambria" w:hAnsi="Cambria"/>
            <w:sz w:val="24"/>
            <w:szCs w:val="24"/>
          </w:rPr>
          <m:t xml:space="preserve">O</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1</m:t>
            </m:r>
          </m:e>
        </m:d>
      </m:oMath>
      <w:r w:rsidDel="00000000" w:rsidR="00000000" w:rsidRPr="00000000">
        <w:rPr>
          <w:rFonts w:ascii="Cambria" w:cs="Cambria" w:eastAsia="Cambria" w:hAnsi="Cambria"/>
          <w:sz w:val="24"/>
          <w:szCs w:val="24"/>
          <w:rtl w:val="0"/>
        </w:rPr>
        <w:t xml:space="preserve"> về mặt trải nghiệm, duy trì sự trơn tru cho toàn bộ luồng đồ họa 3D hiển thị đến người dùng.</w:t>
      </w:r>
    </w:p>
    <w:p w:rsidR="00000000" w:rsidDel="00000000" w:rsidP="00000000" w:rsidRDefault="00000000" w:rsidRPr="00000000" w14:paraId="0000003B">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4.4. Cài đặt thuật toán và Thiết kế Giao diện (Implementation &amp; UI)</w:t>
      </w:r>
    </w:p>
    <w:p w:rsidR="00000000" w:rsidDel="00000000" w:rsidP="00000000" w:rsidRDefault="00000000" w:rsidRPr="00000000" w14:paraId="0000003C">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4.4.1. Hàm mất mát và Kỹ thuật chống Suy biến</w:t>
      </w:r>
    </w:p>
    <w:p w:rsidR="00000000" w:rsidDel="00000000" w:rsidP="00000000" w:rsidRDefault="00000000" w:rsidRPr="00000000" w14:paraId="0000003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Hệ thống sử dụng </w:t>
      </w:r>
      <w:r w:rsidDel="00000000" w:rsidR="00000000" w:rsidRPr="00000000">
        <w:rPr>
          <w:rFonts w:ascii="Cambria" w:cs="Cambria" w:eastAsia="Cambria" w:hAnsi="Cambria"/>
          <w:b w:val="1"/>
          <w:bCs w:val="1"/>
          <w:sz w:val="24"/>
          <w:szCs w:val="24"/>
          <w:rtl w:val="0"/>
        </w:rPr>
        <w:t xml:space="preserve">Hàm mất mát Huber (Huber Loss)</w:t>
      </w:r>
      <w:r w:rsidDel="00000000" w:rsidR="00000000" w:rsidRPr="00000000">
        <w:rPr>
          <w:rFonts w:ascii="Cambria" w:cs="Cambria" w:eastAsia="Cambria" w:hAnsi="Cambria"/>
          <w:sz w:val="24"/>
          <w:szCs w:val="24"/>
          <w:rtl w:val="0"/>
        </w:rPr>
        <w:t xml:space="preserve"> làm tiêu chuẩn đánh giá và tối ưu trọng số trong quá trình học tập:</w:t>
      </w:r>
    </w:p>
    <w:p w:rsidR="00000000" w:rsidDel="00000000" w:rsidP="00000000" w:rsidRDefault="00000000" w:rsidRPr="00000000" w14:paraId="0000003E">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L</m:t>
            </m:r>
          </m:e>
          <m:sub>
            <m:r>
              <w:rPr>
                <w:rFonts w:ascii="Cambria" w:cs="Cambria" w:eastAsia="Cambria" w:hAnsi="Cambria"/>
                <w:sz w:val="24"/>
                <w:szCs w:val="24"/>
              </w:rPr>
              <m:t>δ</m:t>
            </m:r>
          </m:sub>
        </m:sSub>
        <m:d>
          <m:dPr>
            <m:begChr m:val="("/>
            <m:endChr m:val=")"/>
            <m:ctrlPr>
              <w:rPr>
                <w:rFonts w:ascii="Cambria" w:cs="Cambria" w:eastAsia="Cambria" w:hAnsi="Cambria"/>
                <w:sz w:val="24"/>
                <w:szCs w:val="24"/>
              </w:rPr>
            </m:ctrlPr>
          </m:dPr>
          <m:e>
            <m:r>
              <w:rPr>
                <w:rFonts w:ascii="Cambria" w:cs="Cambria" w:eastAsia="Cambria" w:hAnsi="Cambria"/>
                <w:sz w:val="24"/>
                <w:szCs w:val="24"/>
              </w:rPr>
              <m:t xml:space="preserve">a</m:t>
            </m:r>
          </m:e>
        </m:d>
        <m:r>
          <w:rPr>
            <w:rFonts w:ascii="Cambria" w:cs="Cambria" w:eastAsia="Cambria" w:hAnsi="Cambria"/>
            <w:sz w:val="24"/>
            <w:szCs w:val="24"/>
          </w:rPr>
          <m:t xml:space="preserve">=</m:t>
        </m:r>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2</m:t>
            </m:r>
          </m:den>
        </m:f>
        <m:sSup>
          <m:sSupPr>
            <m:ctrlPr>
              <w:rPr>
                <w:rFonts w:ascii="Cambria" w:cs="Cambria" w:eastAsia="Cambria" w:hAnsi="Cambria"/>
                <w:sz w:val="24"/>
                <w:szCs w:val="24"/>
              </w:rPr>
            </m:ctrlPr>
          </m:sSupPr>
          <m:e>
            <m:r>
              <w:rPr>
                <w:rFonts w:ascii="Cambria" w:cs="Cambria" w:eastAsia="Cambria" w:hAnsi="Cambria"/>
                <w:sz w:val="24"/>
                <w:szCs w:val="24"/>
              </w:rPr>
              <m:t xml:space="preserve">a</m:t>
            </m:r>
          </m:e>
          <m:sup>
            <m:r>
              <w:rPr>
                <w:rFonts w:ascii="Cambria" w:cs="Cambria" w:eastAsia="Cambria" w:hAnsi="Cambria"/>
                <w:sz w:val="24"/>
                <w:szCs w:val="24"/>
              </w:rPr>
              <m:t xml:space="preserve">2</m:t>
            </m:r>
          </m:sup>
        </m:sSup>
        <m:r>
          <w:rPr>
            <w:rFonts w:ascii="Cambria" w:cs="Cambria" w:eastAsia="Cambria" w:hAnsi="Cambria"/>
            <w:sz w:val="24"/>
            <w:szCs w:val="24"/>
          </w:rPr>
          <m:t xml:space="preserve"> nếu </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a</m:t>
            </m:r>
          </m:e>
        </m:d>
        <m:r>
          <w:rPr>
            <w:rFonts w:ascii="Cambria" w:cs="Cambria" w:eastAsia="Cambria" w:hAnsi="Cambria"/>
            <w:sz w:val="24"/>
            <w:szCs w:val="24"/>
          </w:rPr>
          <m:t>≤</m:t>
        </m:r>
        <m:r>
          <w:rPr>
            <w:rFonts w:ascii="Cambria" w:cs="Cambria" w:eastAsia="Cambria" w:hAnsi="Cambria"/>
            <w:sz w:val="24"/>
            <w:szCs w:val="24"/>
          </w:rPr>
          <m:t>δ</m:t>
        </m:r>
        <m:r>
          <w:rPr>
            <w:rFonts w:ascii="Cambria" w:cs="Cambria" w:eastAsia="Cambria" w:hAnsi="Cambria"/>
            <w:sz w:val="24"/>
            <w:szCs w:val="24"/>
          </w:rPr>
          <m:t xml:space="preserve">, </m:t>
        </m:r>
      </m:oMath>
      <w:r w:rsidDel="00000000" w:rsidR="00000000" w:rsidRPr="00000000">
        <w:rPr>
          <w:rtl w:val="0"/>
        </w:rPr>
      </w:r>
    </w:p>
    <w:p w:rsidR="00000000" w:rsidDel="00000000" w:rsidP="00000000" w:rsidRDefault="00000000" w:rsidRPr="00000000" w14:paraId="0000003F">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L</m:t>
            </m:r>
          </m:e>
          <m:sub>
            <m:r>
              <w:rPr>
                <w:rFonts w:ascii="Cambria" w:cs="Cambria" w:eastAsia="Cambria" w:hAnsi="Cambria"/>
                <w:sz w:val="24"/>
                <w:szCs w:val="24"/>
              </w:rPr>
              <m:t>δ</m:t>
            </m:r>
          </m:sub>
        </m:sSub>
        <m:d>
          <m:dPr>
            <m:begChr m:val="("/>
            <m:endChr m:val=")"/>
            <m:ctrlPr>
              <w:rPr>
                <w:rFonts w:ascii="Cambria" w:cs="Cambria" w:eastAsia="Cambria" w:hAnsi="Cambria"/>
                <w:sz w:val="24"/>
                <w:szCs w:val="24"/>
              </w:rPr>
            </m:ctrlPr>
          </m:dPr>
          <m:e>
            <m:r>
              <w:rPr>
                <w:rFonts w:ascii="Cambria" w:cs="Cambria" w:eastAsia="Cambria" w:hAnsi="Cambria"/>
                <w:sz w:val="24"/>
                <w:szCs w:val="24"/>
              </w:rPr>
              <m:t xml:space="preserve">a</m:t>
            </m:r>
          </m:e>
        </m:d>
        <m:r>
          <w:rPr>
            <w:rFonts w:ascii="Cambria" w:cs="Cambria" w:eastAsia="Cambria" w:hAnsi="Cambria"/>
            <w:sz w:val="24"/>
            <w:szCs w:val="24"/>
          </w:rPr>
          <m:t xml:space="preserve">=</m:t>
        </m:r>
        <m:r>
          <w:rPr>
            <w:rFonts w:ascii="Cambria" w:cs="Cambria" w:eastAsia="Cambria" w:hAnsi="Cambria"/>
            <w:sz w:val="24"/>
            <w:szCs w:val="24"/>
          </w:rPr>
          <m:t>δ</m:t>
        </m:r>
        <m:d>
          <m:dPr>
            <m:begChr m:val="("/>
            <m:endChr m:val=")"/>
            <m:ctrlPr>
              <w:rPr>
                <w:rFonts w:ascii="Cambria" w:cs="Cambria" w:eastAsia="Cambria" w:hAnsi="Cambria"/>
                <w:sz w:val="24"/>
                <w:szCs w:val="24"/>
              </w:rPr>
            </m:ctrlPr>
          </m:dPr>
          <m:e>
            <m:d>
              <m:dPr>
                <m:begChr m:val="|"/>
                <m:endChr m:val="|"/>
                <m:ctrlPr>
                  <w:rPr>
                    <w:rFonts w:ascii="Cambria" w:cs="Cambria" w:eastAsia="Cambria" w:hAnsi="Cambria"/>
                    <w:sz w:val="24"/>
                    <w:szCs w:val="24"/>
                  </w:rPr>
                </m:ctrlPr>
              </m:dPr>
              <m:e>
                <m:r>
                  <w:rPr>
                    <w:rFonts w:ascii="Cambria" w:cs="Cambria" w:eastAsia="Cambria" w:hAnsi="Cambria"/>
                    <w:sz w:val="24"/>
                    <w:szCs w:val="24"/>
                  </w:rPr>
                  <m:t xml:space="preserve">a</m:t>
                </m:r>
              </m:e>
            </m:d>
            <m:r>
              <w:rPr>
                <w:rFonts w:ascii="Cambria" w:cs="Cambria" w:eastAsia="Cambria" w:hAnsi="Cambria"/>
                <w:sz w:val="24"/>
                <w:szCs w:val="24"/>
              </w:rPr>
              <m:t xml:space="preserve">−</m:t>
            </m:r>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2</m:t>
                </m:r>
              </m:den>
            </m:f>
            <m:r>
              <w:rPr>
                <w:rFonts w:ascii="Cambria" w:cs="Cambria" w:eastAsia="Cambria" w:hAnsi="Cambria"/>
                <w:sz w:val="24"/>
                <w:szCs w:val="24"/>
              </w:rPr>
              <m:t>δ</m:t>
            </m:r>
          </m:e>
        </m:d>
        <m:r>
          <w:rPr>
            <w:rFonts w:ascii="Cambria" w:cs="Cambria" w:eastAsia="Cambria" w:hAnsi="Cambria"/>
            <w:sz w:val="24"/>
            <w:szCs w:val="24"/>
          </w:rPr>
          <m:t xml:space="preserve"> trường hợp khác </m:t>
        </m:r>
      </m:oMath>
      <w:r w:rsidDel="00000000" w:rsidR="00000000" w:rsidRPr="00000000">
        <w:rPr>
          <w:rtl w:val="0"/>
        </w:rPr>
      </w:r>
    </w:p>
    <w:p w:rsidR="00000000" w:rsidDel="00000000" w:rsidP="00000000" w:rsidRDefault="00000000" w:rsidRPr="00000000" w14:paraId="00000040">
      <w:pPr>
        <w:numPr>
          <w:ilvl w:val="0"/>
          <w:numId w:val="2"/>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Lý do áp dụng:</w:t>
      </w:r>
      <w:r w:rsidDel="00000000" w:rsidR="00000000" w:rsidRPr="00000000">
        <w:rPr>
          <w:rFonts w:ascii="Cambria" w:cs="Cambria" w:eastAsia="Cambria" w:hAnsi="Cambria"/>
          <w:sz w:val="24"/>
          <w:szCs w:val="24"/>
          <w:rtl w:val="0"/>
        </w:rPr>
        <w:t xml:space="preserve"> Sóng tín hiệu Radar trong thực tiễn thường xuyên ghi nhận các giá trị nhiễu đột biến (Outliers). Hàm Huber Loss vận hành theo nguyên lý làm suy giảm sự ảnh hưởng của các sai số tuyệt đối </w:t>
      </w:r>
      <m:oMath>
        <m:r>
          <w:rPr>
            <w:rFonts w:ascii="Cambria" w:cs="Cambria" w:eastAsia="Cambria" w:hAnsi="Cambria"/>
            <w:sz w:val="24"/>
            <w:szCs w:val="24"/>
          </w:rPr>
          <m:t xml:space="preserve">a</m:t>
        </m:r>
      </m:oMath>
      <w:r w:rsidDel="00000000" w:rsidR="00000000" w:rsidRPr="00000000">
        <w:rPr>
          <w:rFonts w:ascii="Cambria" w:cs="Cambria" w:eastAsia="Cambria" w:hAnsi="Cambria"/>
          <w:sz w:val="24"/>
          <w:szCs w:val="24"/>
          <w:rtl w:val="0"/>
        </w:rPr>
        <w:t xml:space="preserve"> khi vượt quá ngưỡng </w:t>
      </w:r>
      <m:oMath>
        <m:r>
          <m:t>δ</m:t>
        </m:r>
      </m:oMath>
      <w:r w:rsidDel="00000000" w:rsidR="00000000" w:rsidRPr="00000000">
        <w:rPr>
          <w:rFonts w:ascii="Cambria" w:cs="Cambria" w:eastAsia="Cambria" w:hAnsi="Cambria"/>
          <w:sz w:val="24"/>
          <w:szCs w:val="24"/>
          <w:rtl w:val="0"/>
        </w:rPr>
        <w:t xml:space="preserve">. Kỹ thuật này giúp mô hình ổn định, tránh hiện tượng trọng số bị sai lệch nghiêm trọng do nhiễu cảm biến.</w:t>
      </w:r>
    </w:p>
    <w:p w:rsidR="00000000" w:rsidDel="00000000" w:rsidP="00000000" w:rsidRDefault="00000000" w:rsidRPr="00000000" w14:paraId="00000041">
      <w:pPr>
        <w:spacing w:after="180" w:before="180" w:line="240" w:lineRule="auto"/>
        <w:rPr>
          <w:rFonts w:ascii="Cambria" w:cs="Cambria" w:eastAsia="Cambria" w:hAnsi="Cambria"/>
          <w:sz w:val="24"/>
          <w:szCs w:val="24"/>
        </w:rPr>
      </w:pPr>
      <w:commentRangeStart w:id="1"/>
      <w:r w:rsidDel="00000000" w:rsidR="00000000" w:rsidRPr="00000000">
        <w:rPr>
          <w:rFonts w:ascii="Cambria" w:cs="Cambria" w:eastAsia="Cambria" w:hAnsi="Cambria"/>
          <w:b w:val="1"/>
          <w:bCs w:val="1"/>
          <w:sz w:val="24"/>
          <w:szCs w:val="24"/>
          <w:rtl w:val="0"/>
        </w:rPr>
        <w:t xml:space="preserve">Khắc phục hiện tượng Triệt tiêu Đạo hàm (Zero-Gradient):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Trong điều kiện thời tiết ổn định, các biến số khí tượng (như tầm nhìn, độ phủ mây) sẽ duy trì trạng thái hằng số trong thời gian dài. Sự thiếu hụt phương sai này khiến đạo hàm trong quá trình lan truyền ngược (Back-propagation) bằng 0, dẫn đến việc mô hình ngừng hội tụ. Thuật toán khắc phục bằng cách chủ động tích hợp một lượng nhiễu trắng siêu nhỏ </w:t>
      </w:r>
      <m:oMath>
        <m:r>
          <m:t>ϵ</m:t>
        </m:r>
      </m:oMath>
      <w:r w:rsidDel="00000000" w:rsidR="00000000" w:rsidRPr="00000000">
        <w:rPr>
          <w:rFonts w:ascii="Cambria" w:cs="Cambria" w:eastAsia="Cambria" w:hAnsi="Cambria"/>
          <w:sz w:val="24"/>
          <w:szCs w:val="24"/>
          <w:rtl w:val="0"/>
        </w:rPr>
        <w:t xml:space="preserve"> (Epsilon) vào dữ liệu đầu vào:</w:t>
      </w:r>
    </w:p>
    <w:p w:rsidR="00000000" w:rsidDel="00000000" w:rsidP="00000000" w:rsidRDefault="00000000" w:rsidRPr="00000000" w14:paraId="00000043">
      <w:pPr>
        <w:spacing w:after="200" w:line="240" w:lineRule="auto"/>
        <w:jc w:val="center"/>
        <w:rPr>
          <w:rFonts w:ascii="Cambria" w:cs="Cambria" w:eastAsia="Cambria" w:hAnsi="Cambria"/>
          <w:sz w:val="24"/>
          <w:szCs w:val="24"/>
        </w:rPr>
      </w:pPr>
      <m:oMath>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input</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X</m:t>
            </m:r>
          </m:e>
          <m:sub>
            <m:r>
              <w:rPr>
                <w:rFonts w:ascii="Cambria" w:cs="Cambria" w:eastAsia="Cambria" w:hAnsi="Cambria"/>
                <w:sz w:val="24"/>
                <w:szCs w:val="24"/>
              </w:rPr>
              <m:t xml:space="preserve">raw</m:t>
            </m:r>
          </m:sub>
        </m:sSub>
        <m:r>
          <w:rPr>
            <w:rFonts w:ascii="Cambria" w:cs="Cambria" w:eastAsia="Cambria" w:hAnsi="Cambria"/>
            <w:sz w:val="24"/>
            <w:szCs w:val="24"/>
          </w:rPr>
          <m:t xml:space="preserve">+</m:t>
        </m:r>
        <m:r>
          <w:rPr>
            <w:rFonts w:ascii="Cambria" w:cs="Cambria" w:eastAsia="Cambria" w:hAnsi="Cambria"/>
            <w:sz w:val="24"/>
            <w:szCs w:val="24"/>
          </w:rPr>
          <m:t>ϵ</m:t>
        </m:r>
        <m:r>
          <w:rPr>
            <w:rFonts w:ascii="Cambria" w:cs="Cambria" w:eastAsia="Cambria" w:hAnsi="Cambria"/>
            <w:sz w:val="24"/>
            <w:szCs w:val="24"/>
          </w:rPr>
          <m:t xml:space="preserve"> với </m:t>
        </m:r>
        <m:r>
          <w:rPr>
            <w:rFonts w:ascii="Cambria" w:cs="Cambria" w:eastAsia="Cambria" w:hAnsi="Cambria"/>
            <w:sz w:val="24"/>
            <w:szCs w:val="24"/>
          </w:rPr>
          <m:t>ϵ</m:t>
        </m:r>
        <m:r>
          <w:rPr>
            <w:rFonts w:ascii="Cambria" w:cs="Cambria" w:eastAsia="Cambria" w:hAnsi="Cambria"/>
            <w:sz w:val="24"/>
            <w:szCs w:val="24"/>
          </w:rPr>
          <m:t>∼</m:t>
        </m:r>
        <m:r>
          <w:rPr>
            <w:rFonts w:ascii="Cambria" w:cs="Cambria" w:eastAsia="Cambria" w:hAnsi="Cambria"/>
            <w:sz w:val="24"/>
            <w:szCs w:val="24"/>
          </w:rPr>
          <m:t xml:space="preserve">N</m:t>
        </m:r>
        <m:d>
          <m:dPr>
            <m:begChr m:val="("/>
            <m:endChr m:val=")"/>
            <m:ctrlPr>
              <w:rPr>
                <w:rFonts w:ascii="Cambria" w:cs="Cambria" w:eastAsia="Cambria" w:hAnsi="Cambria"/>
                <w:sz w:val="24"/>
                <w:szCs w:val="24"/>
              </w:rPr>
            </m:ctrlPr>
          </m:dPr>
          <m:e>
            <m:r>
              <w:rPr>
                <w:rFonts w:ascii="Cambria" w:cs="Cambria" w:eastAsia="Cambria" w:hAnsi="Cambria"/>
                <w:sz w:val="24"/>
                <w:szCs w:val="24"/>
              </w:rPr>
              <m:t xml:space="preserve">0,</m:t>
            </m:r>
            <m:sSup>
              <m:sSupPr>
                <m:ctrlPr>
                  <w:rPr>
                    <w:rFonts w:ascii="Cambria" w:cs="Cambria" w:eastAsia="Cambria" w:hAnsi="Cambria"/>
                    <w:sz w:val="24"/>
                    <w:szCs w:val="24"/>
                  </w:rPr>
                </m:ctrlPr>
              </m:sSupPr>
              <m:e>
                <m:r>
                  <w:rPr>
                    <w:rFonts w:ascii="Cambria" w:cs="Cambria" w:eastAsia="Cambria" w:hAnsi="Cambria"/>
                    <w:sz w:val="24"/>
                    <w:szCs w:val="24"/>
                  </w:rPr>
                  <m:t xml:space="preserve">10</m:t>
                </m:r>
              </m:e>
              <m:sup>
                <m:r>
                  <w:rPr>
                    <w:rFonts w:ascii="Cambria" w:cs="Cambria" w:eastAsia="Cambria" w:hAnsi="Cambria"/>
                    <w:sz w:val="24"/>
                    <w:szCs w:val="24"/>
                  </w:rPr>
                  <m:t xml:space="preserve">−5</m:t>
                </m:r>
              </m:sup>
            </m:sSup>
          </m:e>
        </m:d>
      </m:oMath>
      <w:r w:rsidDel="00000000" w:rsidR="00000000" w:rsidRPr="00000000">
        <w:rPr>
          <w:rtl w:val="0"/>
        </w:rPr>
      </w:r>
    </w:p>
    <w:p w:rsidR="00000000" w:rsidDel="00000000" w:rsidP="00000000" w:rsidRDefault="00000000" w:rsidRPr="00000000" w14:paraId="00000044">
      <w:pPr>
        <w:numPr>
          <w:ilvl w:val="0"/>
          <w:numId w:val="6"/>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Nhiễu </w:t>
      </w:r>
      <m:oMath>
        <m:r>
          <m:t>ϵ</m:t>
        </m:r>
      </m:oMath>
      <w:r w:rsidDel="00000000" w:rsidR="00000000" w:rsidRPr="00000000">
        <w:rPr>
          <w:rFonts w:ascii="Cambria" w:cs="Cambria" w:eastAsia="Cambria" w:hAnsi="Cambria"/>
          <w:sz w:val="24"/>
          <w:szCs w:val="24"/>
          <w:rtl w:val="0"/>
        </w:rPr>
        <w:t xml:space="preserve"> được phân phối theo mô hình Gauss (</w:t>
      </w:r>
      <m:oMath>
        <m:r>
          <w:rPr>
            <w:rFonts w:ascii="Cambria" w:cs="Cambria" w:eastAsia="Cambria" w:hAnsi="Cambria"/>
            <w:sz w:val="24"/>
            <w:szCs w:val="24"/>
          </w:rPr>
          <m:t xml:space="preserve">N</m:t>
        </m:r>
      </m:oMath>
      <w:r w:rsidDel="00000000" w:rsidR="00000000" w:rsidRPr="00000000">
        <w:rPr>
          <w:rFonts w:ascii="Cambria" w:cs="Cambria" w:eastAsia="Cambria" w:hAnsi="Cambria"/>
          <w:sz w:val="24"/>
          <w:szCs w:val="24"/>
          <w:rtl w:val="0"/>
        </w:rPr>
        <w:t xml:space="preserve">) với biên độ </w:t>
      </w:r>
      <m:oMath>
        <m:sSup>
          <m:sSupPr>
            <m:ctrlPr>
              <w:rPr>
                <w:rFonts w:ascii="Cambria" w:cs="Cambria" w:eastAsia="Cambria" w:hAnsi="Cambria"/>
                <w:sz w:val="24"/>
                <w:szCs w:val="24"/>
              </w:rPr>
            </m:ctrlPr>
          </m:sSupPr>
          <m:e>
            <m:r>
              <w:rPr>
                <w:rFonts w:ascii="Cambria" w:cs="Cambria" w:eastAsia="Cambria" w:hAnsi="Cambria"/>
                <w:sz w:val="24"/>
                <w:szCs w:val="24"/>
              </w:rPr>
              <m:t xml:space="preserve">10</m:t>
            </m:r>
          </m:e>
          <m:sup>
            <m:r>
              <w:rPr>
                <w:rFonts w:ascii="Cambria" w:cs="Cambria" w:eastAsia="Cambria" w:hAnsi="Cambria"/>
                <w:sz w:val="24"/>
                <w:szCs w:val="24"/>
              </w:rPr>
              <m:t xml:space="preserve">−5</m:t>
            </m:r>
          </m:sup>
        </m:sSup>
      </m:oMath>
      <w:r w:rsidDel="00000000" w:rsidR="00000000" w:rsidRPr="00000000">
        <w:rPr>
          <w:rFonts w:ascii="Cambria" w:cs="Cambria" w:eastAsia="Cambria" w:hAnsi="Cambria"/>
          <w:sz w:val="24"/>
          <w:szCs w:val="24"/>
          <w:rtl w:val="0"/>
        </w:rPr>
        <w:t xml:space="preserve">. Sự can thiệp này không làm thay đổi bản chất vật lý của dữ liệu khí tượng nhưng duy trì được sự dao động cần thiết để hệ thống tiếp tục tối ưu hóa trọng số.</w:t>
      </w:r>
    </w:p>
    <w:bookmarkStart w:colFirst="0" w:colLast="0" w:name="kix.5be4bq8gw0wr" w:id="3"/>
    <w:bookmarkEnd w:id="3"/>
    <w:p w:rsidR="00000000" w:rsidDel="00000000" w:rsidP="00000000" w:rsidRDefault="00000000" w:rsidRPr="00000000" w14:paraId="00000045">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4.4.2. Giao diện trực quan (User Interface)</w:t>
      </w:r>
    </w:p>
    <w:p w:rsidR="00000000" w:rsidDel="00000000" w:rsidP="00000000" w:rsidRDefault="00000000" w:rsidRPr="00000000" w14:paraId="0000004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Giao diện của hệ thống được phát triển trên nền tảng Web Streamlit, tập trung vào thiết kế tối giản nhằm giảm thiểu tải nhận thức cho Kiểm soát viên không lưu:</w:t>
      </w:r>
    </w:p>
    <w:p w:rsidR="00000000" w:rsidDel="00000000" w:rsidP="00000000" w:rsidRDefault="00000000" w:rsidRPr="00000000" w14:paraId="00000047">
      <w:pPr>
        <w:numPr>
          <w:ilvl w:val="0"/>
          <w:numId w:val="3"/>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Không gian Thực tại (Radar 3D):</w:t>
      </w:r>
      <w:r w:rsidDel="00000000" w:rsidR="00000000" w:rsidRPr="00000000">
        <w:rPr>
          <w:rFonts w:ascii="Cambria" w:cs="Cambria" w:eastAsia="Cambria" w:hAnsi="Cambria"/>
          <w:sz w:val="24"/>
          <w:szCs w:val="24"/>
          <w:rtl w:val="0"/>
        </w:rPr>
        <w:t xml:space="preserve"> Trình chiếu vị trí tàu bay qua công nghệ PyDeck. Tích hợp màng định vị (Geofencing) bằng đồ họa để giới hạn phân khu kiểm soát trực quan.</w:t>
      </w:r>
    </w:p>
    <w:p w:rsidR="00000000" w:rsidDel="00000000" w:rsidP="00000000" w:rsidRDefault="00000000" w:rsidRPr="00000000" w14:paraId="00000048">
      <w:pPr>
        <w:numPr>
          <w:ilvl w:val="0"/>
          <w:numId w:val="3"/>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Không gian Tương lai (Bảng Dự báo AI):</w:t>
      </w:r>
      <w:r w:rsidDel="00000000" w:rsidR="00000000" w:rsidRPr="00000000">
        <w:rPr>
          <w:rFonts w:ascii="Cambria" w:cs="Cambria" w:eastAsia="Cambria" w:hAnsi="Cambria"/>
          <w:sz w:val="24"/>
          <w:szCs w:val="24"/>
          <w:rtl w:val="0"/>
        </w:rPr>
        <w:t xml:space="preserve"> Hiển thị biểu đồ chuỗi thời gian so sánh giữa Số liệu Thực tế (Đường nét liền xanh) và Dự báo Tương lai (Đường đứt nét cam). Cơ chế kích hoạt cảnh báo (Trigger) sẽ tự động phủ dải màu đỏ báo động khi đường dự báo </w:t>
      </w:r>
      <m:oMath>
        <m:acc>
          <m:accPr>
            <m:chr m:val="̂"/>
            <m:ctrlPr>
              <w:rPr>
                <w:rFonts w:ascii="Cambria" w:cs="Cambria" w:eastAsia="Cambria" w:hAnsi="Cambria"/>
                <w:sz w:val="24"/>
                <w:szCs w:val="24"/>
              </w:rPr>
            </m:ctrlPr>
          </m:accPr>
          <m:e>
            <m:r>
              <w:rPr>
                <w:rFonts w:ascii="Cambria" w:cs="Cambria" w:eastAsia="Cambria" w:hAnsi="Cambria"/>
                <w:sz w:val="24"/>
                <w:szCs w:val="24"/>
              </w:rPr>
              <m:t xml:space="preserve">y</m:t>
            </m:r>
          </m:e>
        </m:acc>
      </m:oMath>
      <w:r w:rsidDel="00000000" w:rsidR="00000000" w:rsidRPr="00000000">
        <w:rPr>
          <w:rFonts w:ascii="Cambria" w:cs="Cambria" w:eastAsia="Cambria" w:hAnsi="Cambria"/>
          <w:sz w:val="24"/>
          <w:szCs w:val="24"/>
          <w:rtl w:val="0"/>
        </w:rPr>
        <w:t xml:space="preserve"> vượt quá công suất vùng an toàn.</w:t>
      </w:r>
    </w:p>
    <w:p w:rsidR="00000000" w:rsidDel="00000000" w:rsidP="00000000" w:rsidRDefault="00000000" w:rsidRPr="00000000" w14:paraId="00000049">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4.5. Thử nghiệm và Khắc phục lỗi (Testing and Debugging)</w:t>
      </w:r>
    </w:p>
    <w:p w:rsidR="00000000" w:rsidDel="00000000" w:rsidP="00000000" w:rsidRDefault="00000000" w:rsidRPr="00000000" w14:paraId="0000004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Hệ thống đã trải qua quá trình kiểm thử phần mềm ở cấp độ cốt lõi, tập trung vào độ bền bỉ và tính toàn vẹn dữ liệu:</w:t>
      </w:r>
    </w:p>
    <w:p w:rsidR="00000000" w:rsidDel="00000000" w:rsidP="00000000" w:rsidRDefault="00000000" w:rsidRPr="00000000" w14:paraId="0000004B">
      <w:pPr>
        <w:numPr>
          <w:ilvl w:val="0"/>
          <w:numId w:val="9"/>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Tính toàn vẹn Kiểu dữ liệu (Data-type Integrity):</w:t>
      </w:r>
      <w:r w:rsidDel="00000000" w:rsidR="00000000" w:rsidRPr="00000000">
        <w:rPr>
          <w:rFonts w:ascii="Cambria" w:cs="Cambria" w:eastAsia="Cambria" w:hAnsi="Cambria"/>
          <w:sz w:val="24"/>
          <w:szCs w:val="24"/>
          <w:rtl w:val="0"/>
        </w:rPr>
        <w:t xml:space="preserve"> Quá trình giao tiếp với cơ sở dữ liệu có thể sinh ra sự bất đồng bộ định dạng (chuỗi văn bản thay vì số thực), gây tràn mảng dữ liệu (Object Array Exception). Một lớp bộ lọc ép kiểu chủ động (Forced Casting) được thiết lập để bảo đảm </w:t>
      </w:r>
      <m:oMath>
        <m:r>
          <w:rPr>
            <w:rFonts w:ascii="Cambria" w:cs="Cambria" w:eastAsia="Cambria" w:hAnsi="Cambria"/>
            <w:sz w:val="24"/>
            <w:szCs w:val="24"/>
          </w:rPr>
          <m:t xml:space="preserve">100%</m:t>
        </m:r>
      </m:oMath>
      <w:r w:rsidDel="00000000" w:rsidR="00000000" w:rsidRPr="00000000">
        <w:rPr>
          <w:rFonts w:ascii="Cambria" w:cs="Cambria" w:eastAsia="Cambria" w:hAnsi="Cambria"/>
          <w:sz w:val="24"/>
          <w:szCs w:val="24"/>
          <w:rtl w:val="0"/>
        </w:rPr>
        <w:t xml:space="preserve"> tensor nạp vào Mạng Nơ-ron mang chuẩn số thực Float64.</w:t>
      </w:r>
    </w:p>
    <w:p w:rsidR="00000000" w:rsidDel="00000000" w:rsidP="00000000" w:rsidRDefault="00000000" w:rsidRPr="00000000" w14:paraId="0000004C">
      <w:pPr>
        <w:numPr>
          <w:ilvl w:val="0"/>
          <w:numId w:val="9"/>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Can thiệp mã lõi tại Runtime (Monkeypatching):</w:t>
      </w:r>
      <w:r w:rsidDel="00000000" w:rsidR="00000000" w:rsidRPr="00000000">
        <w:rPr>
          <w:rFonts w:ascii="Cambria" w:cs="Cambria" w:eastAsia="Cambria" w:hAnsi="Cambria"/>
          <w:sz w:val="24"/>
          <w:szCs w:val="24"/>
          <w:rtl w:val="0"/>
        </w:rPr>
        <w:t xml:space="preserve"> Tính năng lập chỉ mục thời gian (DatetimeIndex) của thư viện Pandas bản mới sinh ra độ lệch chuẩn nghiêm trọng khi tương tác với mạng NeuralProphet. Để giải quyết, hệ thống áp dụng kỹ thuật </w:t>
      </w:r>
      <w:r w:rsidDel="00000000" w:rsidR="00000000" w:rsidRPr="00000000">
        <w:rPr>
          <w:rFonts w:ascii="Cambria" w:cs="Cambria" w:eastAsia="Cambria" w:hAnsi="Cambria"/>
          <w:b w:val="1"/>
          <w:bCs w:val="1"/>
          <w:sz w:val="24"/>
          <w:szCs w:val="24"/>
          <w:rtl w:val="0"/>
        </w:rPr>
        <w:t xml:space="preserve">Monkeypatch</w:t>
      </w:r>
      <w:r w:rsidDel="00000000" w:rsidR="00000000" w:rsidRPr="00000000">
        <w:rPr>
          <w:rFonts w:ascii="Cambria" w:cs="Cambria" w:eastAsia="Cambria" w:hAnsi="Cambria"/>
          <w:sz w:val="24"/>
          <w:szCs w:val="24"/>
          <w:rtl w:val="0"/>
        </w:rPr>
        <w:t xml:space="preserve"> – sửa đổi động hành vi của mã nguồn thư viện cấp thấp ngay trong quá trình thực thi (Runtime) mà không cần biên dịch lại thư viện gốc. Việc tiêm mã này giúp ép buộc cơ chế đánh chỉ mục trả về mảng số nguyên tương thích (</w:t>
      </w:r>
      <w:r w:rsidDel="00000000" w:rsidR="00000000" w:rsidRPr="00000000">
        <w:rPr>
          <w:rFonts w:ascii="Consolas" w:cs="Consolas" w:eastAsia="Consolas" w:hAnsi="Consolas"/>
          <w:rtl w:val="0"/>
        </w:rPr>
        <w:t xml:space="preserve">np.int64</w:t>
      </w:r>
      <w:r w:rsidDel="00000000" w:rsidR="00000000" w:rsidRPr="00000000">
        <w:rPr>
          <w:rFonts w:ascii="Cambria" w:cs="Cambria" w:eastAsia="Cambria" w:hAnsi="Cambria"/>
          <w:sz w:val="24"/>
          <w:szCs w:val="24"/>
          <w:rtl w:val="0"/>
        </w:rPr>
        <w:t xml:space="preserve">), bảo đảm phần mềm vận hành trơn tru bất chấp xung đột phiên bản.</w:t>
      </w:r>
    </w:p>
    <w:p w:rsidR="00000000" w:rsidDel="00000000" w:rsidP="00000000" w:rsidRDefault="00000000" w:rsidRPr="00000000" w14:paraId="0000004D">
      <w:pPr>
        <w:pStyle w:val="Heading2"/>
        <w:spacing w:after="0" w:before="20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4.6. Vận hành, Bảo trì và Tài liệu hóa (Operation &amp; Maintenance)</w:t>
      </w:r>
    </w:p>
    <w:p w:rsidR="00000000" w:rsidDel="00000000" w:rsidP="00000000" w:rsidRDefault="00000000" w:rsidRPr="00000000" w14:paraId="0000004E">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4.6.1. Quy trình Vận hành Thực tế</w:t>
      </w:r>
    </w:p>
    <w:p w:rsidR="00000000" w:rsidDel="00000000" w:rsidP="00000000" w:rsidRDefault="00000000" w:rsidRPr="00000000" w14:paraId="0000004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Vòng đời vận hành của nền tảng AI được chia thành các chu trình tự động nghiêm ngặt:</w:t>
      </w:r>
    </w:p>
    <w:p w:rsidR="00000000" w:rsidDel="00000000" w:rsidP="00000000" w:rsidRDefault="00000000" w:rsidRPr="00000000" w14:paraId="00000050">
      <w:pPr>
        <w:numPr>
          <w:ilvl w:val="0"/>
          <w:numId w:val="7"/>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Thu thập thụ động:</w:t>
      </w:r>
      <w:r w:rsidDel="00000000" w:rsidR="00000000" w:rsidRPr="00000000">
        <w:rPr>
          <w:rFonts w:ascii="Cambria" w:cs="Cambria" w:eastAsia="Cambria" w:hAnsi="Cambria"/>
          <w:sz w:val="24"/>
          <w:szCs w:val="24"/>
          <w:rtl w:val="0"/>
        </w:rPr>
        <w:t xml:space="preserve"> Hệ thống thu thập, xử lý và lưu trữ dữ liệu tọa độ radar liên tục theo thời gian thực nhưng chưa tiến hành dự báo.</w:t>
      </w:r>
    </w:p>
    <w:p w:rsidR="00000000" w:rsidDel="00000000" w:rsidP="00000000" w:rsidRDefault="00000000" w:rsidRPr="00000000" w14:paraId="00000051">
      <w:pPr>
        <w:numPr>
          <w:ilvl w:val="0"/>
          <w:numId w:val="7"/>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Khởi động an toàn (Warm-up Phase):</w:t>
      </w:r>
      <w:r w:rsidDel="00000000" w:rsidR="00000000" w:rsidRPr="00000000">
        <w:rPr>
          <w:rFonts w:ascii="Cambria" w:cs="Cambria" w:eastAsia="Cambria" w:hAnsi="Cambria"/>
          <w:sz w:val="24"/>
          <w:szCs w:val="24"/>
          <w:rtl w:val="0"/>
        </w:rPr>
        <w:t xml:space="preserve"> Nhằm đối phó với hiện tượng </w:t>
      </w:r>
      <w:r w:rsidDel="00000000" w:rsidR="00000000" w:rsidRPr="00000000">
        <w:rPr>
          <w:rFonts w:ascii="Cambria" w:cs="Cambria" w:eastAsia="Cambria" w:hAnsi="Cambria"/>
          <w:b w:val="1"/>
          <w:bCs w:val="1"/>
          <w:sz w:val="24"/>
          <w:szCs w:val="24"/>
          <w:rtl w:val="0"/>
        </w:rPr>
        <w:t xml:space="preserve">Quá khớp (Overfitting)</w:t>
      </w:r>
      <w:r w:rsidDel="00000000" w:rsidR="00000000" w:rsidRPr="00000000">
        <w:rPr>
          <w:rFonts w:ascii="Cambria" w:cs="Cambria" w:eastAsia="Cambria" w:hAnsi="Cambria"/>
          <w:sz w:val="24"/>
          <w:szCs w:val="24"/>
          <w:rtl w:val="0"/>
        </w:rPr>
        <w:t xml:space="preserve"> – trạng thái mô hình học vẹt các nhiễu cục bộ thay vì tổng quát hóa quy luật, thuật toán bị khóa luồng dự báo nếu chuỗi quan sát chưa đạt tối thiểu 90 phút.</w:t>
      </w:r>
    </w:p>
    <w:p w:rsidR="00000000" w:rsidDel="00000000" w:rsidP="00000000" w:rsidRDefault="00000000" w:rsidRPr="00000000" w14:paraId="00000052">
      <w:pPr>
        <w:numPr>
          <w:ilvl w:val="0"/>
          <w:numId w:val="7"/>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Kích hoạt (Awakening):</w:t>
      </w:r>
      <w:r w:rsidDel="00000000" w:rsidR="00000000" w:rsidRPr="00000000">
        <w:rPr>
          <w:rFonts w:ascii="Cambria" w:cs="Cambria" w:eastAsia="Cambria" w:hAnsi="Cambria"/>
          <w:sz w:val="24"/>
          <w:szCs w:val="24"/>
          <w:rtl w:val="0"/>
        </w:rPr>
        <w:t xml:space="preserve"> Vượt ngưỡng 90 phút dữ liệu chuẩn, mạng Nơ-ron tự động khởi chạy chu trình học sâu, hoàn tất việc mô hình hóa các quy luật lưu lượng lịch sử trong dưới 2 giây.</w:t>
      </w:r>
    </w:p>
    <w:p w:rsidR="00000000" w:rsidDel="00000000" w:rsidP="00000000" w:rsidRDefault="00000000" w:rsidRPr="00000000" w14:paraId="00000053">
      <w:pPr>
        <w:numPr>
          <w:ilvl w:val="0"/>
          <w:numId w:val="7"/>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Cảnh báo Sớm (Early Warning):</w:t>
      </w:r>
      <w:r w:rsidDel="00000000" w:rsidR="00000000" w:rsidRPr="00000000">
        <w:rPr>
          <w:rFonts w:ascii="Cambria" w:cs="Cambria" w:eastAsia="Cambria" w:hAnsi="Cambria"/>
          <w:sz w:val="24"/>
          <w:szCs w:val="24"/>
          <w:rtl w:val="0"/>
        </w:rPr>
        <w:t xml:space="preserve"> Căn cứ vào diễn biến ngoại cảnh (ví dụ: bão cục bộ làm thay đổi hướng lưu thông từ vùng đệm phía Tây), mô hình xuất kết quả dự báo vượt công suất. Nhờ tính năng cảnh báo sớm 20-30 phút, ATC có đủ không gian thời gian để ban hành chỉ thị giãn cách hoặc bay vòng chờ (Holding), triệt tiêu hoàn toàn rủi ro tắc nghẽn không phận.</w:t>
      </w:r>
    </w:p>
    <w:p w:rsidR="00000000" w:rsidDel="00000000" w:rsidP="00000000" w:rsidRDefault="00000000" w:rsidRPr="00000000" w14:paraId="00000054">
      <w:pPr>
        <w:pStyle w:val="Heading3"/>
        <w:spacing w:after="0" w:before="20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4.6.2. Đóng gói và Chuyển giao Bảo trì (Maintenance)</w:t>
      </w:r>
    </w:p>
    <w:p w:rsidR="00000000" w:rsidDel="00000000" w:rsidP="00000000" w:rsidRDefault="00000000" w:rsidRPr="00000000" w14:paraId="0000005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Nhằm đơn giản hóa công tác bảo trì cho đội ngũ kỹ sư điều hành, toàn bộ nền tảng hệ thống được đóng gói tự động qua kịch bản triển khai (</w:t>
      </w:r>
      <w:r w:rsidDel="00000000" w:rsidR="00000000" w:rsidRPr="00000000">
        <w:rPr>
          <w:rFonts w:ascii="Consolas" w:cs="Consolas" w:eastAsia="Consolas" w:hAnsi="Consolas"/>
          <w:rtl w:val="0"/>
        </w:rPr>
        <w:t xml:space="preserve">run.bat</w:t>
      </w:r>
      <w:r w:rsidDel="00000000" w:rsidR="00000000" w:rsidRPr="00000000">
        <w:rPr>
          <w:rFonts w:ascii="Cambria" w:cs="Cambria" w:eastAsia="Cambria" w:hAnsi="Cambria"/>
          <w:sz w:val="24"/>
          <w:szCs w:val="24"/>
          <w:rtl w:val="0"/>
        </w:rPr>
        <w:t xml:space="preserve">). Hệ thống tự động cấp phát Môi trường Ảo (Virtual Environment) cách ly hoàn toàn với máy chủ vật lý, đồng thời tự động hóa việc đối chiếu và cài đặt các thư viện phụ thuộc (Dependencies). Cơ chế này loại bỏ hoàn toàn các nguy cơ xung đột phần mềm, bảo đảm khả năng chuyển giao và duy trì vòng đời vĩnh cửu của giải pháp công nghệ.</w:t>
      </w:r>
    </w:p>
    <w:p w:rsidR="00000000" w:rsidDel="00000000" w:rsidP="00000000" w:rsidRDefault="00000000" w:rsidRPr="00000000" w14:paraId="00000056">
      <w:pPr>
        <w:jc w:val="center"/>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Xuân Châu" w:id="0" w:date="2026-06-27T12:08:00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siêu chi tiết</w:t>
      </w:r>
    </w:p>
  </w:comment>
  <w:comment w:author="Xuân Châu" w:id="1" w:date="2026-06-27T12:09:38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nó đóng vai trò gì liên tưởng thực tế</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