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D108" w14:textId="77777777" w:rsidR="009D0A53" w:rsidRDefault="00000000">
      <w:pPr>
        <w:jc w:val="center"/>
      </w:pPr>
      <w:r>
        <w:rPr>
          <w:b/>
          <w:sz w:val="32"/>
        </w:rPr>
        <w:t>CG2111A Engineering Principles and Practice II</w:t>
      </w:r>
    </w:p>
    <w:p w14:paraId="1245F075" w14:textId="77777777" w:rsidR="009D0A53" w:rsidRDefault="00000000">
      <w:pPr>
        <w:jc w:val="center"/>
      </w:pPr>
      <w:r>
        <w:rPr>
          <w:b/>
          <w:sz w:val="28"/>
        </w:rPr>
        <w:t>Studio 4: Pulse Width Modulation (PWM) Programming</w:t>
      </w:r>
    </w:p>
    <w:p w14:paraId="20267619" w14:textId="77777777" w:rsidR="009D0A53" w:rsidRDefault="00000000">
      <w:pPr>
        <w:jc w:val="center"/>
      </w:pPr>
      <w:r>
        <w:rPr>
          <w:b/>
          <w:sz w:val="24"/>
        </w:rPr>
        <w:t>Answer Book</w:t>
      </w:r>
    </w:p>
    <w:p w14:paraId="7E8D5C65" w14:textId="77777777" w:rsidR="009D0A53" w:rsidRDefault="009D0A53"/>
    <w:p w14:paraId="101E7B31" w14:textId="77777777" w:rsidR="009D0A53" w:rsidRDefault="00000000">
      <w:r>
        <w:t xml:space="preserve">Choose ONE person to submit this report in PDF </w:t>
      </w:r>
      <w:proofErr w:type="gramStart"/>
      <w:r>
        <w:t>format, and</w:t>
      </w:r>
      <w:proofErr w:type="gramEnd"/>
      <w:r>
        <w:t xml:space="preserve"> name the report using the submitter's student number. For example, if the submitter's student number is A1495832X, then the PDF file should be called A1495832X.pdf.</w:t>
      </w:r>
    </w:p>
    <w:p w14:paraId="7C68BADF" w14:textId="77777777" w:rsidR="009D0A53" w:rsidRDefault="009D0A53"/>
    <w:p w14:paraId="58D6066E" w14:textId="77777777" w:rsidR="009D0A53" w:rsidRDefault="00000000">
      <w:r>
        <w:t>Please submit ONE REPORT per sub-team.</w:t>
      </w:r>
    </w:p>
    <w:p w14:paraId="25C188E6" w14:textId="77777777" w:rsidR="009D0A53" w:rsidRDefault="009D0A53"/>
    <w:p w14:paraId="0CAD985B" w14:textId="77777777" w:rsidR="009D0A53" w:rsidRDefault="009D0A53"/>
    <w:p w14:paraId="7ABA8265" w14:textId="77777777" w:rsidR="009D0A53" w:rsidRDefault="00000000">
      <w:r>
        <w:rPr>
          <w:b/>
          <w:sz w:val="24"/>
        </w:rPr>
        <w:t>Student Information</w:t>
      </w:r>
    </w:p>
    <w:tbl>
      <w:tblPr>
        <w:tblW w:w="0" w:type="auto"/>
        <w:tblLook w:val="04A0" w:firstRow="1" w:lastRow="0" w:firstColumn="1" w:lastColumn="0" w:noHBand="0" w:noVBand="1"/>
      </w:tblPr>
      <w:tblGrid>
        <w:gridCol w:w="4680"/>
        <w:gridCol w:w="4680"/>
      </w:tblGrid>
      <w:tr w:rsidR="009D0A53" w14:paraId="4BCD4B6D" w14:textId="77777777">
        <w:tc>
          <w:tcPr>
            <w:tcW w:w="4680" w:type="dxa"/>
          </w:tcPr>
          <w:p w14:paraId="60294464" w14:textId="092DB379" w:rsidR="009D0A53" w:rsidRDefault="00000000">
            <w:r>
              <w:rPr>
                <w:b/>
              </w:rPr>
              <w:t xml:space="preserve">Submitting Student Name: </w:t>
            </w:r>
            <w:r w:rsidR="000C6331" w:rsidRPr="000C6331">
              <w:rPr>
                <w:b/>
              </w:rPr>
              <w:t>Leon Matthew Wei</w:t>
            </w:r>
          </w:p>
        </w:tc>
        <w:tc>
          <w:tcPr>
            <w:tcW w:w="4680" w:type="dxa"/>
          </w:tcPr>
          <w:p w14:paraId="2A319928" w14:textId="4E3F78C6" w:rsidR="009D0A53" w:rsidRDefault="00000000">
            <w:r>
              <w:rPr>
                <w:b/>
              </w:rPr>
              <w:t xml:space="preserve">Submitting Student ID: </w:t>
            </w:r>
            <w:r w:rsidR="000C6331" w:rsidRPr="000C6331">
              <w:rPr>
                <w:b/>
              </w:rPr>
              <w:t>A0320416U</w:t>
            </w:r>
          </w:p>
        </w:tc>
      </w:tr>
      <w:tr w:rsidR="009D0A53" w14:paraId="11E5AA9B" w14:textId="77777777">
        <w:tc>
          <w:tcPr>
            <w:tcW w:w="4680" w:type="dxa"/>
          </w:tcPr>
          <w:p w14:paraId="1DD381C5" w14:textId="66B2AF2B" w:rsidR="009D0A53" w:rsidRDefault="00000000">
            <w:r>
              <w:t xml:space="preserve">Student 2 Name: </w:t>
            </w:r>
            <w:r w:rsidR="000C6331" w:rsidRPr="000C6331">
              <w:t>Li Yi An</w:t>
            </w:r>
          </w:p>
        </w:tc>
        <w:tc>
          <w:tcPr>
            <w:tcW w:w="4680" w:type="dxa"/>
          </w:tcPr>
          <w:p w14:paraId="56262EFE" w14:textId="05760AA7" w:rsidR="009D0A53" w:rsidRDefault="00000000">
            <w:r>
              <w:t xml:space="preserve">Student 2 ID: </w:t>
            </w:r>
            <w:r w:rsidR="000C6331" w:rsidRPr="000C6331">
              <w:t>A0334942B</w:t>
            </w:r>
          </w:p>
        </w:tc>
      </w:tr>
    </w:tbl>
    <w:p w14:paraId="32CEB81A" w14:textId="77777777" w:rsidR="009D0A53" w:rsidRDefault="00000000">
      <w:r>
        <w:br w:type="page"/>
      </w:r>
    </w:p>
    <w:p w14:paraId="3F799556" w14:textId="77777777" w:rsidR="009D0A53" w:rsidRDefault="00000000">
      <w:r>
        <w:rPr>
          <w:b/>
          <w:sz w:val="24"/>
        </w:rPr>
        <w:lastRenderedPageBreak/>
        <w:t>Answers</w:t>
      </w:r>
    </w:p>
    <w:p w14:paraId="3662E08E" w14:textId="77777777" w:rsidR="009D0A53" w:rsidRDefault="009D0A53"/>
    <w:p w14:paraId="0A4D7909" w14:textId="77777777" w:rsidR="009D0A53" w:rsidRDefault="00000000">
      <w:r>
        <w:t>Please answer all questions below:</w:t>
      </w:r>
    </w:p>
    <w:p w14:paraId="592912C1" w14:textId="77777777" w:rsidR="009D0A53" w:rsidRDefault="009D0A53"/>
    <w:p w14:paraId="17C150B4" w14:textId="77777777" w:rsidR="009D0A53" w:rsidRDefault="00000000">
      <w:r>
        <w:rPr>
          <w:b/>
        </w:rPr>
        <w:t>Q1:</w:t>
      </w:r>
      <w:r>
        <w:rPr>
          <w:i/>
          <w:sz w:val="20"/>
        </w:rPr>
        <w:t xml:space="preserve"> [3 marks]</w:t>
      </w:r>
    </w:p>
    <w:p w14:paraId="6E41D404" w14:textId="77777777" w:rsidR="009D0A53" w:rsidRDefault="00000000">
      <w:pPr>
        <w:ind w:left="432"/>
      </w:pPr>
      <w:r>
        <w:t xml:space="preserve">*PWM Waveform Analysis* Take a screenshot of the waveform in your software and include it in your report. You must take measurements on your waveform as the format shown in Section 1.3. a) Measure the period of your waveform b) Measure the pulse width (ON time) of your waveform Note down the following parameters in 2 decimal places from the waveform: (a) Period (b) Pulse </w:t>
      </w:r>
      <w:proofErr w:type="gramStart"/>
      <w:r>
        <w:t>Width;</w:t>
      </w:r>
      <w:proofErr w:type="gramEnd"/>
    </w:p>
    <w:p w14:paraId="6E6F9A5B" w14:textId="77777777" w:rsidR="009D0A53" w:rsidRDefault="00000000">
      <w:pPr>
        <w:ind w:left="432"/>
        <w:rPr>
          <w:i/>
        </w:rPr>
      </w:pPr>
      <w:r>
        <w:rPr>
          <w:i/>
        </w:rPr>
        <w:t>Answer:</w:t>
      </w:r>
    </w:p>
    <w:p w14:paraId="03F57E87" w14:textId="635E372A" w:rsidR="000F58DF" w:rsidRDefault="000F58DF" w:rsidP="000F58DF">
      <w:pPr>
        <w:rPr>
          <w:i/>
        </w:rPr>
      </w:pPr>
      <w:r>
        <w:rPr>
          <w:noProof/>
        </w:rPr>
        <w:drawing>
          <wp:inline distT="0" distB="0" distL="0" distR="0" wp14:anchorId="68F4CAB9" wp14:editId="24440628">
            <wp:extent cx="5943600" cy="3503295"/>
            <wp:effectExtent l="0" t="0" r="0" b="1905"/>
            <wp:docPr id="51398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03295"/>
                    </a:xfrm>
                    <a:prstGeom prst="rect">
                      <a:avLst/>
                    </a:prstGeom>
                    <a:noFill/>
                    <a:ln>
                      <a:noFill/>
                    </a:ln>
                  </pic:spPr>
                </pic:pic>
              </a:graphicData>
            </a:graphic>
          </wp:inline>
        </w:drawing>
      </w:r>
    </w:p>
    <w:p w14:paraId="2DD16193" w14:textId="71D29E23" w:rsidR="00272C91" w:rsidRDefault="00272C91">
      <w:pPr>
        <w:ind w:left="432"/>
      </w:pPr>
      <m:oMathPara>
        <m:oMath>
          <m:r>
            <w:rPr>
              <w:rFonts w:ascii="Cambria Math" w:hAnsi="Cambria Math"/>
            </w:rPr>
            <m:t xml:space="preserve">Period of waveform </m:t>
          </m:r>
          <m:d>
            <m:dPr>
              <m:ctrlPr>
                <w:rPr>
                  <w:rFonts w:ascii="Cambria Math" w:hAnsi="Cambria Math"/>
                  <w:i/>
                </w:rPr>
              </m:ctrlPr>
            </m:dPr>
            <m:e>
              <m:r>
                <w:rPr>
                  <w:rFonts w:ascii="Cambria Math" w:hAnsi="Cambria Math"/>
                </w:rPr>
                <m:t>s</m:t>
              </m:r>
            </m:e>
          </m:d>
          <m:r>
            <w:rPr>
              <w:rFonts w:ascii="Cambria Math" w:hAnsi="Cambria Math"/>
            </w:rPr>
            <m:t>=</m:t>
          </m:r>
          <m:r>
            <w:rPr>
              <w:rFonts w:ascii="Cambria Math" w:hAnsi="Cambria Math"/>
            </w:rPr>
            <m:t>2.04×</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(s)</m:t>
          </m:r>
        </m:oMath>
      </m:oMathPara>
    </w:p>
    <w:p w14:paraId="4A818D78" w14:textId="0779E3EE" w:rsidR="009D0A53" w:rsidRDefault="00272C91">
      <m:oMathPara>
        <m:oMath>
          <m:r>
            <w:rPr>
              <w:rFonts w:ascii="Cambria Math" w:hAnsi="Cambria Math"/>
            </w:rPr>
            <m:t xml:space="preserve">Pulse width, ON Time </m:t>
          </m:r>
          <m:d>
            <m:dPr>
              <m:ctrlPr>
                <w:rPr>
                  <w:rFonts w:ascii="Cambria Math" w:hAnsi="Cambria Math"/>
                  <w:i/>
                </w:rPr>
              </m:ctrlPr>
            </m:dPr>
            <m:e>
              <m:r>
                <w:rPr>
                  <w:rFonts w:ascii="Cambria Math" w:hAnsi="Cambria Math"/>
                </w:rPr>
                <m:t>s</m:t>
              </m:r>
            </m:e>
          </m:d>
          <m:r>
            <w:rPr>
              <w:rFonts w:ascii="Cambria Math" w:hAnsi="Cambria Math"/>
            </w:rPr>
            <m:t>=</m:t>
          </m:r>
          <m:r>
            <w:rPr>
              <w:rFonts w:ascii="Cambria Math" w:hAnsi="Cambria Math"/>
            </w:rPr>
            <m:t>1.95×</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(s)</m:t>
          </m:r>
        </m:oMath>
      </m:oMathPara>
    </w:p>
    <w:p w14:paraId="671D0A89" w14:textId="77777777" w:rsidR="009D0A53" w:rsidRDefault="009D0A53"/>
    <w:p w14:paraId="602A10B8" w14:textId="77777777" w:rsidR="009D0A53" w:rsidRDefault="009D0A53"/>
    <w:p w14:paraId="48D052B6" w14:textId="77777777" w:rsidR="009D0A53" w:rsidRDefault="009D0A53"/>
    <w:p w14:paraId="7B01F139" w14:textId="77777777" w:rsidR="009D0A53" w:rsidRDefault="00000000">
      <w:r>
        <w:rPr>
          <w:b/>
        </w:rPr>
        <w:lastRenderedPageBreak/>
        <w:t>Q2:</w:t>
      </w:r>
      <w:r>
        <w:rPr>
          <w:i/>
          <w:sz w:val="20"/>
        </w:rPr>
        <w:t xml:space="preserve"> [1 </w:t>
      </w:r>
      <w:proofErr w:type="gramStart"/>
      <w:r>
        <w:rPr>
          <w:i/>
          <w:sz w:val="20"/>
        </w:rPr>
        <w:t>marks</w:t>
      </w:r>
      <w:proofErr w:type="gramEnd"/>
      <w:r>
        <w:rPr>
          <w:i/>
          <w:sz w:val="20"/>
        </w:rPr>
        <w:t>]</w:t>
      </w:r>
    </w:p>
    <w:p w14:paraId="14900122" w14:textId="77777777" w:rsidR="009D0A53" w:rsidRDefault="00000000">
      <w:pPr>
        <w:ind w:left="432"/>
      </w:pPr>
      <w:r>
        <w:t>Calculate the Duty Cycle based on the formula given earlier.</w:t>
      </w:r>
    </w:p>
    <w:p w14:paraId="73883EB4" w14:textId="77777777" w:rsidR="009D0A53" w:rsidRDefault="00000000">
      <w:pPr>
        <w:ind w:left="432"/>
      </w:pPr>
      <w:r>
        <w:rPr>
          <w:i/>
        </w:rPr>
        <w:t>Answer:</w:t>
      </w:r>
    </w:p>
    <w:p w14:paraId="4CDA78ED" w14:textId="5ADE92F8" w:rsidR="009D0A53" w:rsidRPr="000F58DF" w:rsidRDefault="00272C91">
      <m:oMathPara>
        <m:oMath>
          <m:r>
            <w:rPr>
              <w:rFonts w:ascii="Cambria Math" w:hAnsi="Cambria Math"/>
            </w:rPr>
            <m:t xml:space="preserve">Duty Cycle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 xml:space="preserve">ON Time </m:t>
              </m:r>
              <m:d>
                <m:dPr>
                  <m:ctrlPr>
                    <w:rPr>
                      <w:rFonts w:ascii="Cambria Math" w:hAnsi="Cambria Math"/>
                      <w:i/>
                    </w:rPr>
                  </m:ctrlPr>
                </m:dPr>
                <m:e>
                  <m:r>
                    <w:rPr>
                      <w:rFonts w:ascii="Cambria Math" w:hAnsi="Cambria Math"/>
                    </w:rPr>
                    <m:t>s</m:t>
                  </m:r>
                </m:e>
              </m:d>
            </m:num>
            <m:den>
              <m:r>
                <w:rPr>
                  <w:rFonts w:ascii="Cambria Math" w:hAnsi="Cambria Math"/>
                </w:rPr>
                <m:t xml:space="preserve">Period </m:t>
              </m:r>
              <m:d>
                <m:dPr>
                  <m:ctrlPr>
                    <w:rPr>
                      <w:rFonts w:ascii="Cambria Math" w:hAnsi="Cambria Math"/>
                      <w:i/>
                    </w:rPr>
                  </m:ctrlPr>
                </m:dPr>
                <m:e>
                  <m:r>
                    <w:rPr>
                      <w:rFonts w:ascii="Cambria Math" w:hAnsi="Cambria Math"/>
                    </w:rPr>
                    <m:t>s</m:t>
                  </m:r>
                </m:e>
              </m:d>
            </m:den>
          </m:f>
          <m:r>
            <w:rPr>
              <w:rFonts w:ascii="Cambria Math" w:hAnsi="Cambria Math"/>
            </w:rPr>
            <m:t>×100%</m:t>
          </m:r>
        </m:oMath>
      </m:oMathPara>
    </w:p>
    <w:p w14:paraId="1503D7B7" w14:textId="3469A1D6" w:rsidR="000F58DF" w:rsidRDefault="000F58DF" w:rsidP="000F58DF">
      <w:pPr>
        <w:spacing w:line="360" w:lineRule="auto"/>
      </w:pPr>
      <m:oMathPara>
        <m:oMath>
          <m:r>
            <w:rPr>
              <w:rFonts w:ascii="Cambria Math" w:hAnsi="Cambria Math"/>
            </w:rPr>
            <m:t xml:space="preserve">Duty Cycle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1.95</m:t>
              </m:r>
              <m:r>
                <w:rPr>
                  <w:rFonts w:ascii="Cambria Math" w:hAnsi="Cambria Math"/>
                </w:rPr>
                <m:t>13</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num>
            <m:den>
              <m:r>
                <w:rPr>
                  <w:rFonts w:ascii="Cambria Math" w:hAnsi="Cambria Math"/>
                </w:rPr>
                <m:t>2.04</m:t>
              </m:r>
              <m:r>
                <w:rPr>
                  <w:rFonts w:ascii="Cambria Math" w:hAnsi="Cambria Math"/>
                </w:rPr>
                <m:t>15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×100%</m:t>
          </m:r>
          <m:r>
            <w:rPr>
              <w:rFonts w:ascii="Cambria Math" w:hAnsi="Cambria Math"/>
            </w:rPr>
            <m:t>=9.56 (%)</m:t>
          </m:r>
        </m:oMath>
      </m:oMathPara>
    </w:p>
    <w:p w14:paraId="7FC02218" w14:textId="3173942A" w:rsidR="009D0A53" w:rsidRDefault="00000000">
      <w:r>
        <w:rPr>
          <w:b/>
        </w:rPr>
        <w:t>Q3:</w:t>
      </w:r>
      <w:r>
        <w:rPr>
          <w:i/>
          <w:sz w:val="20"/>
        </w:rPr>
        <w:t xml:space="preserve"> [1 </w:t>
      </w:r>
      <w:proofErr w:type="gramStart"/>
      <w:r>
        <w:rPr>
          <w:i/>
          <w:sz w:val="20"/>
        </w:rPr>
        <w:t>marks</w:t>
      </w:r>
      <w:proofErr w:type="gramEnd"/>
      <w:r>
        <w:rPr>
          <w:i/>
          <w:sz w:val="20"/>
        </w:rPr>
        <w:t>]</w:t>
      </w:r>
    </w:p>
    <w:p w14:paraId="08E8F493" w14:textId="77777777" w:rsidR="009D0A53" w:rsidRDefault="00000000">
      <w:pPr>
        <w:ind w:left="432"/>
      </w:pPr>
      <w:r>
        <w:t>Explain: why don't we need to write an ISR to generate a PWM signal?</w:t>
      </w:r>
    </w:p>
    <w:p w14:paraId="6BFB56A2" w14:textId="77777777" w:rsidR="009D0A53" w:rsidRDefault="00000000">
      <w:pPr>
        <w:ind w:left="432"/>
        <w:rPr>
          <w:i/>
        </w:rPr>
      </w:pPr>
      <w:r>
        <w:rPr>
          <w:i/>
        </w:rPr>
        <w:t>Answer:</w:t>
      </w:r>
    </w:p>
    <w:p w14:paraId="28CB972A" w14:textId="64262DF2" w:rsidR="00272C91" w:rsidRDefault="00272C91">
      <w:pPr>
        <w:ind w:left="432"/>
        <w:rPr>
          <w:i/>
        </w:rPr>
      </w:pPr>
      <w:r w:rsidRPr="00272C91">
        <w:rPr>
          <w:i/>
        </w:rPr>
        <w:t>The PWM signal is generated by a timer, which is independent from interrupts thus ISR is not needed.</w:t>
      </w:r>
    </w:p>
    <w:p w14:paraId="5A570B61" w14:textId="77777777" w:rsidR="00272C91" w:rsidRDefault="00272C91">
      <w:pPr>
        <w:ind w:left="432"/>
      </w:pPr>
    </w:p>
    <w:p w14:paraId="24377DA3" w14:textId="77777777" w:rsidR="009D0A53" w:rsidRDefault="009D0A53"/>
    <w:p w14:paraId="7FDBA88F" w14:textId="77777777" w:rsidR="009D0A53" w:rsidRDefault="009D0A53"/>
    <w:p w14:paraId="28DE67B1" w14:textId="77777777" w:rsidR="009D0A53" w:rsidRDefault="009D0A53"/>
    <w:p w14:paraId="773CC0F2" w14:textId="77777777" w:rsidR="009D0A53" w:rsidRDefault="009D0A53"/>
    <w:p w14:paraId="59DA1488" w14:textId="77777777" w:rsidR="000F58DF" w:rsidRDefault="000F58DF">
      <w:pPr>
        <w:rPr>
          <w:b/>
        </w:rPr>
      </w:pPr>
      <w:r>
        <w:rPr>
          <w:b/>
        </w:rPr>
        <w:br w:type="page"/>
      </w:r>
    </w:p>
    <w:p w14:paraId="70C30756" w14:textId="3A07D744" w:rsidR="009D0A53" w:rsidRDefault="00000000">
      <w:r>
        <w:rPr>
          <w:b/>
        </w:rPr>
        <w:lastRenderedPageBreak/>
        <w:t>Q4:</w:t>
      </w:r>
      <w:r>
        <w:rPr>
          <w:i/>
          <w:sz w:val="20"/>
        </w:rPr>
        <w:t xml:space="preserve"> [3 marks]</w:t>
      </w:r>
    </w:p>
    <w:p w14:paraId="04FD5F2A" w14:textId="77777777" w:rsidR="009D0A53" w:rsidRDefault="00000000">
      <w:pPr>
        <w:ind w:left="432"/>
      </w:pPr>
      <w:r>
        <w:t xml:space="preserve">*Program a complement waveform* You are now tasked to generate a complement of the current waveform (HIGH becomes LOW and LOW becomes HIGH). Provide </w:t>
      </w:r>
      <w:proofErr w:type="gramStart"/>
      <w:r>
        <w:t>the code</w:t>
      </w:r>
      <w:proofErr w:type="gramEnd"/>
      <w:r>
        <w:t xml:space="preserve"> change that is needed to do this WITHOUT changing the OCR0A register value. State the changes that you made in the code and provide an explanation on how your changes achieve the desired outcome.</w:t>
      </w:r>
    </w:p>
    <w:p w14:paraId="0738778C" w14:textId="77777777" w:rsidR="009D0A53" w:rsidRDefault="00000000">
      <w:pPr>
        <w:ind w:left="432"/>
      </w:pPr>
      <w:r>
        <w:rPr>
          <w:i/>
        </w:rPr>
        <w:t>Answer:</w:t>
      </w:r>
    </w:p>
    <w:p w14:paraId="33936AE7" w14:textId="538C61BF" w:rsidR="000F58DF" w:rsidRPr="000F58DF" w:rsidRDefault="000F58DF" w:rsidP="000F58DF">
      <w:pPr>
        <w:shd w:val="clear" w:color="auto" w:fill="1F272A"/>
        <w:spacing w:after="0" w:line="285" w:lineRule="atLeast"/>
        <w:rPr>
          <w:rFonts w:ascii="Consolas" w:eastAsia="Times New Roman" w:hAnsi="Consolas" w:cs="Times New Roman"/>
          <w:color w:val="DAE3E3"/>
          <w:sz w:val="21"/>
          <w:szCs w:val="21"/>
          <w:lang w:eastAsia="zh-CN"/>
        </w:rPr>
      </w:pPr>
      <w:r w:rsidRPr="000F58DF">
        <w:rPr>
          <w:rFonts w:ascii="Consolas" w:eastAsia="Times New Roman" w:hAnsi="Consolas" w:cs="Times New Roman"/>
          <w:color w:val="DAE3E3"/>
          <w:sz w:val="21"/>
          <w:szCs w:val="21"/>
          <w:lang w:eastAsia="zh-CN"/>
        </w:rPr>
        <w:t>  TCCR0A = 0b</w:t>
      </w:r>
      <w:r w:rsidRPr="000F58DF">
        <w:rPr>
          <w:rFonts w:ascii="Consolas" w:eastAsia="Times New Roman" w:hAnsi="Consolas" w:cs="Times New Roman"/>
          <w:color w:val="7FCBCD"/>
          <w:sz w:val="21"/>
          <w:szCs w:val="21"/>
          <w:lang w:eastAsia="zh-CN"/>
        </w:rPr>
        <w:t>11000001</w:t>
      </w:r>
      <w:r w:rsidRPr="000F58DF">
        <w:rPr>
          <w:rFonts w:ascii="Consolas" w:eastAsia="Times New Roman" w:hAnsi="Consolas" w:cs="Times New Roman"/>
          <w:color w:val="DAE3E3"/>
          <w:sz w:val="21"/>
          <w:szCs w:val="21"/>
          <w:lang w:eastAsia="zh-CN"/>
        </w:rPr>
        <w:t>;</w:t>
      </w:r>
      <w:r w:rsidRPr="000F58DF">
        <w:rPr>
          <w:rFonts w:ascii="Consolas" w:eastAsia="Times New Roman" w:hAnsi="Consolas" w:cs="Times New Roman"/>
          <w:color w:val="7F8C8D"/>
          <w:sz w:val="21"/>
          <w:szCs w:val="21"/>
          <w:lang w:eastAsia="zh-CN"/>
        </w:rPr>
        <w:t xml:space="preserve"> // Set OCOM0A to 1</w:t>
      </w:r>
      <w:r>
        <w:rPr>
          <w:rFonts w:ascii="Consolas" w:eastAsia="Times New Roman" w:hAnsi="Consolas" w:cs="Times New Roman"/>
          <w:color w:val="7F8C8D"/>
          <w:sz w:val="21"/>
          <w:szCs w:val="21"/>
          <w:lang w:eastAsia="zh-CN"/>
        </w:rPr>
        <w:t>1</w:t>
      </w:r>
      <w:r w:rsidRPr="000F58DF">
        <w:rPr>
          <w:rFonts w:ascii="Consolas" w:eastAsia="Times New Roman" w:hAnsi="Consolas" w:cs="Times New Roman"/>
          <w:color w:val="7F8C8D"/>
          <w:sz w:val="21"/>
          <w:szCs w:val="21"/>
          <w:lang w:eastAsia="zh-CN"/>
        </w:rPr>
        <w:t xml:space="preserve"> and WGM to 01</w:t>
      </w:r>
    </w:p>
    <w:p w14:paraId="3B555EBC" w14:textId="6E1EF0C4" w:rsidR="000F58DF" w:rsidRDefault="000F58DF" w:rsidP="000F58DF"/>
    <w:p w14:paraId="5BE53562" w14:textId="77777777" w:rsidR="000F58DF" w:rsidRDefault="000F58DF" w:rsidP="000F58DF">
      <w:r>
        <w:t xml:space="preserve">Explanation: </w:t>
      </w:r>
    </w:p>
    <w:p w14:paraId="1FCB7980" w14:textId="12AB97A4" w:rsidR="000F58DF" w:rsidRDefault="000F58DF" w:rsidP="000F58DF">
      <w:r w:rsidRPr="00255EEE">
        <w:rPr>
          <w:noProof/>
        </w:rPr>
        <w:drawing>
          <wp:inline distT="0" distB="0" distL="0" distR="0" wp14:anchorId="5D1044B0" wp14:editId="5427FA5D">
            <wp:extent cx="5057775" cy="884570"/>
            <wp:effectExtent l="0" t="0" r="0" b="0"/>
            <wp:docPr id="12787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99067" name=""/>
                    <pic:cNvPicPr/>
                  </pic:nvPicPr>
                  <pic:blipFill>
                    <a:blip r:embed="rId9"/>
                    <a:stretch>
                      <a:fillRect/>
                    </a:stretch>
                  </pic:blipFill>
                  <pic:spPr>
                    <a:xfrm>
                      <a:off x="0" y="0"/>
                      <a:ext cx="5084592" cy="889260"/>
                    </a:xfrm>
                    <a:prstGeom prst="rect">
                      <a:avLst/>
                    </a:prstGeom>
                  </pic:spPr>
                </pic:pic>
              </a:graphicData>
            </a:graphic>
          </wp:inline>
        </w:drawing>
      </w:r>
    </w:p>
    <w:p w14:paraId="5C00E7C2" w14:textId="77777777" w:rsidR="000F58DF" w:rsidRDefault="000F58DF" w:rsidP="000F58DF">
      <w:pPr>
        <w:tabs>
          <w:tab w:val="left" w:pos="1926"/>
        </w:tabs>
      </w:pPr>
      <w:r w:rsidRPr="00255EEE">
        <w:rPr>
          <w:noProof/>
        </w:rPr>
        <w:drawing>
          <wp:inline distT="0" distB="0" distL="0" distR="0" wp14:anchorId="1CBCA73E" wp14:editId="0C68A6C1">
            <wp:extent cx="5191125" cy="1973848"/>
            <wp:effectExtent l="0" t="0" r="0" b="7620"/>
            <wp:docPr id="16866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776" name=""/>
                    <pic:cNvPicPr/>
                  </pic:nvPicPr>
                  <pic:blipFill>
                    <a:blip r:embed="rId10"/>
                    <a:stretch>
                      <a:fillRect/>
                    </a:stretch>
                  </pic:blipFill>
                  <pic:spPr>
                    <a:xfrm>
                      <a:off x="0" y="0"/>
                      <a:ext cx="5195063" cy="1975345"/>
                    </a:xfrm>
                    <a:prstGeom prst="rect">
                      <a:avLst/>
                    </a:prstGeom>
                  </pic:spPr>
                </pic:pic>
              </a:graphicData>
            </a:graphic>
          </wp:inline>
        </w:drawing>
      </w:r>
    </w:p>
    <w:p w14:paraId="29C7E986" w14:textId="77777777" w:rsidR="000F58DF" w:rsidRDefault="000F58DF" w:rsidP="000F58DF">
      <w:pPr>
        <w:tabs>
          <w:tab w:val="left" w:pos="1926"/>
        </w:tabs>
      </w:pPr>
      <w:r>
        <w:t>Current configuration: COM0A1 = 1, COM0A0 = 0</w:t>
      </w:r>
    </w:p>
    <w:p w14:paraId="755690AB" w14:textId="77777777" w:rsidR="000F58DF" w:rsidRDefault="000F58DF" w:rsidP="000F58DF">
      <w:pPr>
        <w:tabs>
          <w:tab w:val="left" w:pos="1926"/>
        </w:tabs>
      </w:pPr>
      <w:r>
        <w:t xml:space="preserve">Current output: When TCNT0 </w:t>
      </w:r>
      <w:proofErr w:type="gramStart"/>
      <w:r>
        <w:t>counts up</w:t>
      </w:r>
      <w:proofErr w:type="gramEnd"/>
      <w:r>
        <w:t xml:space="preserve"> from 0 to OCR0A, OC0A is </w:t>
      </w:r>
      <w:r w:rsidRPr="00255EEE">
        <w:rPr>
          <w:b/>
          <w:bCs/>
        </w:rPr>
        <w:t>cleared</w:t>
      </w:r>
      <w:r>
        <w:t xml:space="preserve"> (set to LOW)</w:t>
      </w:r>
    </w:p>
    <w:p w14:paraId="14F8EBE8" w14:textId="77777777" w:rsidR="000F58DF" w:rsidRDefault="000F58DF" w:rsidP="000F58DF">
      <w:pPr>
        <w:tabs>
          <w:tab w:val="left" w:pos="1926"/>
        </w:tabs>
      </w:pPr>
      <w:r>
        <w:t xml:space="preserve">When TCNT0 counts down from 255 to OCR0A, OC0A is </w:t>
      </w:r>
      <w:r w:rsidRPr="00255EEE">
        <w:rPr>
          <w:b/>
          <w:bCs/>
        </w:rPr>
        <w:t>set</w:t>
      </w:r>
      <w:r>
        <w:t xml:space="preserve"> (set to HIGH)</w:t>
      </w:r>
    </w:p>
    <w:p w14:paraId="2C7ED975" w14:textId="77777777" w:rsidR="000F58DF" w:rsidRDefault="000F58DF" w:rsidP="000F58DF">
      <w:pPr>
        <w:tabs>
          <w:tab w:val="left" w:pos="1926"/>
        </w:tabs>
      </w:pPr>
      <w:r>
        <w:t>New configuration: COM0A1 = 1, COM0A0 = 1</w:t>
      </w:r>
    </w:p>
    <w:p w14:paraId="19691D7F" w14:textId="77777777" w:rsidR="000F58DF" w:rsidRDefault="000F58DF" w:rsidP="000F58DF">
      <w:pPr>
        <w:tabs>
          <w:tab w:val="left" w:pos="1926"/>
        </w:tabs>
      </w:pPr>
      <w:r>
        <w:t xml:space="preserve">New output: When TCNT0 </w:t>
      </w:r>
      <w:proofErr w:type="gramStart"/>
      <w:r>
        <w:t>counts up</w:t>
      </w:r>
      <w:proofErr w:type="gramEnd"/>
      <w:r>
        <w:t xml:space="preserve"> from 0 to OCR0A, OC0A is </w:t>
      </w:r>
      <w:r>
        <w:rPr>
          <w:b/>
          <w:bCs/>
        </w:rPr>
        <w:t>set</w:t>
      </w:r>
      <w:r>
        <w:t xml:space="preserve"> (set to HIGH)</w:t>
      </w:r>
    </w:p>
    <w:p w14:paraId="709D4941" w14:textId="77777777" w:rsidR="000F58DF" w:rsidRDefault="000F58DF" w:rsidP="000F58DF">
      <w:pPr>
        <w:tabs>
          <w:tab w:val="left" w:pos="1926"/>
        </w:tabs>
      </w:pPr>
      <w:r>
        <w:t xml:space="preserve">When TCNT0 counts down from 255 to OCR0A, OC0A is </w:t>
      </w:r>
      <w:r>
        <w:rPr>
          <w:b/>
          <w:bCs/>
        </w:rPr>
        <w:t>cleared</w:t>
      </w:r>
      <w:r>
        <w:t xml:space="preserve"> (set to LOW)</w:t>
      </w:r>
    </w:p>
    <w:p w14:paraId="1471191B" w14:textId="4C1D1B2F" w:rsidR="000F58DF" w:rsidRDefault="000F58DF" w:rsidP="000F58DF">
      <w:pPr>
        <w:tabs>
          <w:tab w:val="left" w:pos="1926"/>
        </w:tabs>
      </w:pPr>
      <w:r>
        <w:t>Therefore, i</w:t>
      </w:r>
      <w:r>
        <w:t xml:space="preserve">nstead of </w:t>
      </w:r>
      <w:r w:rsidRPr="000F58DF">
        <w:rPr>
          <w:b/>
          <w:bCs/>
        </w:rPr>
        <w:t>TCCR0A = 0b10000001</w:t>
      </w:r>
      <w:r>
        <w:t xml:space="preserve">, use </w:t>
      </w:r>
      <w:r w:rsidRPr="000F58DF">
        <w:rPr>
          <w:b/>
          <w:bCs/>
        </w:rPr>
        <w:t>TCCR0A = 0b01000001</w:t>
      </w:r>
    </w:p>
    <w:p w14:paraId="3BFD4BBC" w14:textId="51DCD57C" w:rsidR="000F58DF" w:rsidRDefault="000F58DF" w:rsidP="000F58DF"/>
    <w:p w14:paraId="7F6694C6" w14:textId="77777777" w:rsidR="009D0A53" w:rsidRDefault="00000000">
      <w:r>
        <w:rPr>
          <w:b/>
        </w:rPr>
        <w:lastRenderedPageBreak/>
        <w:t>Q5:</w:t>
      </w:r>
      <w:r>
        <w:rPr>
          <w:i/>
          <w:sz w:val="20"/>
        </w:rPr>
        <w:t xml:space="preserve"> [2 marks]</w:t>
      </w:r>
    </w:p>
    <w:p w14:paraId="1D665EC0" w14:textId="77777777" w:rsidR="009D0A53" w:rsidRDefault="00000000">
      <w:pPr>
        <w:ind w:left="432"/>
      </w:pPr>
      <w:r>
        <w:t>Screenshot and include a copy of the waveform in your report. You must take measurements on your waveform as the format shown in Section 1.3.</w:t>
      </w:r>
    </w:p>
    <w:p w14:paraId="7B4DB819" w14:textId="77777777" w:rsidR="009D0A53" w:rsidRDefault="00000000">
      <w:pPr>
        <w:ind w:left="432"/>
      </w:pPr>
      <w:r>
        <w:rPr>
          <w:i/>
        </w:rPr>
        <w:t>Answer:</w:t>
      </w:r>
    </w:p>
    <w:p w14:paraId="38F5DCB9" w14:textId="77777777" w:rsidR="000F58DF" w:rsidRDefault="000F58DF" w:rsidP="000F58DF">
      <w:r w:rsidRPr="000F58DF">
        <w:drawing>
          <wp:inline distT="0" distB="0" distL="0" distR="0" wp14:anchorId="64418910" wp14:editId="41341C8E">
            <wp:extent cx="5943600" cy="3517900"/>
            <wp:effectExtent l="0" t="0" r="0" b="6350"/>
            <wp:docPr id="48234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46919" name=""/>
                    <pic:cNvPicPr/>
                  </pic:nvPicPr>
                  <pic:blipFill>
                    <a:blip r:embed="rId11"/>
                    <a:stretch>
                      <a:fillRect/>
                    </a:stretch>
                  </pic:blipFill>
                  <pic:spPr>
                    <a:xfrm>
                      <a:off x="0" y="0"/>
                      <a:ext cx="5943600" cy="3517900"/>
                    </a:xfrm>
                    <a:prstGeom prst="rect">
                      <a:avLst/>
                    </a:prstGeom>
                  </pic:spPr>
                </pic:pic>
              </a:graphicData>
            </a:graphic>
          </wp:inline>
        </w:drawing>
      </w:r>
    </w:p>
    <w:p w14:paraId="4B217FDF" w14:textId="77777777" w:rsidR="000F58DF" w:rsidRDefault="000F58DF" w:rsidP="000F58DF">
      <w:pPr>
        <w:ind w:left="432"/>
      </w:pPr>
      <m:oMathPara>
        <m:oMath>
          <m:r>
            <w:rPr>
              <w:rFonts w:ascii="Cambria Math" w:hAnsi="Cambria Math"/>
            </w:rPr>
            <m:t xml:space="preserve">Period of waveform </m:t>
          </m:r>
          <m:d>
            <m:dPr>
              <m:ctrlPr>
                <w:rPr>
                  <w:rFonts w:ascii="Cambria Math" w:hAnsi="Cambria Math"/>
                  <w:i/>
                </w:rPr>
              </m:ctrlPr>
            </m:dPr>
            <m:e>
              <m:r>
                <w:rPr>
                  <w:rFonts w:ascii="Cambria Math" w:hAnsi="Cambria Math"/>
                </w:rPr>
                <m:t>s</m:t>
              </m:r>
            </m:e>
          </m:d>
          <m:r>
            <w:rPr>
              <w:rFonts w:ascii="Cambria Math" w:hAnsi="Cambria Math"/>
            </w:rPr>
            <m:t>=2.04×</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(s)</m:t>
          </m:r>
        </m:oMath>
      </m:oMathPara>
    </w:p>
    <w:p w14:paraId="5F335F9B" w14:textId="77777777" w:rsidR="000F58DF" w:rsidRPr="000F58DF" w:rsidRDefault="000F58DF" w:rsidP="000F58DF">
      <m:oMathPara>
        <m:oMath>
          <m:r>
            <w:rPr>
              <w:rFonts w:ascii="Cambria Math" w:hAnsi="Cambria Math"/>
            </w:rPr>
            <m:t xml:space="preserve">Pulse width, ON Time </m:t>
          </m:r>
          <m:d>
            <m:dPr>
              <m:ctrlPr>
                <w:rPr>
                  <w:rFonts w:ascii="Cambria Math" w:hAnsi="Cambria Math"/>
                  <w:i/>
                </w:rPr>
              </m:ctrlPr>
            </m:dPr>
            <m:e>
              <m:r>
                <w:rPr>
                  <w:rFonts w:ascii="Cambria Math" w:hAnsi="Cambria Math"/>
                </w:rPr>
                <m:t>s</m:t>
              </m:r>
            </m:e>
          </m:d>
          <m:r>
            <w:rPr>
              <w:rFonts w:ascii="Cambria Math" w:hAnsi="Cambria Math"/>
            </w:rPr>
            <m:t>=1.85×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(s)</m:t>
          </m:r>
        </m:oMath>
      </m:oMathPara>
    </w:p>
    <w:p w14:paraId="50E7B618" w14:textId="77777777" w:rsidR="000F58DF" w:rsidRDefault="000F58DF" w:rsidP="000F58DF">
      <w:pPr>
        <w:spacing w:line="360" w:lineRule="auto"/>
      </w:pPr>
      <m:oMathPara>
        <m:oMath>
          <m:r>
            <w:rPr>
              <w:rFonts w:ascii="Cambria Math" w:hAnsi="Cambria Math"/>
            </w:rPr>
            <m:t xml:space="preserve">Duty Cycle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1.8464×</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2.0415×</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 xml:space="preserve">×100%=90.44 </m:t>
          </m:r>
          <m:d>
            <m:dPr>
              <m:ctrlPr>
                <w:rPr>
                  <w:rFonts w:ascii="Cambria Math" w:hAnsi="Cambria Math"/>
                  <w:i/>
                </w:rPr>
              </m:ctrlPr>
            </m:dPr>
            <m:e>
              <m:r>
                <w:rPr>
                  <w:rFonts w:ascii="Cambria Math" w:hAnsi="Cambria Math"/>
                </w:rPr>
                <m:t>%</m:t>
              </m:r>
            </m:e>
          </m:d>
        </m:oMath>
      </m:oMathPara>
    </w:p>
    <w:p w14:paraId="6F9C9ACE" w14:textId="77777777" w:rsidR="009D0A53" w:rsidRDefault="009D0A53"/>
    <w:p w14:paraId="65EBB743" w14:textId="77777777" w:rsidR="009D0A53" w:rsidRDefault="009D0A53"/>
    <w:p w14:paraId="1EE26ADF" w14:textId="77777777" w:rsidR="009D0A53" w:rsidRDefault="009D0A53"/>
    <w:p w14:paraId="6F2AA535" w14:textId="77777777" w:rsidR="009D0A53" w:rsidRDefault="009D0A53"/>
    <w:p w14:paraId="784957A7" w14:textId="77777777" w:rsidR="000F58DF" w:rsidRDefault="000F58DF">
      <w:pPr>
        <w:rPr>
          <w:b/>
        </w:rPr>
      </w:pPr>
      <w:r>
        <w:rPr>
          <w:b/>
        </w:rPr>
        <w:br w:type="page"/>
      </w:r>
    </w:p>
    <w:p w14:paraId="5210C4EF" w14:textId="033DE365" w:rsidR="009D0A53" w:rsidRDefault="00000000">
      <w:r>
        <w:rPr>
          <w:b/>
        </w:rPr>
        <w:lastRenderedPageBreak/>
        <w:t>Q6:</w:t>
      </w:r>
      <w:r>
        <w:rPr>
          <w:i/>
          <w:sz w:val="20"/>
        </w:rPr>
        <w:t xml:space="preserve"> [3 marks]</w:t>
      </w:r>
    </w:p>
    <w:p w14:paraId="685FE734" w14:textId="77777777" w:rsidR="009D0A53" w:rsidRDefault="00000000">
      <w:pPr>
        <w:ind w:left="432"/>
      </w:pPr>
      <w:r>
        <w:t>*Fade In / Fade-Out Effect* Implement a Fade In / Fade Out effect for the LED. That is, it should gradually become dimmer until it is unlit, and then gradually become brighter until it is at full brightness, and then repeat the process continually You must ONLY change the code in the ISR. Other parts of the code must NOT be changed, but you are free to declare additional variables in your code. Include your ISR code in the report and state the declaration of any additional variables.</w:t>
      </w:r>
    </w:p>
    <w:p w14:paraId="4235A2B0" w14:textId="77777777" w:rsidR="009D0A53" w:rsidRDefault="00000000">
      <w:pPr>
        <w:ind w:left="432"/>
      </w:pPr>
      <w:r>
        <w:rPr>
          <w:i/>
        </w:rPr>
        <w:t>Answer:</w:t>
      </w:r>
    </w:p>
    <w:p w14:paraId="1EAF09E3" w14:textId="77777777" w:rsidR="009D0A53" w:rsidRDefault="009D0A53"/>
    <w:p w14:paraId="3C1B1C09" w14:textId="77777777" w:rsidR="009D0A53" w:rsidRDefault="009D0A53"/>
    <w:p w14:paraId="770F658D" w14:textId="77777777" w:rsidR="009D0A53" w:rsidRDefault="009D0A53"/>
    <w:p w14:paraId="24B7BBB9" w14:textId="77777777" w:rsidR="009D0A53" w:rsidRDefault="009D0A53"/>
    <w:p w14:paraId="37A97875" w14:textId="77777777" w:rsidR="009D0A53" w:rsidRDefault="00000000">
      <w:r>
        <w:rPr>
          <w:b/>
        </w:rPr>
        <w:t>Q7:</w:t>
      </w:r>
      <w:r>
        <w:rPr>
          <w:i/>
          <w:sz w:val="20"/>
        </w:rPr>
        <w:t xml:space="preserve"> [2 marks]</w:t>
      </w:r>
    </w:p>
    <w:p w14:paraId="7B7EE895" w14:textId="77777777" w:rsidR="009D0A53" w:rsidRDefault="00000000">
      <w:pPr>
        <w:ind w:left="432"/>
      </w:pPr>
      <w:r>
        <w:t xml:space="preserve">This fading effect is very fast, so </w:t>
      </w:r>
      <w:proofErr w:type="gramStart"/>
      <w:r>
        <w:t>lets</w:t>
      </w:r>
      <w:proofErr w:type="gramEnd"/>
      <w:r>
        <w:t xml:space="preserve"> slow it down a little. Reduce the speed of the fading effect. Provide your </w:t>
      </w:r>
      <w:proofErr w:type="gramStart"/>
      <w:r>
        <w:t>code snippet</w:t>
      </w:r>
      <w:proofErr w:type="gramEnd"/>
      <w:r>
        <w:t xml:space="preserve"> for this in your report. Hint: you only need to change the value in one register for this effect.</w:t>
      </w:r>
    </w:p>
    <w:p w14:paraId="4EAD924A" w14:textId="77777777" w:rsidR="009D0A53" w:rsidRDefault="00000000">
      <w:pPr>
        <w:ind w:left="432"/>
      </w:pPr>
      <w:r>
        <w:rPr>
          <w:i/>
        </w:rPr>
        <w:t>Answer:</w:t>
      </w:r>
    </w:p>
    <w:p w14:paraId="73D20BF4" w14:textId="77777777" w:rsidR="009D0A53" w:rsidRDefault="009D0A53"/>
    <w:p w14:paraId="5C217F22" w14:textId="77777777" w:rsidR="009D0A53" w:rsidRDefault="009D0A53"/>
    <w:p w14:paraId="0C171FFC" w14:textId="77777777" w:rsidR="009D0A53" w:rsidRDefault="009D0A53"/>
    <w:p w14:paraId="6E32B7D9" w14:textId="6DDF8EF0" w:rsidR="00272C91" w:rsidRDefault="00272C91">
      <w:r>
        <w:br w:type="page"/>
      </w:r>
    </w:p>
    <w:p w14:paraId="2AC3ED9B" w14:textId="77777777" w:rsidR="009D0A53" w:rsidRDefault="00000000">
      <w:r>
        <w:rPr>
          <w:b/>
        </w:rPr>
        <w:lastRenderedPageBreak/>
        <w:t>Q8:</w:t>
      </w:r>
      <w:r>
        <w:rPr>
          <w:i/>
          <w:sz w:val="20"/>
        </w:rPr>
        <w:t xml:space="preserve"> [3 marks]</w:t>
      </w:r>
    </w:p>
    <w:p w14:paraId="397F0AD5" w14:textId="77777777" w:rsidR="009D0A53" w:rsidRDefault="00000000">
      <w:pPr>
        <w:ind w:left="432"/>
      </w:pPr>
      <w:r>
        <w:t xml:space="preserve">*Which </w:t>
      </w:r>
      <w:proofErr w:type="gramStart"/>
      <w:r>
        <w:t>Timer?*</w:t>
      </w:r>
      <w:proofErr w:type="gramEnd"/>
      <w:r>
        <w:t xml:space="preserve"> Explain why an 8-bit Timer/Counter cannot generate a 50 Hz PWM signal. In your answer, calculate the closest achievable frequencies using the 8-bit Timer/Counter and show that they deviate significantly from 50 Hz, either being too high or too low.</w:t>
      </w:r>
    </w:p>
    <w:p w14:paraId="59CF57B5" w14:textId="77777777" w:rsidR="009D0A53" w:rsidRDefault="00000000">
      <w:pPr>
        <w:ind w:left="432"/>
        <w:rPr>
          <w:i/>
        </w:rPr>
      </w:pPr>
      <w:r>
        <w:rPr>
          <w:i/>
        </w:rPr>
        <w:t>Answer:</w:t>
      </w:r>
    </w:p>
    <w:p w14:paraId="24AC669D" w14:textId="77777777" w:rsidR="00272C91" w:rsidRPr="00C415EE" w:rsidRDefault="00000000" w:rsidP="00272C91">
      <w:pPr>
        <w:tabs>
          <w:tab w:val="left" w:pos="1205"/>
        </w:tabs>
      </w:pPr>
      <m:oMathPara>
        <m:oMath>
          <m:sSub>
            <m:sSubPr>
              <m:ctrlPr>
                <w:rPr>
                  <w:rFonts w:ascii="Cambria Math" w:hAnsi="Cambria Math"/>
                  <w:i/>
                  <w:kern w:val="2"/>
                  <w:sz w:val="24"/>
                  <w:szCs w:val="24"/>
                  <w:lang w:eastAsia="zh-CN"/>
                  <w14:ligatures w14:val="standardContextual"/>
                </w:rPr>
              </m:ctrlPr>
            </m:sSubPr>
            <m:e>
              <m:r>
                <w:rPr>
                  <w:rFonts w:ascii="Cambria Math" w:hAnsi="Cambria Math"/>
                </w:rPr>
                <m:t>f</m:t>
              </m:r>
            </m:e>
            <m:sub>
              <m:r>
                <w:rPr>
                  <w:rFonts w:ascii="Cambria Math" w:hAnsi="Cambria Math"/>
                </w:rPr>
                <m:t>OCnxPCPWM</m:t>
              </m:r>
            </m:sub>
          </m:sSub>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16×</m:t>
              </m:r>
              <m:sSup>
                <m:sSupPr>
                  <m:ctrlPr>
                    <w:rPr>
                      <w:rFonts w:ascii="Cambria Math" w:hAnsi="Cambria Math"/>
                      <w:i/>
                      <w:kern w:val="2"/>
                      <w:sz w:val="24"/>
                      <w:szCs w:val="24"/>
                      <w:lang w:eastAsia="zh-CN"/>
                      <w14:ligatures w14:val="standardContextual"/>
                    </w:rPr>
                  </m:ctrlPr>
                </m:sSupPr>
                <m:e>
                  <m:r>
                    <w:rPr>
                      <w:rFonts w:ascii="Cambria Math" w:hAnsi="Cambria Math"/>
                    </w:rPr>
                    <m:t>10</m:t>
                  </m:r>
                </m:e>
                <m:sup>
                  <m:r>
                    <w:rPr>
                      <w:rFonts w:ascii="Cambria Math" w:hAnsi="Cambria Math"/>
                    </w:rPr>
                    <m:t>6</m:t>
                  </m:r>
                </m:sup>
              </m:sSup>
            </m:num>
            <m:den>
              <m:r>
                <w:rPr>
                  <w:rFonts w:ascii="Cambria Math" w:hAnsi="Cambria Math"/>
                </w:rPr>
                <m:t>N×2×255</m:t>
              </m:r>
            </m:den>
          </m:f>
          <m:r>
            <w:rPr>
              <w:rFonts w:ascii="Cambria Math" w:hAnsi="Cambria Math"/>
            </w:rPr>
            <m:t>=50Hz</m:t>
          </m:r>
        </m:oMath>
      </m:oMathPara>
    </w:p>
    <w:p w14:paraId="04E94FB5" w14:textId="77777777" w:rsidR="00272C91" w:rsidRPr="00C415EE" w:rsidRDefault="00272C91" w:rsidP="00272C91">
      <w:pPr>
        <w:tabs>
          <w:tab w:val="left" w:pos="1205"/>
        </w:tabs>
      </w:pPr>
      <m:oMathPara>
        <m:oMath>
          <m:r>
            <w:rPr>
              <w:rFonts w:ascii="Cambria Math" w:hAnsi="Cambria Math"/>
            </w:rPr>
            <m:t>N=627.45</m:t>
          </m:r>
        </m:oMath>
      </m:oMathPara>
    </w:p>
    <w:p w14:paraId="05A38EDA" w14:textId="77777777" w:rsidR="00272C91" w:rsidRDefault="00272C91" w:rsidP="00272C91">
      <w:pPr>
        <w:tabs>
          <w:tab w:val="left" w:pos="1205"/>
        </w:tabs>
      </w:pPr>
      <w:r>
        <w:t>Thus, the closest available N values are either N = 256 or N = 1024</w:t>
      </w:r>
    </w:p>
    <w:p w14:paraId="6EABE83B" w14:textId="77777777" w:rsidR="00272C91" w:rsidRDefault="00272C91" w:rsidP="00272C91">
      <w:pPr>
        <w:tabs>
          <w:tab w:val="left" w:pos="1205"/>
        </w:tabs>
      </w:pPr>
      <w:r>
        <w:t xml:space="preserve">However, when N = 256, </w:t>
      </w:r>
      <m:oMath>
        <m:sSub>
          <m:sSubPr>
            <m:ctrlPr>
              <w:rPr>
                <w:rFonts w:ascii="Cambria Math" w:hAnsi="Cambria Math"/>
                <w:i/>
                <w:kern w:val="2"/>
                <w:sz w:val="24"/>
                <w:szCs w:val="24"/>
                <w:lang w:eastAsia="zh-CN"/>
                <w14:ligatures w14:val="standardContextual"/>
              </w:rPr>
            </m:ctrlPr>
          </m:sSubPr>
          <m:e>
            <m:r>
              <w:rPr>
                <w:rFonts w:ascii="Cambria Math" w:hAnsi="Cambria Math"/>
              </w:rPr>
              <m:t>f</m:t>
            </m:r>
          </m:e>
          <m:sub>
            <m:r>
              <w:rPr>
                <w:rFonts w:ascii="Cambria Math" w:hAnsi="Cambria Math"/>
              </w:rPr>
              <m:t>OCnxPCPWM</m:t>
            </m:r>
          </m:sub>
        </m:sSub>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16×</m:t>
            </m:r>
            <m:sSup>
              <m:sSupPr>
                <m:ctrlPr>
                  <w:rPr>
                    <w:rFonts w:ascii="Cambria Math" w:hAnsi="Cambria Math"/>
                    <w:i/>
                    <w:kern w:val="2"/>
                    <w:sz w:val="24"/>
                    <w:szCs w:val="24"/>
                    <w:lang w:eastAsia="zh-CN"/>
                    <w14:ligatures w14:val="standardContextual"/>
                  </w:rPr>
                </m:ctrlPr>
              </m:sSupPr>
              <m:e>
                <m:r>
                  <w:rPr>
                    <w:rFonts w:ascii="Cambria Math" w:hAnsi="Cambria Math"/>
                  </w:rPr>
                  <m:t>10</m:t>
                </m:r>
              </m:e>
              <m:sup>
                <m:r>
                  <w:rPr>
                    <w:rFonts w:ascii="Cambria Math" w:hAnsi="Cambria Math"/>
                  </w:rPr>
                  <m:t>6</m:t>
                </m:r>
              </m:sup>
            </m:sSup>
          </m:num>
          <m:den>
            <m:r>
              <w:rPr>
                <w:rFonts w:ascii="Cambria Math" w:hAnsi="Cambria Math"/>
              </w:rPr>
              <m:t>256×2×255</m:t>
            </m:r>
          </m:den>
        </m:f>
        <m:r>
          <w:rPr>
            <w:rFonts w:ascii="Cambria Math" w:hAnsi="Cambria Math"/>
          </w:rPr>
          <m:t>=122.55Hz</m:t>
        </m:r>
      </m:oMath>
    </w:p>
    <w:p w14:paraId="53F911A0" w14:textId="77777777" w:rsidR="00272C91" w:rsidRDefault="00272C91" w:rsidP="00272C91">
      <w:pPr>
        <w:tabs>
          <w:tab w:val="left" w:pos="1205"/>
        </w:tabs>
      </w:pPr>
      <w:r>
        <w:t xml:space="preserve">and when N = 1024, </w:t>
      </w:r>
      <m:oMath>
        <m:sSub>
          <m:sSubPr>
            <m:ctrlPr>
              <w:rPr>
                <w:rFonts w:ascii="Cambria Math" w:hAnsi="Cambria Math"/>
                <w:i/>
                <w:kern w:val="2"/>
                <w:sz w:val="24"/>
                <w:szCs w:val="24"/>
                <w:lang w:eastAsia="zh-CN"/>
                <w14:ligatures w14:val="standardContextual"/>
              </w:rPr>
            </m:ctrlPr>
          </m:sSubPr>
          <m:e>
            <m:r>
              <w:rPr>
                <w:rFonts w:ascii="Cambria Math" w:hAnsi="Cambria Math"/>
              </w:rPr>
              <m:t>f</m:t>
            </m:r>
          </m:e>
          <m:sub>
            <m:r>
              <w:rPr>
                <w:rFonts w:ascii="Cambria Math" w:hAnsi="Cambria Math"/>
              </w:rPr>
              <m:t>OCnxPCPWM</m:t>
            </m:r>
          </m:sub>
        </m:sSub>
        <m:r>
          <w:rPr>
            <w:rFonts w:ascii="Cambria Math" w:hAnsi="Cambria Math"/>
          </w:rPr>
          <m:t>=</m:t>
        </m:r>
        <m:f>
          <m:fPr>
            <m:ctrlPr>
              <w:rPr>
                <w:rFonts w:ascii="Cambria Math" w:hAnsi="Cambria Math"/>
                <w:i/>
                <w:kern w:val="2"/>
                <w:sz w:val="24"/>
                <w:szCs w:val="24"/>
                <w:lang w:eastAsia="zh-CN"/>
                <w14:ligatures w14:val="standardContextual"/>
              </w:rPr>
            </m:ctrlPr>
          </m:fPr>
          <m:num>
            <m:r>
              <w:rPr>
                <w:rFonts w:ascii="Cambria Math" w:hAnsi="Cambria Math"/>
              </w:rPr>
              <m:t>16×</m:t>
            </m:r>
            <m:sSup>
              <m:sSupPr>
                <m:ctrlPr>
                  <w:rPr>
                    <w:rFonts w:ascii="Cambria Math" w:hAnsi="Cambria Math"/>
                    <w:i/>
                    <w:kern w:val="2"/>
                    <w:sz w:val="24"/>
                    <w:szCs w:val="24"/>
                    <w:lang w:eastAsia="zh-CN"/>
                    <w14:ligatures w14:val="standardContextual"/>
                  </w:rPr>
                </m:ctrlPr>
              </m:sSupPr>
              <m:e>
                <m:r>
                  <w:rPr>
                    <w:rFonts w:ascii="Cambria Math" w:hAnsi="Cambria Math"/>
                  </w:rPr>
                  <m:t>10</m:t>
                </m:r>
              </m:e>
              <m:sup>
                <m:r>
                  <w:rPr>
                    <w:rFonts w:ascii="Cambria Math" w:hAnsi="Cambria Math"/>
                  </w:rPr>
                  <m:t>6</m:t>
                </m:r>
              </m:sup>
            </m:sSup>
          </m:num>
          <m:den>
            <m:r>
              <w:rPr>
                <w:rFonts w:ascii="Cambria Math" w:hAnsi="Cambria Math"/>
              </w:rPr>
              <m:t>1024×2×255</m:t>
            </m:r>
          </m:den>
        </m:f>
        <m:r>
          <w:rPr>
            <w:rFonts w:ascii="Cambria Math" w:hAnsi="Cambria Math"/>
          </w:rPr>
          <m:t>=30.63Hz</m:t>
        </m:r>
      </m:oMath>
    </w:p>
    <w:p w14:paraId="1525FA13" w14:textId="77777777" w:rsidR="00272C91" w:rsidRDefault="00272C91" w:rsidP="00272C91">
      <w:pPr>
        <w:tabs>
          <w:tab w:val="left" w:pos="1205"/>
        </w:tabs>
      </w:pPr>
      <w:r>
        <w:t>Since 122.55Hz and 30.63Hz are too different from the desired frequency of 50Hz, an 8-bit Timer is not suitable.</w:t>
      </w:r>
    </w:p>
    <w:p w14:paraId="6C9ED709" w14:textId="77777777" w:rsidR="00272C91" w:rsidRDefault="00272C91">
      <w:pPr>
        <w:ind w:left="432"/>
      </w:pPr>
    </w:p>
    <w:p w14:paraId="02649BCA" w14:textId="77777777" w:rsidR="009D0A53" w:rsidRDefault="009D0A53"/>
    <w:p w14:paraId="68B95079" w14:textId="77777777" w:rsidR="009D0A53" w:rsidRDefault="009D0A53"/>
    <w:p w14:paraId="285125BA" w14:textId="77777777" w:rsidR="009D0A53" w:rsidRDefault="009D0A53"/>
    <w:p w14:paraId="4C210D09" w14:textId="77777777" w:rsidR="009D0A53" w:rsidRDefault="009D0A53"/>
    <w:p w14:paraId="2AFE0284" w14:textId="77777777" w:rsidR="009D0A53" w:rsidRDefault="00000000">
      <w:r>
        <w:rPr>
          <w:b/>
        </w:rPr>
        <w:t>Q9:</w:t>
      </w:r>
      <w:r>
        <w:rPr>
          <w:i/>
          <w:sz w:val="20"/>
        </w:rPr>
        <w:t xml:space="preserve"> [5 marks]</w:t>
      </w:r>
    </w:p>
    <w:p w14:paraId="6DB3392C" w14:textId="77777777" w:rsidR="009D0A53" w:rsidRDefault="00000000">
      <w:pPr>
        <w:ind w:left="432"/>
      </w:pPr>
      <w:r>
        <w:t xml:space="preserve">Use a 16-bit timer (Timer 1) to generate a 50 Hz waveform. Assign the appropriate values to the registers in the </w:t>
      </w:r>
      <w:proofErr w:type="gramStart"/>
      <w:r>
        <w:t>setup(</w:t>
      </w:r>
      <w:proofErr w:type="gramEnd"/>
      <w:r>
        <w:t xml:space="preserve">) function. Refer to the </w:t>
      </w:r>
      <w:proofErr w:type="gramStart"/>
      <w:r>
        <w:t>datasheet</w:t>
      </w:r>
      <w:proofErr w:type="gramEnd"/>
      <w:r>
        <w:t xml:space="preserve"> to determine the correct register values. a) Attach the waveform screenshot in your lab report. b) Paste your code in your lab report.</w:t>
      </w:r>
    </w:p>
    <w:p w14:paraId="0FA5482B" w14:textId="77777777" w:rsidR="009D0A53" w:rsidRDefault="00000000">
      <w:pPr>
        <w:ind w:left="432"/>
      </w:pPr>
      <w:r>
        <w:rPr>
          <w:i/>
        </w:rPr>
        <w:t>Answer:</w:t>
      </w:r>
    </w:p>
    <w:p w14:paraId="52CE64C6" w14:textId="77777777" w:rsidR="009D0A53" w:rsidRDefault="009D0A53"/>
    <w:p w14:paraId="52FCE0E3" w14:textId="77777777" w:rsidR="009D0A53" w:rsidRDefault="009D0A53"/>
    <w:p w14:paraId="4A4C3FF4" w14:textId="77777777" w:rsidR="009D0A53" w:rsidRDefault="009D0A53"/>
    <w:p w14:paraId="6A3E4529" w14:textId="77777777" w:rsidR="009D0A53" w:rsidRDefault="009D0A53"/>
    <w:p w14:paraId="71F027B5" w14:textId="77777777" w:rsidR="009D0A53" w:rsidRDefault="00000000">
      <w:r>
        <w:rPr>
          <w:b/>
        </w:rPr>
        <w:lastRenderedPageBreak/>
        <w:t>Q10:</w:t>
      </w:r>
      <w:r>
        <w:rPr>
          <w:i/>
          <w:sz w:val="20"/>
        </w:rPr>
        <w:t xml:space="preserve"> [4 marks]</w:t>
      </w:r>
    </w:p>
    <w:p w14:paraId="25304796" w14:textId="77777777" w:rsidR="009D0A53" w:rsidRDefault="00000000">
      <w:pPr>
        <w:ind w:left="432"/>
      </w:pPr>
      <w:r>
        <w:t xml:space="preserve">The servo motor can rotate from 0° to 180°. Modify your code to make the servo continuously sweep from 0° to 180° and back to 0° in a smooth motion. Ensure a gradual transition by adjusting the pulse width incrementally. You are allowed to use the delay function for smoothness, but not to </w:t>
      </w:r>
      <w:proofErr w:type="gramStart"/>
      <w:r>
        <w:t>actually generate</w:t>
      </w:r>
      <w:proofErr w:type="gramEnd"/>
      <w:r>
        <w:t xml:space="preserve"> the PWM pulses themselves. a) Include your code in your lab report. b) Show your servo motor behavior to your TA.</w:t>
      </w:r>
    </w:p>
    <w:p w14:paraId="483710A5" w14:textId="77777777" w:rsidR="009D0A53" w:rsidRDefault="00000000">
      <w:pPr>
        <w:ind w:left="432"/>
      </w:pPr>
      <w:r>
        <w:rPr>
          <w:i/>
        </w:rPr>
        <w:t>Answer:</w:t>
      </w:r>
    </w:p>
    <w:p w14:paraId="03866AE7" w14:textId="77777777" w:rsidR="009D0A53" w:rsidRDefault="009D0A53"/>
    <w:p w14:paraId="56BFD50B" w14:textId="77777777" w:rsidR="009D0A53" w:rsidRDefault="009D0A53"/>
    <w:p w14:paraId="185CD885" w14:textId="77777777" w:rsidR="009D0A53" w:rsidRDefault="009D0A53"/>
    <w:p w14:paraId="3CEB31C5" w14:textId="77777777" w:rsidR="009D0A53" w:rsidRDefault="009D0A53"/>
    <w:sectPr w:rsidR="009D0A53"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9D10B" w14:textId="77777777" w:rsidR="000B383A" w:rsidRDefault="000B383A" w:rsidP="000F58DF">
      <w:pPr>
        <w:spacing w:after="0" w:line="240" w:lineRule="auto"/>
      </w:pPr>
      <w:r>
        <w:separator/>
      </w:r>
    </w:p>
  </w:endnote>
  <w:endnote w:type="continuationSeparator" w:id="0">
    <w:p w14:paraId="298AD6E1" w14:textId="77777777" w:rsidR="000B383A" w:rsidRDefault="000B383A" w:rsidP="000F5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2EB25" w14:textId="77777777" w:rsidR="000B383A" w:rsidRDefault="000B383A" w:rsidP="000F58DF">
      <w:pPr>
        <w:spacing w:after="0" w:line="240" w:lineRule="auto"/>
      </w:pPr>
      <w:r>
        <w:separator/>
      </w:r>
    </w:p>
  </w:footnote>
  <w:footnote w:type="continuationSeparator" w:id="0">
    <w:p w14:paraId="29D3FB65" w14:textId="77777777" w:rsidR="000B383A" w:rsidRDefault="000B383A" w:rsidP="000F58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549039">
    <w:abstractNumId w:val="8"/>
  </w:num>
  <w:num w:numId="2" w16cid:durableId="1360862531">
    <w:abstractNumId w:val="6"/>
  </w:num>
  <w:num w:numId="3" w16cid:durableId="1038631070">
    <w:abstractNumId w:val="5"/>
  </w:num>
  <w:num w:numId="4" w16cid:durableId="1634017535">
    <w:abstractNumId w:val="4"/>
  </w:num>
  <w:num w:numId="5" w16cid:durableId="1893421830">
    <w:abstractNumId w:val="7"/>
  </w:num>
  <w:num w:numId="6" w16cid:durableId="1912040561">
    <w:abstractNumId w:val="3"/>
  </w:num>
  <w:num w:numId="7" w16cid:durableId="1571770969">
    <w:abstractNumId w:val="2"/>
  </w:num>
  <w:num w:numId="8" w16cid:durableId="115879783">
    <w:abstractNumId w:val="1"/>
  </w:num>
  <w:num w:numId="9" w16cid:durableId="2441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83A"/>
    <w:rsid w:val="000C6331"/>
    <w:rsid w:val="000F58DF"/>
    <w:rsid w:val="0015074B"/>
    <w:rsid w:val="0016718B"/>
    <w:rsid w:val="00272C91"/>
    <w:rsid w:val="0029639D"/>
    <w:rsid w:val="00326F90"/>
    <w:rsid w:val="0053623A"/>
    <w:rsid w:val="005A4D57"/>
    <w:rsid w:val="009D0A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924081"/>
  <w14:defaultImageDpi w14:val="300"/>
  <w15:docId w15:val="{26A57AAB-94D8-4404-9AB4-9E210697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8D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847</Words>
  <Characters>4153</Characters>
  <Application>Microsoft Office Word</Application>
  <DocSecurity>0</DocSecurity>
  <Lines>166</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 Matthew Wei</cp:lastModifiedBy>
  <cp:revision>4</cp:revision>
  <dcterms:created xsi:type="dcterms:W3CDTF">2013-12-23T23:15:00Z</dcterms:created>
  <dcterms:modified xsi:type="dcterms:W3CDTF">2026-01-27T06:37:00Z</dcterms:modified>
  <cp:category/>
</cp:coreProperties>
</file>