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BBD7A3" w14:textId="19BE6A8D" w:rsidR="00A4547E" w:rsidRDefault="00E334DE" w:rsidP="00E334DE">
      <w:pPr>
        <w:pStyle w:val="Heading1"/>
      </w:pPr>
      <w:r>
        <w:t>Week 4 Physics Lab Report: Dynamics and Forces</w:t>
      </w:r>
    </w:p>
    <w:p w14:paraId="604A790E" w14:textId="3E817E2E" w:rsidR="00E334DE" w:rsidRDefault="00E334DE" w:rsidP="00E334DE">
      <w:r>
        <w:t>Matthew Oliver</w:t>
      </w:r>
    </w:p>
    <w:p w14:paraId="101FB34C" w14:textId="539096BD" w:rsidR="00E334DE" w:rsidRDefault="00E334DE" w:rsidP="00E334DE">
      <w:r>
        <w:t>Jacob Schertz</w:t>
      </w:r>
    </w:p>
    <w:p w14:paraId="2DD34DB7" w14:textId="73FC9D87" w:rsidR="00E334DE" w:rsidRDefault="00E334DE" w:rsidP="00E334DE">
      <w:r>
        <w:t>2/16/24</w:t>
      </w:r>
    </w:p>
    <w:p w14:paraId="5EB21633" w14:textId="77777777" w:rsidR="00E334DE" w:rsidRDefault="00E334DE" w:rsidP="00E334DE"/>
    <w:p w14:paraId="3D03D4C8" w14:textId="00C29F27" w:rsidR="00E334DE" w:rsidRDefault="00E334DE" w:rsidP="00E334DE">
      <w:pPr>
        <w:rPr>
          <w:b/>
          <w:bCs/>
        </w:rPr>
      </w:pPr>
      <w:r>
        <w:rPr>
          <w:b/>
          <w:bCs/>
        </w:rPr>
        <w:t>Introduction</w:t>
      </w:r>
    </w:p>
    <w:p w14:paraId="17ADC489" w14:textId="45DF5759" w:rsidR="00E334DE" w:rsidRDefault="00E334DE" w:rsidP="00E334DE">
      <w:r>
        <w:rPr>
          <w:b/>
          <w:bCs/>
        </w:rPr>
        <w:tab/>
      </w:r>
      <w:r>
        <w:t>The purpose of this report is to confirm the relationship between force and acceleration</w:t>
      </w:r>
      <w:r w:rsidR="00AC1317">
        <w:t>. This</w:t>
      </w:r>
      <w:r>
        <w:t xml:space="preserve"> was done by collecting force and acceleration data in three different ways and then calculating mass to determine how close they were.</w:t>
      </w:r>
      <w:r w:rsidR="00294995">
        <w:t xml:space="preserve"> </w:t>
      </w:r>
      <w:proofErr w:type="gramStart"/>
      <w:r w:rsidR="00294995">
        <w:t>All of</w:t>
      </w:r>
      <w:proofErr w:type="gramEnd"/>
      <w:r w:rsidR="00294995">
        <w:t xml:space="preserve"> the following sections will be sorted by these various methods.</w:t>
      </w:r>
    </w:p>
    <w:p w14:paraId="090C8E66" w14:textId="77777777" w:rsidR="00E334DE" w:rsidRDefault="00E334DE" w:rsidP="00E334DE"/>
    <w:p w14:paraId="6C7F476C" w14:textId="419321FA" w:rsidR="00E334DE" w:rsidRDefault="00E334DE" w:rsidP="00E334DE">
      <w:pPr>
        <w:rPr>
          <w:b/>
          <w:bCs/>
        </w:rPr>
      </w:pPr>
      <w:r>
        <w:rPr>
          <w:b/>
          <w:bCs/>
        </w:rPr>
        <w:t>Methodology</w:t>
      </w:r>
    </w:p>
    <w:p w14:paraId="18284247" w14:textId="4137BDF7" w:rsidR="00E334DE" w:rsidRDefault="00E334DE" w:rsidP="00E334DE">
      <w:r>
        <w:rPr>
          <w:b/>
          <w:bCs/>
        </w:rPr>
        <w:tab/>
      </w:r>
      <w:r>
        <w:t>The first test was very simple, the IO lab device was placed on end on the table with a screw attached. It was left to sit for ten seconds while accelerometer and force sensor data were collected. It was then picked up for ten seconds, and then placed back down on the table for ten seconds. The same data was collected for all of this.</w:t>
      </w:r>
    </w:p>
    <w:p w14:paraId="21AE26EB" w14:textId="77777777" w:rsidR="00AC1317" w:rsidRDefault="00AC1317" w:rsidP="00AC1317">
      <w:pPr>
        <w:keepNext/>
      </w:pPr>
      <w:r w:rsidRPr="00AC1317">
        <w:drawing>
          <wp:inline distT="0" distB="0" distL="0" distR="0" wp14:anchorId="0472CB7C" wp14:editId="42F502E1">
            <wp:extent cx="4801270" cy="2019582"/>
            <wp:effectExtent l="0" t="0" r="0" b="0"/>
            <wp:docPr id="194766131" name="Picture 1" descr="A diagram of a step and ste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66131" name="Picture 1" descr="A diagram of a step and step&#10;&#10;Description automatically generated"/>
                    <pic:cNvPicPr/>
                  </pic:nvPicPr>
                  <pic:blipFill>
                    <a:blip r:embed="rId4"/>
                    <a:stretch>
                      <a:fillRect/>
                    </a:stretch>
                  </pic:blipFill>
                  <pic:spPr>
                    <a:xfrm>
                      <a:off x="0" y="0"/>
                      <a:ext cx="4801270" cy="2019582"/>
                    </a:xfrm>
                    <a:prstGeom prst="rect">
                      <a:avLst/>
                    </a:prstGeom>
                  </pic:spPr>
                </pic:pic>
              </a:graphicData>
            </a:graphic>
          </wp:inline>
        </w:drawing>
      </w:r>
    </w:p>
    <w:p w14:paraId="50B9E469" w14:textId="674AB283" w:rsidR="00AC1317" w:rsidRDefault="00AC1317" w:rsidP="00AC1317">
      <w:pPr>
        <w:pStyle w:val="Caption"/>
      </w:pPr>
      <w:r>
        <w:t xml:space="preserve">Figure </w:t>
      </w:r>
      <w:fldSimple w:instr=" SEQ Figure \* ARABIC ">
        <w:r w:rsidR="006D24FE">
          <w:rPr>
            <w:noProof/>
          </w:rPr>
          <w:t>1</w:t>
        </w:r>
      </w:fldSimple>
      <w:r>
        <w:t xml:space="preserve"> The IO lab is lifted and set back </w:t>
      </w:r>
      <w:proofErr w:type="gramStart"/>
      <w:r>
        <w:t>down</w:t>
      </w:r>
      <w:proofErr w:type="gramEnd"/>
    </w:p>
    <w:p w14:paraId="42A211F8" w14:textId="565826C3" w:rsidR="00E334DE" w:rsidRDefault="00E334DE" w:rsidP="00E334DE">
      <w:pPr>
        <w:ind w:firstLine="720"/>
      </w:pPr>
      <w:r>
        <w:t>The second test was also very simple. The IO lab was placed on its back on the table with the screw attached. It was then gently pushed five times while accelerometer and force sensor data were collected.</w:t>
      </w:r>
    </w:p>
    <w:p w14:paraId="2E5DAA3C" w14:textId="77777777" w:rsidR="00AC1317" w:rsidRDefault="00AC1317" w:rsidP="00AC1317">
      <w:pPr>
        <w:keepNext/>
        <w:ind w:firstLine="720"/>
      </w:pPr>
      <w:r w:rsidRPr="00AC1317">
        <w:lastRenderedPageBreak/>
        <w:drawing>
          <wp:inline distT="0" distB="0" distL="0" distR="0" wp14:anchorId="2C680FE2" wp14:editId="2F361643">
            <wp:extent cx="3639058" cy="1467055"/>
            <wp:effectExtent l="0" t="0" r="0" b="0"/>
            <wp:docPr id="362808855" name="Picture 1" descr="A diagram of a mathematical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08855" name="Picture 1" descr="A diagram of a mathematical equation&#10;&#10;Description automatically generated with medium confidence"/>
                    <pic:cNvPicPr/>
                  </pic:nvPicPr>
                  <pic:blipFill>
                    <a:blip r:embed="rId5"/>
                    <a:stretch>
                      <a:fillRect/>
                    </a:stretch>
                  </pic:blipFill>
                  <pic:spPr>
                    <a:xfrm>
                      <a:off x="0" y="0"/>
                      <a:ext cx="3639058" cy="1467055"/>
                    </a:xfrm>
                    <a:prstGeom prst="rect">
                      <a:avLst/>
                    </a:prstGeom>
                  </pic:spPr>
                </pic:pic>
              </a:graphicData>
            </a:graphic>
          </wp:inline>
        </w:drawing>
      </w:r>
    </w:p>
    <w:p w14:paraId="54B1BDDD" w14:textId="001EFA38" w:rsidR="00AC1317" w:rsidRDefault="00AC1317" w:rsidP="00AC1317">
      <w:pPr>
        <w:pStyle w:val="Caption"/>
      </w:pPr>
      <w:r>
        <w:t xml:space="preserve">Figure </w:t>
      </w:r>
      <w:fldSimple w:instr=" SEQ Figure \* ARABIC ">
        <w:r w:rsidR="006D24FE">
          <w:rPr>
            <w:noProof/>
          </w:rPr>
          <w:t>2</w:t>
        </w:r>
      </w:fldSimple>
      <w:r>
        <w:t xml:space="preserve"> The IO lab is gently pushed five </w:t>
      </w:r>
      <w:proofErr w:type="gramStart"/>
      <w:r>
        <w:t>times</w:t>
      </w:r>
      <w:proofErr w:type="gramEnd"/>
    </w:p>
    <w:p w14:paraId="5123D0A8" w14:textId="12922654" w:rsidR="00AC1317" w:rsidRDefault="00AC1317" w:rsidP="00E334DE">
      <w:pPr>
        <w:ind w:firstLine="720"/>
      </w:pPr>
      <w:r>
        <w:t xml:space="preserve">The third test was more complicated. A different screw was attached to the IO lab with the purpose of hanging it from a spring. A </w:t>
      </w:r>
      <w:proofErr w:type="gramStart"/>
      <w:r>
        <w:t>screw driver</w:t>
      </w:r>
      <w:proofErr w:type="gramEnd"/>
      <w:r>
        <w:t xml:space="preserve"> was then placed on the edge of the table with part of it hanging off the edge. A spring was then attached between the screwdriver and the IO lab device. After the IO lab stabilized the accelerometer and force sensor were turned on and the device was pulled down gently and released to allow it to oscillate.</w:t>
      </w:r>
    </w:p>
    <w:p w14:paraId="107053B3" w14:textId="77777777" w:rsidR="00AC1317" w:rsidRDefault="00AC1317" w:rsidP="00AC1317">
      <w:pPr>
        <w:keepNext/>
        <w:ind w:firstLine="720"/>
      </w:pPr>
      <w:r w:rsidRPr="00AC1317">
        <w:drawing>
          <wp:inline distT="0" distB="0" distL="0" distR="0" wp14:anchorId="2759B4FE" wp14:editId="37812FB1">
            <wp:extent cx="4553585" cy="1524213"/>
            <wp:effectExtent l="0" t="0" r="0" b="0"/>
            <wp:docPr id="1682043956" name="Picture 1" descr="A drawing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043956" name="Picture 1" descr="A drawing of a diagram&#10;&#10;Description automatically generated with medium confidence"/>
                    <pic:cNvPicPr/>
                  </pic:nvPicPr>
                  <pic:blipFill>
                    <a:blip r:embed="rId6"/>
                    <a:stretch>
                      <a:fillRect/>
                    </a:stretch>
                  </pic:blipFill>
                  <pic:spPr>
                    <a:xfrm>
                      <a:off x="0" y="0"/>
                      <a:ext cx="4553585" cy="1524213"/>
                    </a:xfrm>
                    <a:prstGeom prst="rect">
                      <a:avLst/>
                    </a:prstGeom>
                  </pic:spPr>
                </pic:pic>
              </a:graphicData>
            </a:graphic>
          </wp:inline>
        </w:drawing>
      </w:r>
    </w:p>
    <w:p w14:paraId="3FF50746" w14:textId="74E3F137" w:rsidR="00AC1317" w:rsidRDefault="00AC1317" w:rsidP="00AC1317">
      <w:pPr>
        <w:pStyle w:val="Caption"/>
      </w:pPr>
      <w:r>
        <w:t xml:space="preserve">Figure </w:t>
      </w:r>
      <w:fldSimple w:instr=" SEQ Figure \* ARABIC ">
        <w:r w:rsidR="006D24FE">
          <w:rPr>
            <w:noProof/>
          </w:rPr>
          <w:t>3</w:t>
        </w:r>
      </w:fldSimple>
      <w:r>
        <w:t xml:space="preserve"> The IO lab is hung from a spring and </w:t>
      </w:r>
      <w:proofErr w:type="gramStart"/>
      <w:r>
        <w:t>bounces</w:t>
      </w:r>
      <w:proofErr w:type="gramEnd"/>
    </w:p>
    <w:p w14:paraId="3D43570D" w14:textId="77777777" w:rsidR="00294995" w:rsidRDefault="00294995" w:rsidP="00294995"/>
    <w:p w14:paraId="5A9A3FDB" w14:textId="6DD12B3C" w:rsidR="00294995" w:rsidRDefault="00294995" w:rsidP="00294995">
      <w:pPr>
        <w:rPr>
          <w:b/>
          <w:bCs/>
        </w:rPr>
      </w:pPr>
      <w:r>
        <w:rPr>
          <w:b/>
          <w:bCs/>
        </w:rPr>
        <w:t>Results</w:t>
      </w:r>
    </w:p>
    <w:p w14:paraId="6E117944" w14:textId="06086E27" w:rsidR="00294995" w:rsidRDefault="00294995" w:rsidP="00294995">
      <w:r>
        <w:rPr>
          <w:b/>
          <w:bCs/>
        </w:rPr>
        <w:tab/>
      </w:r>
      <w:r>
        <w:t xml:space="preserve">The results of the first method are shown in figure </w:t>
      </w:r>
      <w:proofErr w:type="gramStart"/>
      <w:r>
        <w:t>4</w:t>
      </w:r>
      <w:proofErr w:type="gramEnd"/>
    </w:p>
    <w:p w14:paraId="4AD7B7F8" w14:textId="77777777" w:rsidR="00294995" w:rsidRDefault="00294995" w:rsidP="00294995">
      <w:pPr>
        <w:keepNext/>
      </w:pPr>
      <w:r w:rsidRPr="00294995">
        <w:lastRenderedPageBreak/>
        <w:drawing>
          <wp:inline distT="0" distB="0" distL="0" distR="0" wp14:anchorId="47A05586" wp14:editId="6CFDD283">
            <wp:extent cx="5334744" cy="2400635"/>
            <wp:effectExtent l="0" t="0" r="0" b="0"/>
            <wp:docPr id="1234852589" name="Picture 1" descr="A close-up of some 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852589" name="Picture 1" descr="A close-up of some writing&#10;&#10;Description automatically generated"/>
                    <pic:cNvPicPr/>
                  </pic:nvPicPr>
                  <pic:blipFill>
                    <a:blip r:embed="rId7"/>
                    <a:stretch>
                      <a:fillRect/>
                    </a:stretch>
                  </pic:blipFill>
                  <pic:spPr>
                    <a:xfrm>
                      <a:off x="0" y="0"/>
                      <a:ext cx="5334744" cy="2400635"/>
                    </a:xfrm>
                    <a:prstGeom prst="rect">
                      <a:avLst/>
                    </a:prstGeom>
                  </pic:spPr>
                </pic:pic>
              </a:graphicData>
            </a:graphic>
          </wp:inline>
        </w:drawing>
      </w:r>
    </w:p>
    <w:p w14:paraId="64A589BD" w14:textId="01C69CCA" w:rsidR="00294995" w:rsidRDefault="00294995" w:rsidP="00294995">
      <w:pPr>
        <w:pStyle w:val="Caption"/>
      </w:pPr>
      <w:r>
        <w:t xml:space="preserve">Figure </w:t>
      </w:r>
      <w:fldSimple w:instr=" SEQ Figure \* ARABIC ">
        <w:r w:rsidR="006D24FE">
          <w:rPr>
            <w:noProof/>
          </w:rPr>
          <w:t>4</w:t>
        </w:r>
      </w:fldSimple>
      <w:r>
        <w:t xml:space="preserve"> Results of the first </w:t>
      </w:r>
      <w:proofErr w:type="gramStart"/>
      <w:r>
        <w:t>method</w:t>
      </w:r>
      <w:proofErr w:type="gramEnd"/>
    </w:p>
    <w:p w14:paraId="3D795B9F" w14:textId="6F2DC253" w:rsidR="00294995" w:rsidRDefault="00294995" w:rsidP="006D24FE">
      <w:pPr>
        <w:ind w:firstLine="720"/>
      </w:pPr>
      <w:r>
        <w:t xml:space="preserve">This is acceleration and force data for when the IO lab is sitting on the table and after it’s lifted. </w:t>
      </w:r>
      <w:r w:rsidR="00247343">
        <w:t xml:space="preserve">The data collected is </w:t>
      </w:r>
      <w:proofErr w:type="gramStart"/>
      <w:r w:rsidR="00247343">
        <w:t>fairly simple</w:t>
      </w:r>
      <w:proofErr w:type="gramEnd"/>
      <w:r w:rsidR="00247343">
        <w:t xml:space="preserve"> and has very little meaning until analyzed in tandem with the other methods.</w:t>
      </w:r>
    </w:p>
    <w:p w14:paraId="485E6589" w14:textId="77777777" w:rsidR="006D24FE" w:rsidRDefault="006D24FE" w:rsidP="00294995"/>
    <w:p w14:paraId="491673CF" w14:textId="08C1A930" w:rsidR="006D24FE" w:rsidRDefault="006D24FE" w:rsidP="00294995">
      <w:r>
        <w:tab/>
        <w:t xml:space="preserve">The results of the next method are shown in figure </w:t>
      </w:r>
      <w:proofErr w:type="gramStart"/>
      <w:r>
        <w:t>5</w:t>
      </w:r>
      <w:proofErr w:type="gramEnd"/>
    </w:p>
    <w:p w14:paraId="4CDFD7E2" w14:textId="77777777" w:rsidR="006D24FE" w:rsidRDefault="006D24FE" w:rsidP="006D24FE">
      <w:pPr>
        <w:keepNext/>
      </w:pPr>
      <w:r w:rsidRPr="006D24FE">
        <w:drawing>
          <wp:inline distT="0" distB="0" distL="0" distR="0" wp14:anchorId="06EA3427" wp14:editId="5825FD9F">
            <wp:extent cx="5943600" cy="2502535"/>
            <wp:effectExtent l="0" t="0" r="0" b="0"/>
            <wp:docPr id="2096559080" name="Picture 1"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59080" name="Picture 1" descr="A close-up of a paper&#10;&#10;Description automatically generated"/>
                    <pic:cNvPicPr/>
                  </pic:nvPicPr>
                  <pic:blipFill>
                    <a:blip r:embed="rId8"/>
                    <a:stretch>
                      <a:fillRect/>
                    </a:stretch>
                  </pic:blipFill>
                  <pic:spPr>
                    <a:xfrm>
                      <a:off x="0" y="0"/>
                      <a:ext cx="5943600" cy="2502535"/>
                    </a:xfrm>
                    <a:prstGeom prst="rect">
                      <a:avLst/>
                    </a:prstGeom>
                  </pic:spPr>
                </pic:pic>
              </a:graphicData>
            </a:graphic>
          </wp:inline>
        </w:drawing>
      </w:r>
    </w:p>
    <w:p w14:paraId="550353F7" w14:textId="55016E2F" w:rsidR="006D24FE" w:rsidRDefault="006D24FE" w:rsidP="006D24FE">
      <w:pPr>
        <w:pStyle w:val="Caption"/>
      </w:pPr>
      <w:r>
        <w:t xml:space="preserve">Figure </w:t>
      </w:r>
      <w:fldSimple w:instr=" SEQ Figure \* ARABIC ">
        <w:r>
          <w:rPr>
            <w:noProof/>
          </w:rPr>
          <w:t>5</w:t>
        </w:r>
      </w:fldSimple>
      <w:r>
        <w:t xml:space="preserve"> Results of the second </w:t>
      </w:r>
      <w:proofErr w:type="gramStart"/>
      <w:r>
        <w:t>method</w:t>
      </w:r>
      <w:proofErr w:type="gramEnd"/>
    </w:p>
    <w:p w14:paraId="1C09030C" w14:textId="77777777" w:rsidR="006D24FE" w:rsidRDefault="006D24FE" w:rsidP="006D24FE"/>
    <w:p w14:paraId="001C2452" w14:textId="74644D31" w:rsidR="006D24FE" w:rsidRDefault="006D24FE" w:rsidP="006D24FE">
      <w:r>
        <w:tab/>
        <w:t xml:space="preserve">These results show the acceleration and force from each of the five pushes. The force and acceleration </w:t>
      </w:r>
      <w:proofErr w:type="gramStart"/>
      <w:r>
        <w:t>increase</w:t>
      </w:r>
      <w:proofErr w:type="gramEnd"/>
      <w:r>
        <w:t xml:space="preserve"> as expected since the device was pushed with increasing strength.</w:t>
      </w:r>
    </w:p>
    <w:p w14:paraId="55FE2902" w14:textId="77777777" w:rsidR="006D24FE" w:rsidRDefault="006D24FE" w:rsidP="006D24FE"/>
    <w:p w14:paraId="1986A6A4" w14:textId="77777777" w:rsidR="006D24FE" w:rsidRDefault="006D24FE" w:rsidP="006D24FE">
      <w:r>
        <w:tab/>
      </w:r>
    </w:p>
    <w:p w14:paraId="22FEA43D" w14:textId="331DCE78" w:rsidR="006D24FE" w:rsidRDefault="006D24FE" w:rsidP="006D24FE">
      <w:r>
        <w:lastRenderedPageBreak/>
        <w:t xml:space="preserve">The results of the last method are shown in figure </w:t>
      </w:r>
      <w:proofErr w:type="gramStart"/>
      <w:r>
        <w:t>6</w:t>
      </w:r>
      <w:proofErr w:type="gramEnd"/>
    </w:p>
    <w:p w14:paraId="192ED910" w14:textId="77777777" w:rsidR="006D24FE" w:rsidRDefault="006D24FE" w:rsidP="006D24FE">
      <w:pPr>
        <w:keepNext/>
      </w:pPr>
      <w:r w:rsidRPr="006D24FE">
        <w:drawing>
          <wp:inline distT="0" distB="0" distL="0" distR="0" wp14:anchorId="63810DC8" wp14:editId="07968BEC">
            <wp:extent cx="5943600" cy="2265045"/>
            <wp:effectExtent l="0" t="0" r="0" b="1905"/>
            <wp:docPr id="678910821"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910821" name="Picture 1" descr="A graph with a red line&#10;&#10;Description automatically generated"/>
                    <pic:cNvPicPr/>
                  </pic:nvPicPr>
                  <pic:blipFill>
                    <a:blip r:embed="rId9"/>
                    <a:stretch>
                      <a:fillRect/>
                    </a:stretch>
                  </pic:blipFill>
                  <pic:spPr>
                    <a:xfrm>
                      <a:off x="0" y="0"/>
                      <a:ext cx="5943600" cy="2265045"/>
                    </a:xfrm>
                    <a:prstGeom prst="rect">
                      <a:avLst/>
                    </a:prstGeom>
                  </pic:spPr>
                </pic:pic>
              </a:graphicData>
            </a:graphic>
          </wp:inline>
        </w:drawing>
      </w:r>
    </w:p>
    <w:p w14:paraId="2D01579E" w14:textId="5C5CDB1C" w:rsidR="006D24FE" w:rsidRDefault="006D24FE" w:rsidP="006D24FE">
      <w:pPr>
        <w:pStyle w:val="Caption"/>
      </w:pPr>
      <w:r>
        <w:t xml:space="preserve">Figure </w:t>
      </w:r>
      <w:fldSimple w:instr=" SEQ Figure \* ARABIC ">
        <w:r>
          <w:rPr>
            <w:noProof/>
          </w:rPr>
          <w:t>6</w:t>
        </w:r>
      </w:fldSimple>
      <w:r>
        <w:t xml:space="preserve"> Results of the final </w:t>
      </w:r>
      <w:proofErr w:type="gramStart"/>
      <w:r>
        <w:t>method</w:t>
      </w:r>
      <w:proofErr w:type="gramEnd"/>
    </w:p>
    <w:p w14:paraId="71949D21" w14:textId="77777777" w:rsidR="006D24FE" w:rsidRDefault="006D24FE" w:rsidP="006D24FE"/>
    <w:p w14:paraId="1E774E17" w14:textId="451404CC" w:rsidR="006D24FE" w:rsidRDefault="006D24FE" w:rsidP="006D24FE">
      <w:r>
        <w:tab/>
        <w:t>This data shows the relationship between acceleration and force while the device is oscillating on the spring.</w:t>
      </w:r>
    </w:p>
    <w:p w14:paraId="6D7E282F" w14:textId="77777777" w:rsidR="006D24FE" w:rsidRDefault="006D24FE" w:rsidP="006D24FE"/>
    <w:p w14:paraId="5F0F971B" w14:textId="39701B04" w:rsidR="006D24FE" w:rsidRDefault="006D24FE" w:rsidP="006D24FE">
      <w:pPr>
        <w:rPr>
          <w:b/>
          <w:bCs/>
        </w:rPr>
      </w:pPr>
      <w:r>
        <w:rPr>
          <w:b/>
          <w:bCs/>
        </w:rPr>
        <w:t>Analysis</w:t>
      </w:r>
    </w:p>
    <w:p w14:paraId="6F7CCEDD" w14:textId="77777777" w:rsidR="006D24FE" w:rsidRDefault="006D24FE" w:rsidP="006D24FE">
      <w:pPr>
        <w:rPr>
          <w:b/>
          <w:bCs/>
        </w:rPr>
      </w:pPr>
    </w:p>
    <w:p w14:paraId="3B784382" w14:textId="6C103C96" w:rsidR="00697FCE" w:rsidRDefault="00697FCE" w:rsidP="006D24FE">
      <w:r>
        <w:rPr>
          <w:b/>
          <w:bCs/>
        </w:rPr>
        <w:tab/>
      </w:r>
      <w:r>
        <w:t xml:space="preserve">To show the relationship between force and acceleration the data collected in each method will be used to estimate the mass of the IO lab device. </w:t>
      </w:r>
    </w:p>
    <w:p w14:paraId="54A20771" w14:textId="67045A1B" w:rsidR="00697FCE" w:rsidRPr="00697FCE" w:rsidRDefault="00697FCE" w:rsidP="006D24FE">
      <w:r>
        <w:tab/>
      </w:r>
    </w:p>
    <w:p w14:paraId="3200B5D0" w14:textId="0E497518" w:rsidR="006D24FE" w:rsidRPr="006D24FE" w:rsidRDefault="006D24FE" w:rsidP="006D24FE">
      <w:r>
        <w:rPr>
          <w:b/>
          <w:bCs/>
        </w:rPr>
        <w:tab/>
      </w:r>
    </w:p>
    <w:sectPr w:rsidR="006D24FE" w:rsidRPr="006D2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4DE"/>
    <w:rsid w:val="00247343"/>
    <w:rsid w:val="00294995"/>
    <w:rsid w:val="0052634E"/>
    <w:rsid w:val="00697FCE"/>
    <w:rsid w:val="006D24FE"/>
    <w:rsid w:val="00757A37"/>
    <w:rsid w:val="008B4641"/>
    <w:rsid w:val="00A4547E"/>
    <w:rsid w:val="00AC1317"/>
    <w:rsid w:val="00E334DE"/>
    <w:rsid w:val="00EE7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725A0"/>
  <w15:chartTrackingRefBased/>
  <w15:docId w15:val="{34EAFF58-8F0F-4A4B-992D-9E692E4F6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4DE"/>
    <w:rPr>
      <w:rFonts w:ascii="Times New Roman" w:hAnsi="Times New Roman" w:cs="Times New Roman"/>
      <w:sz w:val="24"/>
      <w:szCs w:val="24"/>
    </w:rPr>
  </w:style>
  <w:style w:type="paragraph" w:styleId="Heading1">
    <w:name w:val="heading 1"/>
    <w:basedOn w:val="Normal"/>
    <w:next w:val="Normal"/>
    <w:link w:val="Heading1Char"/>
    <w:uiPriority w:val="9"/>
    <w:qFormat/>
    <w:rsid w:val="00E334DE"/>
    <w:pPr>
      <w:keepNext/>
      <w:keepLines/>
      <w:spacing w:before="360" w:after="80"/>
      <w:outlineLvl w:val="0"/>
    </w:pPr>
    <w:rPr>
      <w:rFonts w:eastAsiaTheme="majorEastAsia"/>
      <w:color w:val="0F4761" w:themeColor="accent1" w:themeShade="BF"/>
      <w:sz w:val="40"/>
      <w:szCs w:val="40"/>
    </w:rPr>
  </w:style>
  <w:style w:type="paragraph" w:styleId="Heading2">
    <w:name w:val="heading 2"/>
    <w:basedOn w:val="Normal"/>
    <w:next w:val="Normal"/>
    <w:link w:val="Heading2Char"/>
    <w:uiPriority w:val="9"/>
    <w:semiHidden/>
    <w:unhideWhenUsed/>
    <w:qFormat/>
    <w:rsid w:val="00E334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34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34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34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34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4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4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4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4DE"/>
    <w:rPr>
      <w:rFonts w:ascii="Times New Roman" w:eastAsiaTheme="majorEastAsia" w:hAnsi="Times New Roman" w:cs="Times New Roman"/>
      <w:color w:val="0F4761" w:themeColor="accent1" w:themeShade="BF"/>
      <w:sz w:val="40"/>
      <w:szCs w:val="40"/>
    </w:rPr>
  </w:style>
  <w:style w:type="character" w:customStyle="1" w:styleId="Heading2Char">
    <w:name w:val="Heading 2 Char"/>
    <w:basedOn w:val="DefaultParagraphFont"/>
    <w:link w:val="Heading2"/>
    <w:uiPriority w:val="9"/>
    <w:semiHidden/>
    <w:rsid w:val="00E334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34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34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34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34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4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4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4DE"/>
    <w:rPr>
      <w:rFonts w:eastAsiaTheme="majorEastAsia" w:cstheme="majorBidi"/>
      <w:color w:val="272727" w:themeColor="text1" w:themeTint="D8"/>
    </w:rPr>
  </w:style>
  <w:style w:type="paragraph" w:styleId="Title">
    <w:name w:val="Title"/>
    <w:basedOn w:val="Normal"/>
    <w:next w:val="Normal"/>
    <w:link w:val="TitleChar"/>
    <w:uiPriority w:val="10"/>
    <w:qFormat/>
    <w:rsid w:val="00E334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4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4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4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4DE"/>
    <w:pPr>
      <w:spacing w:before="160"/>
      <w:jc w:val="center"/>
    </w:pPr>
    <w:rPr>
      <w:i/>
      <w:iCs/>
      <w:color w:val="404040" w:themeColor="text1" w:themeTint="BF"/>
    </w:rPr>
  </w:style>
  <w:style w:type="character" w:customStyle="1" w:styleId="QuoteChar">
    <w:name w:val="Quote Char"/>
    <w:basedOn w:val="DefaultParagraphFont"/>
    <w:link w:val="Quote"/>
    <w:uiPriority w:val="29"/>
    <w:rsid w:val="00E334DE"/>
    <w:rPr>
      <w:i/>
      <w:iCs/>
      <w:color w:val="404040" w:themeColor="text1" w:themeTint="BF"/>
    </w:rPr>
  </w:style>
  <w:style w:type="paragraph" w:styleId="ListParagraph">
    <w:name w:val="List Paragraph"/>
    <w:basedOn w:val="Normal"/>
    <w:uiPriority w:val="34"/>
    <w:qFormat/>
    <w:rsid w:val="00E334DE"/>
    <w:pPr>
      <w:ind w:left="720"/>
      <w:contextualSpacing/>
    </w:pPr>
  </w:style>
  <w:style w:type="character" w:styleId="IntenseEmphasis">
    <w:name w:val="Intense Emphasis"/>
    <w:basedOn w:val="DefaultParagraphFont"/>
    <w:uiPriority w:val="21"/>
    <w:qFormat/>
    <w:rsid w:val="00E334DE"/>
    <w:rPr>
      <w:i/>
      <w:iCs/>
      <w:color w:val="0F4761" w:themeColor="accent1" w:themeShade="BF"/>
    </w:rPr>
  </w:style>
  <w:style w:type="paragraph" w:styleId="IntenseQuote">
    <w:name w:val="Intense Quote"/>
    <w:basedOn w:val="Normal"/>
    <w:next w:val="Normal"/>
    <w:link w:val="IntenseQuoteChar"/>
    <w:uiPriority w:val="30"/>
    <w:qFormat/>
    <w:rsid w:val="00E334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34DE"/>
    <w:rPr>
      <w:i/>
      <w:iCs/>
      <w:color w:val="0F4761" w:themeColor="accent1" w:themeShade="BF"/>
    </w:rPr>
  </w:style>
  <w:style w:type="character" w:styleId="IntenseReference">
    <w:name w:val="Intense Reference"/>
    <w:basedOn w:val="DefaultParagraphFont"/>
    <w:uiPriority w:val="32"/>
    <w:qFormat/>
    <w:rsid w:val="00E334DE"/>
    <w:rPr>
      <w:b/>
      <w:bCs/>
      <w:smallCaps/>
      <w:color w:val="0F4761" w:themeColor="accent1" w:themeShade="BF"/>
      <w:spacing w:val="5"/>
    </w:rPr>
  </w:style>
  <w:style w:type="paragraph" w:styleId="Caption">
    <w:name w:val="caption"/>
    <w:basedOn w:val="Normal"/>
    <w:next w:val="Normal"/>
    <w:uiPriority w:val="35"/>
    <w:unhideWhenUsed/>
    <w:qFormat/>
    <w:rsid w:val="00AC131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OLIVER</dc:creator>
  <cp:keywords/>
  <dc:description/>
  <cp:lastModifiedBy>Matthew OLIVER</cp:lastModifiedBy>
  <cp:revision>2</cp:revision>
  <dcterms:created xsi:type="dcterms:W3CDTF">2024-02-28T21:00:00Z</dcterms:created>
  <dcterms:modified xsi:type="dcterms:W3CDTF">2024-02-28T23:08:00Z</dcterms:modified>
</cp:coreProperties>
</file>