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FFE" w:rsidRPr="00891FFE" w:rsidRDefault="00891FFE" w:rsidP="00891FFE">
      <w:pPr>
        <w:pStyle w:val="Titre"/>
      </w:pPr>
      <w:r>
        <w:t>GEIN3010 Exercices avancés</w:t>
      </w:r>
    </w:p>
    <w:p w:rsidR="006A0503" w:rsidRPr="00773864" w:rsidRDefault="00593F3D" w:rsidP="00891FFE">
      <w:pPr>
        <w:pStyle w:val="Titre1"/>
      </w:pPr>
      <w:r w:rsidRPr="00773864">
        <w:t>Exercice 1</w:t>
      </w:r>
    </w:p>
    <w:p w:rsidR="00593F3D" w:rsidRDefault="00593F3D">
      <w:r>
        <w:t>Admettons un alphabet composé de 2</w:t>
      </w:r>
      <w:r w:rsidRPr="00593F3D">
        <w:rPr>
          <w:vertAlign w:val="superscript"/>
        </w:rPr>
        <w:t>16</w:t>
      </w:r>
      <w:r>
        <w:t xml:space="preserve"> symboles, chacun ayant une probabilité d’apparition de 1/2</w:t>
      </w:r>
      <w:r>
        <w:rPr>
          <w:vertAlign w:val="superscript"/>
        </w:rPr>
        <w:t>16</w:t>
      </w:r>
      <w:r w:rsidRPr="00593F3D">
        <w:t>.</w:t>
      </w:r>
      <w:r>
        <w:t xml:space="preserve"> On désire utiliser ces symboles pour transmettre des messages à raison de 30symboles par seconde sur un canal de transmission ayant une bande passante de 20kHz.</w:t>
      </w:r>
    </w:p>
    <w:p w:rsidR="00593F3D" w:rsidRPr="00773864" w:rsidRDefault="00593F3D" w:rsidP="006C246A">
      <w:pPr>
        <w:pStyle w:val="Sous-titre"/>
      </w:pPr>
      <w:r w:rsidRPr="00773864">
        <w:t>Calculez :</w:t>
      </w:r>
    </w:p>
    <w:p w:rsidR="00593F3D" w:rsidRDefault="00593F3D" w:rsidP="00593F3D">
      <w:pPr>
        <w:pStyle w:val="Paragraphedeliste"/>
        <w:numPr>
          <w:ilvl w:val="0"/>
          <w:numId w:val="1"/>
        </w:numPr>
      </w:pPr>
      <w:r>
        <w:t>Le RSB</w:t>
      </w:r>
      <w:r w:rsidRPr="00593F3D">
        <w:rPr>
          <w:vertAlign w:val="subscript"/>
        </w:rPr>
        <w:t>dB</w:t>
      </w:r>
      <w:r w:rsidRPr="00593F3D">
        <w:t xml:space="preserve"> du</w:t>
      </w:r>
      <w:r w:rsidRPr="00593F3D">
        <w:rPr>
          <w:vertAlign w:val="subscript"/>
        </w:rPr>
        <w:t xml:space="preserve"> </w:t>
      </w:r>
      <w:r>
        <w:t>canal qui permettra de transmettre l’information.</w:t>
      </w:r>
    </w:p>
    <w:p w:rsidR="00593F3D" w:rsidRDefault="00593F3D" w:rsidP="00593F3D">
      <w:pPr>
        <w:pStyle w:val="Paragraphedeliste"/>
        <w:numPr>
          <w:ilvl w:val="0"/>
          <w:numId w:val="1"/>
        </w:numPr>
      </w:pPr>
      <w:r>
        <w:t xml:space="preserve">Admettons maintenant que ce même </w:t>
      </w:r>
      <w:r w:rsidR="00924493">
        <w:t>canal</w:t>
      </w:r>
      <w:r>
        <w:t xml:space="preserve"> a</w:t>
      </w:r>
      <w:r w:rsidR="00924493">
        <w:t>it</w:t>
      </w:r>
      <w:r>
        <w:t xml:space="preserve"> un </w:t>
      </w:r>
      <w:r w:rsidR="00924493">
        <w:t>RSB</w:t>
      </w:r>
      <w:r w:rsidR="00924493" w:rsidRPr="00593F3D">
        <w:rPr>
          <w:vertAlign w:val="subscript"/>
        </w:rPr>
        <w:t>dB</w:t>
      </w:r>
      <w:r w:rsidR="00924493" w:rsidRPr="00593F3D">
        <w:t xml:space="preserve"> </w:t>
      </w:r>
      <w:r>
        <w:t xml:space="preserve">de 90.3dB, de combien doit-on augmenter la bande passante pour </w:t>
      </w:r>
      <w:r w:rsidR="00924493">
        <w:t>pouvoir transmettre l’information?</w:t>
      </w:r>
    </w:p>
    <w:p w:rsidR="00891FFE" w:rsidRDefault="00891FFE" w:rsidP="00593F3D">
      <w:pPr>
        <w:pStyle w:val="Paragraphedeliste"/>
        <w:numPr>
          <w:ilvl w:val="0"/>
          <w:numId w:val="1"/>
        </w:numPr>
      </w:pPr>
      <w:r>
        <w:t>On désire maintenant enregistrer 24heures de données, combien d’espace sera nécessaire pour le stockage (utilisez l’échelle appropriée) ?</w:t>
      </w:r>
    </w:p>
    <w:p w:rsidR="00891FFE" w:rsidRDefault="00891FFE" w:rsidP="00891FFE">
      <w:pPr>
        <w:pStyle w:val="Paragraphedeliste"/>
        <w:numPr>
          <w:ilvl w:val="1"/>
          <w:numId w:val="1"/>
        </w:numPr>
      </w:pPr>
      <w:r>
        <w:t>Convertissez maintenant cette quantité en kb</w:t>
      </w:r>
    </w:p>
    <w:p w:rsidR="00891FFE" w:rsidRDefault="00891FFE" w:rsidP="00891FFE">
      <w:pPr>
        <w:pStyle w:val="Paragraphedeliste"/>
        <w:numPr>
          <w:ilvl w:val="1"/>
          <w:numId w:val="1"/>
        </w:numPr>
      </w:pPr>
      <w:r>
        <w:t xml:space="preserve">Convertissez maintenant cette quantité en </w:t>
      </w:r>
      <w:proofErr w:type="spellStart"/>
      <w:r>
        <w:t>Tio</w:t>
      </w:r>
      <w:proofErr w:type="spellEnd"/>
    </w:p>
    <w:p w:rsidR="00891FFE" w:rsidRDefault="00891FFE" w:rsidP="00891FFE">
      <w:pPr>
        <w:pStyle w:val="Paragraphedeliste"/>
        <w:numPr>
          <w:ilvl w:val="1"/>
          <w:numId w:val="1"/>
        </w:numPr>
      </w:pPr>
      <w:r>
        <w:t>Convertissez maintenant cette quantité en Mo</w:t>
      </w:r>
    </w:p>
    <w:p w:rsidR="00780BFA" w:rsidRDefault="00780BFA" w:rsidP="00780BFA">
      <w:pPr>
        <w:pStyle w:val="Paragraphedeliste"/>
        <w:numPr>
          <w:ilvl w:val="0"/>
          <w:numId w:val="1"/>
        </w:numPr>
      </w:pPr>
      <w:r>
        <w:t>Admettons maintenant que l’on utilise un algorithme de compression qui nous permet de réduire le débit nécessaire de 40%. Calculez :</w:t>
      </w:r>
    </w:p>
    <w:p w:rsidR="00780BFA" w:rsidRDefault="00780BFA" w:rsidP="00780BFA">
      <w:pPr>
        <w:pStyle w:val="Paragraphedeliste"/>
        <w:numPr>
          <w:ilvl w:val="1"/>
          <w:numId w:val="1"/>
        </w:numPr>
      </w:pPr>
      <w:r>
        <w:t>Le nouveau débit</w:t>
      </w:r>
    </w:p>
    <w:p w:rsidR="00780BFA" w:rsidRDefault="00780BFA" w:rsidP="00780BFA">
      <w:pPr>
        <w:pStyle w:val="Paragraphedeliste"/>
        <w:numPr>
          <w:ilvl w:val="1"/>
          <w:numId w:val="1"/>
        </w:numPr>
      </w:pPr>
      <w:r>
        <w:t>Le RSB</w:t>
      </w:r>
      <w:r w:rsidRPr="00593F3D">
        <w:rPr>
          <w:vertAlign w:val="subscript"/>
        </w:rPr>
        <w:t>dB</w:t>
      </w:r>
      <w:r w:rsidRPr="00593F3D">
        <w:t xml:space="preserve"> du</w:t>
      </w:r>
      <w:r w:rsidRPr="00593F3D">
        <w:rPr>
          <w:vertAlign w:val="subscript"/>
        </w:rPr>
        <w:t xml:space="preserve"> </w:t>
      </w:r>
      <w:r>
        <w:t>canal qui permettra de transmettre l’information.</w:t>
      </w:r>
    </w:p>
    <w:p w:rsidR="00780BFA" w:rsidRDefault="00780BFA" w:rsidP="00780BFA">
      <w:pPr>
        <w:pStyle w:val="Paragraphedeliste"/>
        <w:numPr>
          <w:ilvl w:val="1"/>
          <w:numId w:val="1"/>
        </w:numPr>
      </w:pPr>
      <w:r>
        <w:t>Admettons maintenant que ce même canal ait un RSB</w:t>
      </w:r>
      <w:r w:rsidRPr="00593F3D">
        <w:rPr>
          <w:vertAlign w:val="subscript"/>
        </w:rPr>
        <w:t>dB</w:t>
      </w:r>
      <w:r w:rsidRPr="00593F3D">
        <w:t xml:space="preserve"> </w:t>
      </w:r>
      <w:r>
        <w:t>de 90.3dB, de combien doit-on augmenter</w:t>
      </w:r>
      <w:r>
        <w:t>, ou réduire,</w:t>
      </w:r>
      <w:r>
        <w:t xml:space="preserve"> la bande passante pour pouvoir transmettre l’information?</w:t>
      </w:r>
    </w:p>
    <w:p w:rsidR="00780BFA" w:rsidRDefault="00780BFA" w:rsidP="00780BFA">
      <w:pPr>
        <w:pStyle w:val="Paragraphedeliste"/>
        <w:numPr>
          <w:ilvl w:val="1"/>
          <w:numId w:val="1"/>
        </w:numPr>
      </w:pPr>
      <w:r>
        <w:t xml:space="preserve">On désire maintenant enregistrer </w:t>
      </w:r>
      <w:r>
        <w:t>16heures</w:t>
      </w:r>
      <w:r>
        <w:t xml:space="preserve"> de données, combien d’espace sera nécessaire pour le stockage (utilisez l’échelle appropriée) ?</w:t>
      </w:r>
    </w:p>
    <w:p w:rsidR="00780BFA" w:rsidRDefault="00780BFA" w:rsidP="00780BFA">
      <w:pPr>
        <w:pStyle w:val="Paragraphedeliste"/>
        <w:numPr>
          <w:ilvl w:val="2"/>
          <w:numId w:val="1"/>
        </w:numPr>
      </w:pPr>
      <w:r>
        <w:t>Convertissez maintenant cette quantité en kb</w:t>
      </w:r>
    </w:p>
    <w:p w:rsidR="00780BFA" w:rsidRDefault="00780BFA" w:rsidP="00780BFA">
      <w:pPr>
        <w:pStyle w:val="Paragraphedeliste"/>
        <w:numPr>
          <w:ilvl w:val="2"/>
          <w:numId w:val="1"/>
        </w:numPr>
      </w:pPr>
      <w:r>
        <w:t xml:space="preserve">Convertissez maintenant cette quantité en </w:t>
      </w:r>
      <w:proofErr w:type="spellStart"/>
      <w:r>
        <w:t>Tio</w:t>
      </w:r>
      <w:proofErr w:type="spellEnd"/>
    </w:p>
    <w:p w:rsidR="00780BFA" w:rsidRDefault="00780BFA" w:rsidP="00780BFA">
      <w:pPr>
        <w:pStyle w:val="Paragraphedeliste"/>
        <w:numPr>
          <w:ilvl w:val="2"/>
          <w:numId w:val="1"/>
        </w:numPr>
      </w:pPr>
      <w:r>
        <w:t>Convertissez maintenant cette quantité en Mo</w:t>
      </w:r>
    </w:p>
    <w:p w:rsidR="00780BFA" w:rsidRDefault="00780BFA" w:rsidP="00866BC6">
      <w:pPr>
        <w:pStyle w:val="Paragraphedeliste"/>
        <w:ind w:left="1440"/>
      </w:pPr>
    </w:p>
    <w:p w:rsidR="006C246A" w:rsidRDefault="006C246A" w:rsidP="006C246A"/>
    <w:p w:rsidR="00532065" w:rsidRPr="00532065" w:rsidRDefault="00532065" w:rsidP="00532065"/>
    <w:p w:rsidR="00532065" w:rsidRPr="00593F3D" w:rsidRDefault="00532065">
      <w:bookmarkStart w:id="0" w:name="_GoBack"/>
      <w:bookmarkEnd w:id="0"/>
    </w:p>
    <w:sectPr w:rsidR="00532065" w:rsidRPr="00593F3D">
      <w:foot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4559" w:rsidRDefault="007C4559" w:rsidP="0047093C">
      <w:pPr>
        <w:spacing w:after="0" w:line="240" w:lineRule="auto"/>
      </w:pPr>
      <w:r>
        <w:separator/>
      </w:r>
    </w:p>
  </w:endnote>
  <w:endnote w:type="continuationSeparator" w:id="0">
    <w:p w:rsidR="007C4559" w:rsidRDefault="007C4559" w:rsidP="00470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3C" w:rsidRPr="0047093C" w:rsidRDefault="0047093C">
    <w:pPr>
      <w:pStyle w:val="Pieddepage"/>
      <w:rPr>
        <w:sz w:val="16"/>
      </w:rPr>
    </w:pPr>
    <w:r w:rsidRPr="0047093C">
      <w:rPr>
        <w:sz w:val="16"/>
      </w:rPr>
      <w:t xml:space="preserve">Yacine Benahmed </w:t>
    </w:r>
    <w:r w:rsidRPr="0047093C">
      <w:rPr>
        <w:sz w:val="16"/>
      </w:rPr>
      <w:tab/>
      <w:t>GEIN3010</w:t>
    </w:r>
    <w:r w:rsidRPr="0047093C">
      <w:rPr>
        <w:sz w:val="16"/>
      </w:rPr>
      <w:tab/>
      <w:t>Module 2 Exercices avancés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4559" w:rsidRDefault="007C4559" w:rsidP="0047093C">
      <w:pPr>
        <w:spacing w:after="0" w:line="240" w:lineRule="auto"/>
      </w:pPr>
      <w:r>
        <w:separator/>
      </w:r>
    </w:p>
  </w:footnote>
  <w:footnote w:type="continuationSeparator" w:id="0">
    <w:p w:rsidR="007C4559" w:rsidRDefault="007C4559" w:rsidP="004709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476F7F"/>
    <w:multiLevelType w:val="hybridMultilevel"/>
    <w:tmpl w:val="5AFAA3F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F3D"/>
    <w:rsid w:val="0047093C"/>
    <w:rsid w:val="00532065"/>
    <w:rsid w:val="00593F3D"/>
    <w:rsid w:val="006A0503"/>
    <w:rsid w:val="006C246A"/>
    <w:rsid w:val="00773864"/>
    <w:rsid w:val="00780BFA"/>
    <w:rsid w:val="007C4559"/>
    <w:rsid w:val="00866BC6"/>
    <w:rsid w:val="00891FFE"/>
    <w:rsid w:val="0092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4CCD21-6DE0-4E43-B098-8DF0906C4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3864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93F3D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7738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891F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1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3864"/>
    <w:pPr>
      <w:numPr>
        <w:ilvl w:val="1"/>
      </w:numPr>
    </w:pPr>
    <w:rPr>
      <w:rFonts w:eastAsiaTheme="minorEastAsia"/>
      <w:b/>
      <w:color w:val="000000" w:themeColor="text1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773864"/>
    <w:rPr>
      <w:rFonts w:eastAsiaTheme="minorEastAsia"/>
      <w:b/>
      <w:color w:val="000000" w:themeColor="text1"/>
      <w:spacing w:val="15"/>
    </w:rPr>
  </w:style>
  <w:style w:type="paragraph" w:styleId="En-tte">
    <w:name w:val="header"/>
    <w:basedOn w:val="Normal"/>
    <w:link w:val="En-tteCar"/>
    <w:uiPriority w:val="99"/>
    <w:unhideWhenUsed/>
    <w:rsid w:val="0047093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093C"/>
  </w:style>
  <w:style w:type="paragraph" w:styleId="Pieddepage">
    <w:name w:val="footer"/>
    <w:basedOn w:val="Normal"/>
    <w:link w:val="PieddepageCar"/>
    <w:uiPriority w:val="99"/>
    <w:unhideWhenUsed/>
    <w:rsid w:val="0047093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0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222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Yacine Benahmed</dc:creator>
  <cp:keywords>GEIN3010;exercices avancés</cp:keywords>
  <dc:description/>
  <cp:lastModifiedBy>Yacine Benahmed</cp:lastModifiedBy>
  <cp:revision>7</cp:revision>
  <cp:lastPrinted>2015-10-21T20:44:00Z</cp:lastPrinted>
  <dcterms:created xsi:type="dcterms:W3CDTF">2015-10-21T17:31:00Z</dcterms:created>
  <dcterms:modified xsi:type="dcterms:W3CDTF">2015-10-21T20:45:00Z</dcterms:modified>
</cp:coreProperties>
</file>