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205A5" w14:textId="19EAD454" w:rsidR="003C493E" w:rsidRPr="007B595B" w:rsidRDefault="004F1191" w:rsidP="00847B11">
      <w:pPr>
        <w:spacing w:after="240" w:line="300" w:lineRule="auto"/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DL836</w:t>
      </w:r>
      <w:r w:rsidR="00C16D87" w:rsidRPr="007B595B">
        <w:rPr>
          <w:rFonts w:ascii="Verdana" w:hAnsi="Verdana"/>
          <w:b/>
          <w:sz w:val="22"/>
        </w:rPr>
        <w:t>– Year 4</w:t>
      </w:r>
      <w:r w:rsidR="00F04204" w:rsidRPr="007B595B">
        <w:rPr>
          <w:rFonts w:ascii="Verdana" w:hAnsi="Verdana"/>
          <w:b/>
          <w:sz w:val="22"/>
        </w:rPr>
        <w:t xml:space="preserve"> – </w:t>
      </w:r>
      <w:r w:rsidR="00C16D87" w:rsidRPr="007B595B">
        <w:rPr>
          <w:rFonts w:ascii="Verdana" w:hAnsi="Verdana"/>
          <w:b/>
          <w:sz w:val="22"/>
        </w:rPr>
        <w:t xml:space="preserve">Final </w:t>
      </w:r>
      <w:r w:rsidR="00F04204" w:rsidRPr="007B595B">
        <w:rPr>
          <w:rFonts w:ascii="Verdana" w:hAnsi="Verdana"/>
          <w:b/>
          <w:sz w:val="22"/>
        </w:rPr>
        <w:t>Project</w:t>
      </w:r>
    </w:p>
    <w:p w14:paraId="0E5F67A2" w14:textId="77777777" w:rsidR="00847B11" w:rsidRPr="007B595B" w:rsidRDefault="00F04204" w:rsidP="007B595B">
      <w:pPr>
        <w:spacing w:after="0" w:line="300" w:lineRule="auto"/>
        <w:jc w:val="center"/>
        <w:rPr>
          <w:rFonts w:ascii="Verdana" w:hAnsi="Verdana"/>
          <w:b/>
          <w:sz w:val="22"/>
        </w:rPr>
      </w:pPr>
      <w:r w:rsidRPr="007B595B">
        <w:rPr>
          <w:rFonts w:ascii="Verdana" w:hAnsi="Verdana"/>
          <w:b/>
          <w:sz w:val="22"/>
        </w:rPr>
        <w:t>Feasibility Study and Requirements Document</w:t>
      </w:r>
      <w:r w:rsidR="003C493E" w:rsidRPr="007B595B">
        <w:rPr>
          <w:rFonts w:ascii="Verdana" w:hAnsi="Verdana"/>
          <w:b/>
          <w:sz w:val="22"/>
        </w:rPr>
        <w:t xml:space="preserve"> Guidelines</w:t>
      </w:r>
    </w:p>
    <w:p w14:paraId="7D175969" w14:textId="77777777" w:rsidR="00F04204" w:rsidRPr="00847B11" w:rsidRDefault="00847B11" w:rsidP="00847B11">
      <w:pPr>
        <w:spacing w:after="240" w:line="300" w:lineRule="auto"/>
        <w:jc w:val="center"/>
        <w:rPr>
          <w:rFonts w:ascii="Verdana" w:hAnsi="Verdana"/>
          <w:b/>
          <w:i/>
          <w:sz w:val="20"/>
        </w:rPr>
      </w:pPr>
      <w:r w:rsidRPr="00847B11">
        <w:rPr>
          <w:rFonts w:ascii="Verdana" w:hAnsi="Verdana"/>
          <w:b/>
          <w:i/>
          <w:sz w:val="20"/>
        </w:rPr>
        <w:t>(</w:t>
      </w:r>
      <w:r>
        <w:rPr>
          <w:rFonts w:ascii="Verdana" w:hAnsi="Verdana"/>
          <w:b/>
          <w:i/>
          <w:sz w:val="20"/>
        </w:rPr>
        <w:t>Note: D</w:t>
      </w:r>
      <w:r w:rsidRPr="00847B11">
        <w:rPr>
          <w:rFonts w:ascii="Verdana" w:hAnsi="Verdana"/>
          <w:b/>
          <w:i/>
          <w:sz w:val="20"/>
        </w:rPr>
        <w:t xml:space="preserve">iscuss with your supervisor what is required </w:t>
      </w:r>
      <w:r>
        <w:rPr>
          <w:rFonts w:ascii="Verdana" w:hAnsi="Verdana"/>
          <w:b/>
          <w:i/>
          <w:sz w:val="20"/>
        </w:rPr>
        <w:t>for</w:t>
      </w:r>
      <w:r w:rsidRPr="00847B11">
        <w:rPr>
          <w:rFonts w:ascii="Verdana" w:hAnsi="Verdana"/>
          <w:b/>
          <w:i/>
          <w:sz w:val="20"/>
        </w:rPr>
        <w:t xml:space="preserve"> </w:t>
      </w:r>
      <w:r>
        <w:rPr>
          <w:rFonts w:ascii="Verdana" w:hAnsi="Verdana"/>
          <w:b/>
          <w:i/>
          <w:sz w:val="20"/>
        </w:rPr>
        <w:t>your</w:t>
      </w:r>
      <w:r w:rsidRPr="00847B11">
        <w:rPr>
          <w:rFonts w:ascii="Verdana" w:hAnsi="Verdana"/>
          <w:b/>
          <w:i/>
          <w:sz w:val="20"/>
        </w:rPr>
        <w:t xml:space="preserve"> </w:t>
      </w:r>
      <w:r>
        <w:rPr>
          <w:rFonts w:ascii="Verdana" w:hAnsi="Verdana"/>
          <w:b/>
          <w:i/>
          <w:sz w:val="20"/>
        </w:rPr>
        <w:t>pr</w:t>
      </w:r>
      <w:r w:rsidRPr="00847B11">
        <w:rPr>
          <w:rFonts w:ascii="Verdana" w:hAnsi="Verdana"/>
          <w:b/>
          <w:i/>
          <w:sz w:val="20"/>
        </w:rPr>
        <w:t>oject)</w:t>
      </w:r>
    </w:p>
    <w:p w14:paraId="03CE0DC1" w14:textId="77777777" w:rsidR="000727AB" w:rsidRPr="000771DF" w:rsidRDefault="000727AB" w:rsidP="0083071C">
      <w:pPr>
        <w:spacing w:after="240" w:line="300" w:lineRule="auto"/>
        <w:jc w:val="both"/>
        <w:rPr>
          <w:rFonts w:ascii="Verdana" w:hAnsi="Verdana"/>
          <w:sz w:val="20"/>
        </w:rPr>
      </w:pPr>
      <w:r w:rsidRPr="000771DF">
        <w:rPr>
          <w:rFonts w:ascii="Verdana" w:hAnsi="Verdana"/>
          <w:sz w:val="20"/>
        </w:rPr>
        <w:t xml:space="preserve">The Feasibility Study </w:t>
      </w:r>
      <w:r w:rsidR="001E109C">
        <w:rPr>
          <w:rFonts w:ascii="Verdana" w:hAnsi="Verdana"/>
          <w:sz w:val="20"/>
        </w:rPr>
        <w:t>&amp;</w:t>
      </w:r>
      <w:r w:rsidRPr="000771DF">
        <w:rPr>
          <w:rFonts w:ascii="Verdana" w:hAnsi="Verdana"/>
          <w:sz w:val="20"/>
        </w:rPr>
        <w:t xml:space="preserve"> Requirements Document should have the following structure: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50"/>
        <w:gridCol w:w="8505"/>
      </w:tblGrid>
      <w:tr w:rsidR="000727AB" w:rsidRPr="00D05892" w14:paraId="194F35ED" w14:textId="77777777" w:rsidTr="000B1F0F">
        <w:trPr>
          <w:trHeight w:val="145"/>
        </w:trPr>
        <w:tc>
          <w:tcPr>
            <w:tcW w:w="250" w:type="dxa"/>
            <w:shd w:val="clear" w:color="auto" w:fill="auto"/>
          </w:tcPr>
          <w:p w14:paraId="12F25B4A" w14:textId="77777777" w:rsidR="000727AB" w:rsidRPr="00D05892" w:rsidRDefault="000727AB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>1.</w:t>
            </w:r>
          </w:p>
        </w:tc>
        <w:tc>
          <w:tcPr>
            <w:tcW w:w="8505" w:type="dxa"/>
            <w:shd w:val="clear" w:color="auto" w:fill="auto"/>
          </w:tcPr>
          <w:p w14:paraId="02B44032" w14:textId="77777777" w:rsidR="004F1191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>Introduction</w:t>
            </w:r>
          </w:p>
          <w:p w14:paraId="0A0002DD" w14:textId="77777777" w:rsidR="00BA7155" w:rsidRDefault="000727AB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 xml:space="preserve">The introduction </w:t>
            </w:r>
            <w:r w:rsidR="00BA7155">
              <w:rPr>
                <w:rFonts w:ascii="Verdana" w:hAnsi="Verdana"/>
                <w:sz w:val="20"/>
              </w:rPr>
              <w:t>will</w:t>
            </w:r>
            <w:r w:rsidRPr="00D05892">
              <w:rPr>
                <w:rFonts w:ascii="Verdana" w:hAnsi="Verdana"/>
                <w:sz w:val="20"/>
              </w:rPr>
              <w:t xml:space="preserve"> describe the background to the project and the rationale for carrying out the project. </w:t>
            </w:r>
          </w:p>
          <w:p w14:paraId="2F137A7F" w14:textId="4BEAF572" w:rsidR="000727AB" w:rsidRPr="00D05892" w:rsidRDefault="000727AB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</w:tc>
      </w:tr>
      <w:tr w:rsidR="00E904DD" w:rsidRPr="00D05892" w14:paraId="37B5218E" w14:textId="77777777" w:rsidTr="000B1F0F">
        <w:trPr>
          <w:trHeight w:val="145"/>
        </w:trPr>
        <w:tc>
          <w:tcPr>
            <w:tcW w:w="250" w:type="dxa"/>
            <w:shd w:val="clear" w:color="auto" w:fill="auto"/>
          </w:tcPr>
          <w:p w14:paraId="0ED48C22" w14:textId="77777777" w:rsidR="00E904DD" w:rsidRPr="00D05892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>2.</w:t>
            </w:r>
          </w:p>
        </w:tc>
        <w:tc>
          <w:tcPr>
            <w:tcW w:w="8505" w:type="dxa"/>
            <w:shd w:val="clear" w:color="auto" w:fill="auto"/>
          </w:tcPr>
          <w:p w14:paraId="0B10AF53" w14:textId="77777777" w:rsidR="00E904DD" w:rsidRPr="00D05892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>Requirements Analysis</w:t>
            </w:r>
          </w:p>
          <w:p w14:paraId="0D64CE63" w14:textId="51C2B0A8" w:rsidR="003925FA" w:rsidRDefault="00014C29" w:rsidP="003925FA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2.1 </w:t>
            </w:r>
            <w:r w:rsidR="003925FA">
              <w:rPr>
                <w:rFonts w:ascii="Verdana" w:hAnsi="Verdana"/>
                <w:sz w:val="20"/>
              </w:rPr>
              <w:t>Existing</w:t>
            </w:r>
            <w:r w:rsidR="003925FA" w:rsidRPr="003925FA">
              <w:rPr>
                <w:rFonts w:ascii="Verdana" w:hAnsi="Verdana"/>
                <w:sz w:val="20"/>
              </w:rPr>
              <w:t xml:space="preserve"> applications</w:t>
            </w:r>
          </w:p>
          <w:p w14:paraId="5DBC7781" w14:textId="46ED7D1C" w:rsidR="0052646F" w:rsidRDefault="0052646F" w:rsidP="0052646F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 xml:space="preserve">A survey of similar applications </w:t>
            </w:r>
            <w:r>
              <w:rPr>
                <w:rFonts w:ascii="Verdana" w:hAnsi="Verdana"/>
                <w:sz w:val="20"/>
              </w:rPr>
              <w:t xml:space="preserve">may </w:t>
            </w:r>
            <w:r w:rsidRPr="00D05892">
              <w:rPr>
                <w:rFonts w:ascii="Verdana" w:hAnsi="Verdana"/>
                <w:sz w:val="20"/>
              </w:rPr>
              <w:t xml:space="preserve">be carried out to determine the functionality provided by those applications, and possible features that may be included in the requirements. </w:t>
            </w:r>
          </w:p>
          <w:p w14:paraId="68F4C9E3" w14:textId="11F20B78" w:rsidR="003925FA" w:rsidRPr="003925FA" w:rsidRDefault="003925FA" w:rsidP="003925FA">
            <w:pPr>
              <w:pStyle w:val="ListParagraph"/>
              <w:numPr>
                <w:ilvl w:val="0"/>
                <w:numId w:val="3"/>
              </w:num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3925FA">
              <w:rPr>
                <w:rFonts w:ascii="Verdana" w:hAnsi="Verdana"/>
                <w:sz w:val="20"/>
              </w:rPr>
              <w:t>Screen shots</w:t>
            </w:r>
          </w:p>
          <w:p w14:paraId="4E5A636D" w14:textId="77777777" w:rsidR="003925FA" w:rsidRDefault="003925FA" w:rsidP="003925FA">
            <w:pPr>
              <w:pStyle w:val="ListParagraph"/>
              <w:numPr>
                <w:ilvl w:val="0"/>
                <w:numId w:val="3"/>
              </w:num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3925FA">
              <w:rPr>
                <w:rFonts w:ascii="Verdana" w:hAnsi="Verdana"/>
                <w:sz w:val="20"/>
              </w:rPr>
              <w:t>Descriptions</w:t>
            </w:r>
          </w:p>
          <w:p w14:paraId="040D617A" w14:textId="77777777" w:rsidR="003925FA" w:rsidRDefault="003925FA" w:rsidP="003925FA">
            <w:pPr>
              <w:pStyle w:val="ListParagraph"/>
              <w:numPr>
                <w:ilvl w:val="0"/>
                <w:numId w:val="3"/>
              </w:num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3925FA">
              <w:rPr>
                <w:rFonts w:ascii="Verdana" w:hAnsi="Verdana"/>
                <w:sz w:val="20"/>
              </w:rPr>
              <w:t>Advantages</w:t>
            </w:r>
          </w:p>
          <w:p w14:paraId="39B7A5A2" w14:textId="1FE089A6" w:rsidR="003925FA" w:rsidRPr="003925FA" w:rsidRDefault="003925FA" w:rsidP="003925FA">
            <w:pPr>
              <w:pStyle w:val="ListParagraph"/>
              <w:numPr>
                <w:ilvl w:val="0"/>
                <w:numId w:val="3"/>
              </w:num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3925FA">
              <w:rPr>
                <w:rFonts w:ascii="Verdana" w:hAnsi="Verdana"/>
                <w:sz w:val="20"/>
              </w:rPr>
              <w:t>Disadvantages</w:t>
            </w:r>
          </w:p>
          <w:p w14:paraId="555A0FBE" w14:textId="34CC4FBE" w:rsidR="003925FA" w:rsidRDefault="00A84439" w:rsidP="003925FA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NOTE : Research from academic papers which </w:t>
            </w:r>
            <w:r w:rsidR="00EB63AF">
              <w:rPr>
                <w:rFonts w:ascii="Verdana" w:hAnsi="Verdana"/>
                <w:sz w:val="20"/>
              </w:rPr>
              <w:t>may</w:t>
            </w:r>
            <w:r>
              <w:rPr>
                <w:rFonts w:ascii="Verdana" w:hAnsi="Verdana"/>
                <w:sz w:val="20"/>
              </w:rPr>
              <w:t xml:space="preserve"> be done later may also influence the requirements. </w:t>
            </w:r>
          </w:p>
          <w:p w14:paraId="031E320B" w14:textId="0D3BA927" w:rsidR="003925FA" w:rsidRDefault="00014C29" w:rsidP="003925FA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2.2 </w:t>
            </w:r>
            <w:r w:rsidR="00A84439">
              <w:rPr>
                <w:rFonts w:ascii="Verdana" w:hAnsi="Verdana"/>
                <w:sz w:val="20"/>
              </w:rPr>
              <w:t xml:space="preserve">User Profile </w:t>
            </w:r>
          </w:p>
          <w:p w14:paraId="4740E470" w14:textId="1D83CB21" w:rsidR="00A84439" w:rsidRDefault="00A84439" w:rsidP="003925FA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It is important to build a profile of the user which will help to understand the users’ requirements. </w:t>
            </w:r>
          </w:p>
          <w:p w14:paraId="56C07C6F" w14:textId="2B4B3542" w:rsidR="003925FA" w:rsidRDefault="00661F39" w:rsidP="003925FA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2.2.1 </w:t>
            </w:r>
            <w:r w:rsidR="003925FA" w:rsidRPr="003925FA">
              <w:rPr>
                <w:rFonts w:ascii="Verdana" w:hAnsi="Verdana"/>
                <w:sz w:val="20"/>
              </w:rPr>
              <w:t>Interviews</w:t>
            </w:r>
          </w:p>
          <w:p w14:paraId="3F3B282A" w14:textId="728C57AD" w:rsidR="00A84439" w:rsidRDefault="003925FA" w:rsidP="003925FA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3925FA">
              <w:rPr>
                <w:rFonts w:ascii="Verdana" w:hAnsi="Verdana"/>
                <w:sz w:val="20"/>
              </w:rPr>
              <w:t xml:space="preserve">Conduct interviews with </w:t>
            </w:r>
            <w:r>
              <w:rPr>
                <w:rFonts w:ascii="Verdana" w:hAnsi="Verdana"/>
                <w:sz w:val="20"/>
              </w:rPr>
              <w:t xml:space="preserve">potential </w:t>
            </w:r>
            <w:r w:rsidRPr="003925FA">
              <w:rPr>
                <w:rFonts w:ascii="Verdana" w:hAnsi="Verdana"/>
                <w:sz w:val="20"/>
              </w:rPr>
              <w:t xml:space="preserve">users to </w:t>
            </w:r>
            <w:r w:rsidR="00A84439">
              <w:rPr>
                <w:rFonts w:ascii="Verdana" w:hAnsi="Verdana"/>
                <w:sz w:val="20"/>
              </w:rPr>
              <w:t xml:space="preserve">determine </w:t>
            </w:r>
            <w:r w:rsidR="0052646F">
              <w:rPr>
                <w:rFonts w:ascii="Verdana" w:hAnsi="Verdana"/>
                <w:sz w:val="20"/>
              </w:rPr>
              <w:t>their requirements</w:t>
            </w:r>
            <w:r w:rsidRPr="003925FA">
              <w:rPr>
                <w:rFonts w:ascii="Verdana" w:hAnsi="Verdana"/>
                <w:sz w:val="20"/>
              </w:rPr>
              <w:t xml:space="preserve">. </w:t>
            </w:r>
            <w:r>
              <w:rPr>
                <w:rFonts w:ascii="Verdana" w:hAnsi="Verdana"/>
                <w:sz w:val="20"/>
              </w:rPr>
              <w:t>An overview of these interviews</w:t>
            </w:r>
            <w:r w:rsidR="00A84439">
              <w:rPr>
                <w:rFonts w:ascii="Verdana" w:hAnsi="Verdana"/>
                <w:sz w:val="20"/>
              </w:rPr>
              <w:t>, the findings and decisions made due to these findings will be di</w:t>
            </w:r>
            <w:r>
              <w:rPr>
                <w:rFonts w:ascii="Verdana" w:hAnsi="Verdana"/>
                <w:sz w:val="20"/>
              </w:rPr>
              <w:t xml:space="preserve">scussed here. </w:t>
            </w:r>
          </w:p>
          <w:p w14:paraId="11EDF032" w14:textId="154947F0" w:rsidR="003925FA" w:rsidRDefault="004E1745" w:rsidP="003925FA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NOTE: </w:t>
            </w:r>
            <w:r w:rsidR="00A84439">
              <w:rPr>
                <w:rFonts w:ascii="Verdana" w:hAnsi="Verdana"/>
                <w:sz w:val="20"/>
              </w:rPr>
              <w:t>K</w:t>
            </w:r>
            <w:r w:rsidR="003925FA">
              <w:rPr>
                <w:rFonts w:ascii="Verdana" w:hAnsi="Verdana"/>
                <w:sz w:val="20"/>
              </w:rPr>
              <w:t>eep any proof of intervie</w:t>
            </w:r>
            <w:r w:rsidR="00A84439">
              <w:rPr>
                <w:rFonts w:ascii="Verdana" w:hAnsi="Verdana"/>
                <w:sz w:val="20"/>
              </w:rPr>
              <w:t>ws such as n</w:t>
            </w:r>
            <w:r w:rsidR="003925FA">
              <w:rPr>
                <w:rFonts w:ascii="Verdana" w:hAnsi="Verdana"/>
                <w:sz w:val="20"/>
              </w:rPr>
              <w:t xml:space="preserve">otes, they may be included in the Appendices at the back of your final documentation if suitable. </w:t>
            </w:r>
          </w:p>
          <w:p w14:paraId="70245EB7" w14:textId="77777777" w:rsidR="003925FA" w:rsidRPr="003925FA" w:rsidRDefault="003925FA" w:rsidP="003925FA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  <w:p w14:paraId="3E52874B" w14:textId="5E7BFD9F" w:rsidR="003925FA" w:rsidRPr="003925FA" w:rsidRDefault="00661F39" w:rsidP="003925FA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 xml:space="preserve">2.2.2 </w:t>
            </w:r>
            <w:r w:rsidR="003925FA" w:rsidRPr="003925FA">
              <w:rPr>
                <w:rFonts w:ascii="Verdana" w:hAnsi="Verdana"/>
                <w:sz w:val="20"/>
              </w:rPr>
              <w:t>Survey</w:t>
            </w:r>
          </w:p>
          <w:p w14:paraId="7A6FFE51" w14:textId="189FD46C" w:rsidR="003925FA" w:rsidRDefault="003925FA" w:rsidP="003925FA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3925FA">
              <w:rPr>
                <w:rFonts w:ascii="Verdana" w:hAnsi="Verdana"/>
                <w:sz w:val="20"/>
              </w:rPr>
              <w:t>You can create a questionnaire and use the results of the questionnaire as a basis for finding out requirements.</w:t>
            </w:r>
            <w:r>
              <w:rPr>
                <w:rFonts w:ascii="Verdana" w:hAnsi="Verdana"/>
                <w:sz w:val="20"/>
              </w:rPr>
              <w:t xml:space="preserve"> </w:t>
            </w:r>
          </w:p>
          <w:p w14:paraId="250E5A33" w14:textId="77777777" w:rsidR="00A84439" w:rsidRDefault="003925FA" w:rsidP="003925FA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This section will provide an overview of these surveys</w:t>
            </w:r>
            <w:r w:rsidR="00A84439">
              <w:rPr>
                <w:rFonts w:ascii="Verdana" w:hAnsi="Verdana"/>
                <w:sz w:val="20"/>
              </w:rPr>
              <w:t xml:space="preserve"> and decisions made due to the results of the survey. </w:t>
            </w:r>
          </w:p>
          <w:p w14:paraId="405C4CF0" w14:textId="3C9E0634" w:rsidR="003925FA" w:rsidRDefault="004E1745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NOTE</w:t>
            </w:r>
            <w:r w:rsidR="00A84439">
              <w:rPr>
                <w:rFonts w:ascii="Verdana" w:hAnsi="Verdana"/>
                <w:sz w:val="20"/>
              </w:rPr>
              <w:t>: Be specific with results, for example 90% of users wanted x in the application. Only 5% wanted y – therefore it has been decided to include x. C</w:t>
            </w:r>
            <w:r w:rsidR="003925FA">
              <w:rPr>
                <w:rFonts w:ascii="Verdana" w:hAnsi="Verdana"/>
                <w:sz w:val="20"/>
              </w:rPr>
              <w:t xml:space="preserve">onsider using images to represent your results – </w:t>
            </w:r>
            <w:proofErr w:type="spellStart"/>
            <w:r w:rsidR="003925FA">
              <w:rPr>
                <w:rFonts w:ascii="Verdana" w:hAnsi="Verdana"/>
                <w:sz w:val="20"/>
              </w:rPr>
              <w:t>eg.</w:t>
            </w:r>
            <w:proofErr w:type="spellEnd"/>
            <w:r w:rsidR="003925FA">
              <w:rPr>
                <w:rFonts w:ascii="Verdana" w:hAnsi="Verdana"/>
                <w:sz w:val="20"/>
              </w:rPr>
              <w:t xml:space="preserve"> Pie </w:t>
            </w:r>
            <w:r w:rsidR="00A84439">
              <w:rPr>
                <w:rFonts w:ascii="Verdana" w:hAnsi="Verdana"/>
                <w:sz w:val="20"/>
              </w:rPr>
              <w:t>charts or bar charts.</w:t>
            </w:r>
          </w:p>
          <w:p w14:paraId="791B865F" w14:textId="5F68506C" w:rsidR="00A84439" w:rsidRDefault="004E1745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NOTE: Once again keep proof of the surveys </w:t>
            </w:r>
            <w:proofErr w:type="spellStart"/>
            <w:r>
              <w:rPr>
                <w:rFonts w:ascii="Verdana" w:hAnsi="Verdana"/>
                <w:sz w:val="20"/>
              </w:rPr>
              <w:t>incase</w:t>
            </w:r>
            <w:proofErr w:type="spellEnd"/>
            <w:r>
              <w:rPr>
                <w:rFonts w:ascii="Verdana" w:hAnsi="Verdana"/>
                <w:sz w:val="20"/>
              </w:rPr>
              <w:t xml:space="preserve"> needed for the appendices in your final documentation</w:t>
            </w:r>
          </w:p>
          <w:p w14:paraId="3FE22E34" w14:textId="77777777" w:rsidR="004E1745" w:rsidRDefault="004E1745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  <w:p w14:paraId="589A75F0" w14:textId="0C93BE33" w:rsidR="00014C29" w:rsidRDefault="00661F39" w:rsidP="00014C29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2.2.3 </w:t>
            </w:r>
            <w:r w:rsidR="00014C29">
              <w:rPr>
                <w:rFonts w:ascii="Verdana" w:hAnsi="Verdana"/>
                <w:sz w:val="20"/>
              </w:rPr>
              <w:t xml:space="preserve">Personas </w:t>
            </w:r>
          </w:p>
          <w:p w14:paraId="38AB5DA4" w14:textId="77777777" w:rsidR="00014C29" w:rsidRPr="003925FA" w:rsidRDefault="00014C29" w:rsidP="00014C29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3925FA">
              <w:rPr>
                <w:rFonts w:ascii="Verdana" w:hAnsi="Verdana"/>
                <w:sz w:val="20"/>
              </w:rPr>
              <w:t>These are fictional characters to help the developer understand the users’ needs. They also help identify who the relevant users are.</w:t>
            </w:r>
          </w:p>
          <w:p w14:paraId="789AE8F5" w14:textId="77777777" w:rsidR="004E1745" w:rsidRDefault="004E1745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  <w:p w14:paraId="40E6D676" w14:textId="63135B1A" w:rsidR="003925FA" w:rsidRDefault="00014C29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2.3 </w:t>
            </w:r>
            <w:r w:rsidR="003925FA">
              <w:rPr>
                <w:rFonts w:ascii="Verdana" w:hAnsi="Verdana"/>
                <w:sz w:val="20"/>
              </w:rPr>
              <w:t>Requirement Modelling</w:t>
            </w:r>
          </w:p>
          <w:p w14:paraId="1A22B4C2" w14:textId="0A6B7605" w:rsidR="00504114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 xml:space="preserve">This section </w:t>
            </w:r>
            <w:r w:rsidR="003925FA">
              <w:rPr>
                <w:rFonts w:ascii="Verdana" w:hAnsi="Verdana"/>
                <w:sz w:val="20"/>
              </w:rPr>
              <w:t>will</w:t>
            </w:r>
            <w:r w:rsidRPr="00D05892">
              <w:rPr>
                <w:rFonts w:ascii="Verdana" w:hAnsi="Verdana"/>
                <w:sz w:val="20"/>
              </w:rPr>
              <w:t xml:space="preserve"> define the requirements of the software application you are proposing. </w:t>
            </w:r>
          </w:p>
          <w:p w14:paraId="73FC87F0" w14:textId="743410DF" w:rsidR="003F752C" w:rsidRPr="003F752C" w:rsidRDefault="004E1745" w:rsidP="003F752C">
            <w:pPr>
              <w:spacing w:after="0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NOTE: </w:t>
            </w:r>
            <w:r w:rsidR="003F752C" w:rsidRPr="003F752C">
              <w:rPr>
                <w:rFonts w:ascii="Calibri" w:eastAsia="Times New Roman" w:hAnsi="Calibri" w:cs="Calibri"/>
                <w:color w:val="000000"/>
                <w:lang w:val="en-IE" w:eastAsia="en-IE"/>
              </w:rPr>
              <w:t>Below is a LinkedIn Learning course that may be useful when defining functional and non-functional requirements,  there's also a section on Use Cases and Use Case diagram. </w:t>
            </w:r>
          </w:p>
          <w:p w14:paraId="39F80A7C" w14:textId="77777777" w:rsidR="003F752C" w:rsidRPr="003F752C" w:rsidRDefault="003F752C" w:rsidP="003F752C">
            <w:pPr>
              <w:spacing w:after="0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</w:p>
          <w:p w14:paraId="7BB6FA1B" w14:textId="77777777" w:rsidR="003F752C" w:rsidRPr="003F752C" w:rsidRDefault="003F752C" w:rsidP="003F752C">
            <w:pPr>
              <w:shd w:val="clear" w:color="auto" w:fill="FFFFFF"/>
              <w:spacing w:after="0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hyperlink r:id="rId8" w:tgtFrame="_blank" w:history="1">
              <w:r w:rsidRPr="003F752C">
                <w:rPr>
                  <w:rFonts w:ascii="Calibri" w:eastAsia="Times New Roman" w:hAnsi="Calibri" w:cs="Calibri"/>
                  <w:color w:val="0000FF"/>
                  <w:u w:val="single"/>
                  <w:lang w:val="en-IE" w:eastAsia="en-IE"/>
                </w:rPr>
                <w:t>https://www.linkedin.com/learning/pro​gramming-foundations-object-oriented-design-3/defining-requirements?u=56744273</w:t>
              </w:r>
            </w:hyperlink>
          </w:p>
          <w:p w14:paraId="35A5CD74" w14:textId="77777777" w:rsidR="003F752C" w:rsidRPr="003F752C" w:rsidRDefault="003F752C" w:rsidP="003F752C">
            <w:pPr>
              <w:shd w:val="clear" w:color="auto" w:fill="FFFFFF"/>
              <w:spacing w:after="0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</w:p>
          <w:p w14:paraId="34C7A77E" w14:textId="77777777" w:rsidR="003F752C" w:rsidRPr="003F752C" w:rsidRDefault="003F752C" w:rsidP="003F752C">
            <w:pPr>
              <w:shd w:val="clear" w:color="auto" w:fill="FFFFFF"/>
              <w:spacing w:after="0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3F752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IE" w:eastAsia="en-IE"/>
              </w:rPr>
              <w:t>Programming Foundations: Object-Oriented Design, by Baron and Olivia Stone - if the link above does not work, search for this title. </w:t>
            </w:r>
          </w:p>
          <w:p w14:paraId="6A716A22" w14:textId="77777777" w:rsidR="003F752C" w:rsidRPr="003F752C" w:rsidRDefault="003F752C" w:rsidP="003F752C">
            <w:pPr>
              <w:shd w:val="clear" w:color="auto" w:fill="FFFFFF"/>
              <w:spacing w:after="0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</w:p>
          <w:p w14:paraId="00B07802" w14:textId="3B8CAC0E" w:rsidR="003F752C" w:rsidRPr="003F752C" w:rsidRDefault="004E1745" w:rsidP="003F752C">
            <w:pPr>
              <w:shd w:val="clear" w:color="auto" w:fill="FFFFFF"/>
              <w:spacing w:after="0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Watch</w:t>
            </w:r>
            <w:r w:rsidR="003F752C" w:rsidRPr="003F752C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the sections below (about 10-15 minutes)</w:t>
            </w:r>
          </w:p>
          <w:p w14:paraId="0CF89E33" w14:textId="388CCC44" w:rsidR="003F752C" w:rsidRPr="003F752C" w:rsidRDefault="003F752C" w:rsidP="003F752C">
            <w:pPr>
              <w:shd w:val="clear" w:color="auto" w:fill="FFFFFF"/>
              <w:spacing w:after="0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3F752C">
              <w:rPr>
                <w:rFonts w:ascii="Calibri" w:eastAsia="Times New Roman" w:hAnsi="Calibri" w:cs="Calibri"/>
                <w:color w:val="000000"/>
                <w:lang w:val="en-IE" w:eastAsia="en-IE"/>
              </w:rPr>
              <w:t>2. Requirements</w:t>
            </w:r>
            <w:r w:rsidR="00D44C29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(this covers Functional and Non-functional requirements)</w:t>
            </w:r>
          </w:p>
          <w:p w14:paraId="38D9CA38" w14:textId="77777777" w:rsidR="003F752C" w:rsidRPr="003F752C" w:rsidRDefault="003F752C" w:rsidP="003F752C">
            <w:pPr>
              <w:shd w:val="clear" w:color="auto" w:fill="FFFFFF"/>
              <w:spacing w:after="0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3F752C">
              <w:rPr>
                <w:rFonts w:ascii="Calibri" w:eastAsia="Times New Roman" w:hAnsi="Calibri" w:cs="Calibri"/>
                <w:color w:val="000000"/>
                <w:lang w:val="en-IE" w:eastAsia="en-IE"/>
              </w:rPr>
              <w:t>3. Use Cases and User Stories</w:t>
            </w:r>
          </w:p>
          <w:p w14:paraId="5865ED7F" w14:textId="09D007D2" w:rsidR="003F752C" w:rsidRDefault="003F752C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  <w:lang w:val="en-IE"/>
              </w:rPr>
            </w:pPr>
          </w:p>
          <w:p w14:paraId="07834B49" w14:textId="77777777" w:rsidR="00D44C29" w:rsidRPr="003F752C" w:rsidRDefault="00D44C29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  <w:lang w:val="en-IE"/>
              </w:rPr>
            </w:pPr>
          </w:p>
          <w:p w14:paraId="0A2345CD" w14:textId="532458F0" w:rsidR="003F752C" w:rsidRDefault="00014C29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 xml:space="preserve">2.3.1 </w:t>
            </w:r>
            <w:r w:rsidR="003F752C">
              <w:rPr>
                <w:rFonts w:ascii="Verdana" w:hAnsi="Verdana"/>
                <w:sz w:val="20"/>
              </w:rPr>
              <w:t>Functional Requirements</w:t>
            </w:r>
          </w:p>
          <w:p w14:paraId="28E2613D" w14:textId="77777777" w:rsidR="00D44C29" w:rsidRPr="001D5BF3" w:rsidRDefault="00D44C29" w:rsidP="00D44C29">
            <w:r w:rsidRPr="001D5BF3">
              <w:t>Create a numbered list of what the application should be able to do. Start with the most important feature.</w:t>
            </w:r>
          </w:p>
          <w:p w14:paraId="1637EA1C" w14:textId="4F4DC9D7" w:rsidR="00E904DD" w:rsidRDefault="00D44C29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If suitable for your project functional requirement/use case scenarios can </w:t>
            </w:r>
            <w:r w:rsidR="003925FA">
              <w:rPr>
                <w:rFonts w:ascii="Verdana" w:hAnsi="Verdana"/>
                <w:sz w:val="20"/>
              </w:rPr>
              <w:t xml:space="preserve">also </w:t>
            </w:r>
            <w:r w:rsidR="00E904DD" w:rsidRPr="00D05892">
              <w:rPr>
                <w:rFonts w:ascii="Verdana" w:hAnsi="Verdana"/>
                <w:sz w:val="20"/>
              </w:rPr>
              <w:t>consist of outline wireframe diagrams of the user interface and an accompanying explanation of those diagram</w:t>
            </w:r>
            <w:r w:rsidR="00583E22">
              <w:rPr>
                <w:rFonts w:ascii="Verdana" w:hAnsi="Verdana"/>
                <w:sz w:val="20"/>
              </w:rPr>
              <w:t>s</w:t>
            </w:r>
            <w:r w:rsidR="00E904DD" w:rsidRPr="00D05892">
              <w:rPr>
                <w:rFonts w:ascii="Verdana" w:hAnsi="Verdana"/>
                <w:sz w:val="20"/>
              </w:rPr>
              <w:t xml:space="preserve">. </w:t>
            </w:r>
          </w:p>
          <w:p w14:paraId="5809029F" w14:textId="65F4F268" w:rsidR="00D44C29" w:rsidRDefault="00D44C29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Use Cases and Use Case Diagram </w:t>
            </w:r>
          </w:p>
          <w:p w14:paraId="646A5116" w14:textId="77777777" w:rsidR="00454134" w:rsidRDefault="00F4303B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A use case is a description of how a person uses the system to accomplish a goal. </w:t>
            </w:r>
          </w:p>
          <w:p w14:paraId="2EBA6C62" w14:textId="217D7125" w:rsidR="00F4303B" w:rsidRDefault="00F4303B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A use case diagram depicts all the use cases for a system and the Actors (users and other systems that interact with the systems) that are involved with each use case. </w:t>
            </w:r>
          </w:p>
          <w:p w14:paraId="0104726D" w14:textId="17284999" w:rsidR="00D44C29" w:rsidRDefault="00D223E1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NOTE</w:t>
            </w:r>
            <w:r w:rsidR="00B55508">
              <w:rPr>
                <w:rFonts w:ascii="Verdana" w:hAnsi="Verdana"/>
                <w:sz w:val="20"/>
              </w:rPr>
              <w:t xml:space="preserve">: Use Case Diagrams should be simple. They do not depict the order in which tasks are carried out. </w:t>
            </w:r>
            <w:r w:rsidR="00D44C29">
              <w:rPr>
                <w:rFonts w:ascii="Verdana" w:hAnsi="Verdana"/>
                <w:sz w:val="20"/>
              </w:rPr>
              <w:t xml:space="preserve"> Watch the movie </w:t>
            </w:r>
            <w:r w:rsidR="00B55508">
              <w:rPr>
                <w:rFonts w:ascii="Verdana" w:hAnsi="Verdana"/>
                <w:sz w:val="20"/>
              </w:rPr>
              <w:t xml:space="preserve">in the LinkedIn Learning course </w:t>
            </w:r>
            <w:r w:rsidR="00D44C29">
              <w:rPr>
                <w:rFonts w:ascii="Verdana" w:hAnsi="Verdana"/>
                <w:sz w:val="20"/>
              </w:rPr>
              <w:t>above for a</w:t>
            </w:r>
            <w:r>
              <w:rPr>
                <w:rFonts w:ascii="Verdana" w:hAnsi="Verdana"/>
                <w:sz w:val="20"/>
              </w:rPr>
              <w:t xml:space="preserve">n </w:t>
            </w:r>
            <w:r w:rsidR="00D44C29">
              <w:rPr>
                <w:rFonts w:ascii="Verdana" w:hAnsi="Verdana"/>
                <w:sz w:val="20"/>
              </w:rPr>
              <w:t xml:space="preserve">example. </w:t>
            </w:r>
          </w:p>
          <w:p w14:paraId="34FB50D4" w14:textId="02328F24" w:rsidR="00D44C29" w:rsidRDefault="00014C29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2.3.2 </w:t>
            </w:r>
            <w:r w:rsidR="00D44C29">
              <w:rPr>
                <w:rFonts w:ascii="Verdana" w:hAnsi="Verdana"/>
                <w:sz w:val="20"/>
              </w:rPr>
              <w:t xml:space="preserve">Non-Functional Requirement </w:t>
            </w:r>
          </w:p>
          <w:p w14:paraId="7A1CF488" w14:textId="4F373C5D" w:rsidR="00E904DD" w:rsidRDefault="00D44C29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For example - </w:t>
            </w:r>
            <w:r w:rsidR="00E904DD" w:rsidRPr="00D05892">
              <w:rPr>
                <w:rFonts w:ascii="Verdana" w:hAnsi="Verdana"/>
                <w:sz w:val="20"/>
              </w:rPr>
              <w:t xml:space="preserve">usability requirements, security and privacy requirements, and performance requirements. </w:t>
            </w:r>
          </w:p>
          <w:p w14:paraId="15138D4F" w14:textId="55F53F23" w:rsidR="00B55508" w:rsidRPr="00D05892" w:rsidRDefault="00D223E1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NOTE : </w:t>
            </w:r>
            <w:r w:rsidR="00B55508">
              <w:rPr>
                <w:rFonts w:ascii="Verdana" w:hAnsi="Verdana"/>
                <w:sz w:val="20"/>
              </w:rPr>
              <w:t xml:space="preserve">Once again – watch the movie in the link above. </w:t>
            </w:r>
          </w:p>
          <w:p w14:paraId="43DE06BC" w14:textId="1989165A" w:rsidR="00E904DD" w:rsidRPr="00D05892" w:rsidRDefault="00E904DD" w:rsidP="001E109C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</w:tc>
      </w:tr>
      <w:tr w:rsidR="00E904DD" w:rsidRPr="00D05892" w14:paraId="754D50C2" w14:textId="77777777" w:rsidTr="000B1F0F">
        <w:trPr>
          <w:trHeight w:val="145"/>
        </w:trPr>
        <w:tc>
          <w:tcPr>
            <w:tcW w:w="250" w:type="dxa"/>
            <w:shd w:val="clear" w:color="auto" w:fill="auto"/>
          </w:tcPr>
          <w:p w14:paraId="3AD51476" w14:textId="77777777" w:rsidR="00E904DD" w:rsidRPr="00D05892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lastRenderedPageBreak/>
              <w:t>3.</w:t>
            </w:r>
          </w:p>
        </w:tc>
        <w:tc>
          <w:tcPr>
            <w:tcW w:w="8505" w:type="dxa"/>
            <w:shd w:val="clear" w:color="auto" w:fill="auto"/>
          </w:tcPr>
          <w:p w14:paraId="1B7EBE79" w14:textId="45372DBA" w:rsidR="00E904DD" w:rsidRPr="00D05892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>System Model</w:t>
            </w:r>
            <w:r w:rsidR="00A84439">
              <w:rPr>
                <w:rFonts w:ascii="Verdana" w:hAnsi="Verdana"/>
                <w:sz w:val="20"/>
              </w:rPr>
              <w:t xml:space="preserve"> and System Requirements</w:t>
            </w:r>
          </w:p>
          <w:p w14:paraId="238274EB" w14:textId="7A9FC061" w:rsidR="005D291D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 xml:space="preserve">A system model </w:t>
            </w:r>
            <w:r w:rsidR="005D291D">
              <w:rPr>
                <w:rFonts w:ascii="Verdana" w:hAnsi="Verdana"/>
                <w:sz w:val="20"/>
              </w:rPr>
              <w:t xml:space="preserve">will </w:t>
            </w:r>
            <w:r w:rsidRPr="00D05892">
              <w:rPr>
                <w:rFonts w:ascii="Verdana" w:hAnsi="Verdana"/>
                <w:sz w:val="20"/>
              </w:rPr>
              <w:t>be developed which identifies the principle system components for the application, and the interaction between these components</w:t>
            </w:r>
            <w:r w:rsidR="005D291D">
              <w:rPr>
                <w:rFonts w:ascii="Verdana" w:hAnsi="Verdana"/>
                <w:sz w:val="20"/>
              </w:rPr>
              <w:t xml:space="preserve">. </w:t>
            </w:r>
          </w:p>
          <w:p w14:paraId="3525A276" w14:textId="0E0E8BAF" w:rsidR="005D291D" w:rsidRDefault="005D291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This section will provide a diagram representing the system model and</w:t>
            </w:r>
            <w:r w:rsidR="00EF48CE">
              <w:rPr>
                <w:rFonts w:ascii="Verdana" w:hAnsi="Verdana"/>
                <w:sz w:val="20"/>
              </w:rPr>
              <w:t xml:space="preserve"> a</w:t>
            </w:r>
            <w:r>
              <w:rPr>
                <w:rFonts w:ascii="Verdana" w:hAnsi="Verdana"/>
                <w:sz w:val="20"/>
              </w:rPr>
              <w:t xml:space="preserve"> discuss</w:t>
            </w:r>
            <w:r w:rsidR="00EF48CE">
              <w:rPr>
                <w:rFonts w:ascii="Verdana" w:hAnsi="Verdana"/>
                <w:sz w:val="20"/>
              </w:rPr>
              <w:t>ion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EF48CE">
              <w:rPr>
                <w:rFonts w:ascii="Verdana" w:hAnsi="Verdana"/>
                <w:sz w:val="20"/>
              </w:rPr>
              <w:t>about each</w:t>
            </w:r>
            <w:r>
              <w:rPr>
                <w:rFonts w:ascii="Verdana" w:hAnsi="Verdana"/>
                <w:sz w:val="20"/>
              </w:rPr>
              <w:t xml:space="preserve"> component</w:t>
            </w:r>
            <w:r w:rsidR="004239B0">
              <w:rPr>
                <w:rFonts w:ascii="Verdana" w:hAnsi="Verdana"/>
                <w:sz w:val="20"/>
              </w:rPr>
              <w:t xml:space="preserve">. </w:t>
            </w:r>
          </w:p>
          <w:p w14:paraId="7041F0A7" w14:textId="77777777" w:rsidR="004239B0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 xml:space="preserve">The possible implementation platforms of the application </w:t>
            </w:r>
            <w:r w:rsidR="005D291D">
              <w:rPr>
                <w:rFonts w:ascii="Verdana" w:hAnsi="Verdana"/>
                <w:sz w:val="20"/>
              </w:rPr>
              <w:t>will</w:t>
            </w:r>
            <w:r w:rsidRPr="00D05892">
              <w:rPr>
                <w:rFonts w:ascii="Verdana" w:hAnsi="Verdana"/>
                <w:sz w:val="20"/>
              </w:rPr>
              <w:t xml:space="preserve"> be identified</w:t>
            </w:r>
            <w:r w:rsidR="004239B0">
              <w:rPr>
                <w:rFonts w:ascii="Verdana" w:hAnsi="Verdana"/>
                <w:sz w:val="20"/>
              </w:rPr>
              <w:t xml:space="preserve"> </w:t>
            </w:r>
            <w:r w:rsidRPr="00D05892">
              <w:rPr>
                <w:rFonts w:ascii="Verdana" w:hAnsi="Verdana"/>
                <w:sz w:val="20"/>
              </w:rPr>
              <w:t xml:space="preserve">and the advantages and disadvantages of these platforms discussed. </w:t>
            </w:r>
          </w:p>
          <w:p w14:paraId="71981E18" w14:textId="31ED2EAF" w:rsidR="00E904DD" w:rsidRDefault="005D291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Finally conclud</w:t>
            </w:r>
            <w:r w:rsidR="004239B0">
              <w:rPr>
                <w:rFonts w:ascii="Verdana" w:hAnsi="Verdana"/>
                <w:sz w:val="20"/>
              </w:rPr>
              <w:t>e</w:t>
            </w:r>
            <w:r>
              <w:rPr>
                <w:rFonts w:ascii="Verdana" w:hAnsi="Verdana"/>
                <w:sz w:val="20"/>
              </w:rPr>
              <w:t xml:space="preserve"> this section with </w:t>
            </w:r>
            <w:r w:rsidR="004239B0">
              <w:rPr>
                <w:rFonts w:ascii="Verdana" w:hAnsi="Verdana"/>
                <w:sz w:val="20"/>
              </w:rPr>
              <w:t xml:space="preserve">your chosen implementation and </w:t>
            </w:r>
            <w:r>
              <w:rPr>
                <w:rFonts w:ascii="Verdana" w:hAnsi="Verdana"/>
                <w:sz w:val="20"/>
              </w:rPr>
              <w:t xml:space="preserve">the rational for </w:t>
            </w:r>
            <w:r w:rsidR="004239B0">
              <w:rPr>
                <w:rFonts w:ascii="Verdana" w:hAnsi="Verdana"/>
                <w:sz w:val="20"/>
              </w:rPr>
              <w:t>this</w:t>
            </w:r>
            <w:r>
              <w:rPr>
                <w:rFonts w:ascii="Verdana" w:hAnsi="Verdana"/>
                <w:sz w:val="20"/>
              </w:rPr>
              <w:t xml:space="preserve"> chosen implementation</w:t>
            </w:r>
            <w:r w:rsidR="00E904DD" w:rsidRPr="00D05892">
              <w:rPr>
                <w:rFonts w:ascii="Verdana" w:hAnsi="Verdana"/>
                <w:sz w:val="20"/>
              </w:rPr>
              <w:t>.</w:t>
            </w:r>
          </w:p>
          <w:p w14:paraId="42DC496A" w14:textId="32EAF98D" w:rsidR="005D291D" w:rsidRDefault="005D291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746DCF" wp14:editId="3CA5AB5D">
                  <wp:extent cx="4638675" cy="3941445"/>
                  <wp:effectExtent l="0" t="0" r="9525" b="190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394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C5288D" w14:textId="36444D41" w:rsidR="005D291D" w:rsidRDefault="005D291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Fig. 1. Sample System Model</w:t>
            </w:r>
          </w:p>
          <w:p w14:paraId="6483A25C" w14:textId="28F894F1" w:rsidR="005D291D" w:rsidRDefault="005D291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  <w:p w14:paraId="63769C25" w14:textId="77777777" w:rsidR="004239B0" w:rsidRDefault="004239B0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  <w:p w14:paraId="685DE5FF" w14:textId="7324C417" w:rsidR="004239B0" w:rsidRPr="00D05892" w:rsidRDefault="004239B0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</w:tc>
      </w:tr>
      <w:tr w:rsidR="00E904DD" w:rsidRPr="00D05892" w14:paraId="7AB74C5A" w14:textId="77777777" w:rsidTr="000B1F0F">
        <w:trPr>
          <w:trHeight w:val="1467"/>
        </w:trPr>
        <w:tc>
          <w:tcPr>
            <w:tcW w:w="250" w:type="dxa"/>
            <w:shd w:val="clear" w:color="auto" w:fill="auto"/>
          </w:tcPr>
          <w:p w14:paraId="32201C9C" w14:textId="77777777" w:rsidR="00E904DD" w:rsidRPr="00D05892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lastRenderedPageBreak/>
              <w:t>4.</w:t>
            </w:r>
          </w:p>
        </w:tc>
        <w:tc>
          <w:tcPr>
            <w:tcW w:w="8505" w:type="dxa"/>
            <w:shd w:val="clear" w:color="auto" w:fill="auto"/>
          </w:tcPr>
          <w:p w14:paraId="14F66983" w14:textId="77777777" w:rsidR="00E904DD" w:rsidRPr="00D05892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>Feasibility Study</w:t>
            </w:r>
          </w:p>
          <w:p w14:paraId="5000AA09" w14:textId="77777777" w:rsidR="00D97A96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 xml:space="preserve">A feasibility study should be carried out to ascertain the possible risks associated with implementing the application. </w:t>
            </w:r>
          </w:p>
          <w:p w14:paraId="10350E90" w14:textId="0BEF491D" w:rsidR="00E904DD" w:rsidRDefault="00D97A96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The main issues that you may encounter are</w:t>
            </w:r>
            <w:r w:rsidR="00B84A31">
              <w:rPr>
                <w:rFonts w:ascii="Verdana" w:hAnsi="Verdana"/>
                <w:sz w:val="20"/>
              </w:rPr>
              <w:t xml:space="preserve"> usually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E904DD" w:rsidRPr="00D05892">
              <w:rPr>
                <w:rFonts w:ascii="Verdana" w:hAnsi="Verdana"/>
                <w:sz w:val="20"/>
              </w:rPr>
              <w:t xml:space="preserve">technical </w:t>
            </w:r>
            <w:r w:rsidR="00B84A31">
              <w:rPr>
                <w:rFonts w:ascii="Verdana" w:hAnsi="Verdana"/>
                <w:sz w:val="20"/>
              </w:rPr>
              <w:t>or</w:t>
            </w:r>
            <w:r w:rsidR="00E904DD" w:rsidRPr="00D05892">
              <w:rPr>
                <w:rFonts w:ascii="Verdana" w:hAnsi="Verdana"/>
                <w:sz w:val="20"/>
              </w:rPr>
              <w:t xml:space="preserve"> project management</w:t>
            </w:r>
            <w:r w:rsidR="00B84A31">
              <w:rPr>
                <w:rFonts w:ascii="Verdana" w:hAnsi="Verdana"/>
                <w:sz w:val="20"/>
              </w:rPr>
              <w:t xml:space="preserve"> issues</w:t>
            </w:r>
            <w:r w:rsidR="00E904DD" w:rsidRPr="00D05892">
              <w:rPr>
                <w:rFonts w:ascii="Verdana" w:hAnsi="Verdana"/>
                <w:sz w:val="20"/>
              </w:rPr>
              <w:t xml:space="preserve">. </w:t>
            </w:r>
            <w:r w:rsidR="005D291D">
              <w:rPr>
                <w:rFonts w:ascii="Verdana" w:hAnsi="Verdana"/>
                <w:sz w:val="20"/>
              </w:rPr>
              <w:t xml:space="preserve">Identify these </w:t>
            </w:r>
            <w:r w:rsidR="00E904DD" w:rsidRPr="00D05892">
              <w:rPr>
                <w:rFonts w:ascii="Verdana" w:hAnsi="Verdana"/>
                <w:sz w:val="20"/>
              </w:rPr>
              <w:t>risks</w:t>
            </w:r>
            <w:r w:rsidR="001C2C96">
              <w:rPr>
                <w:rFonts w:ascii="Verdana" w:hAnsi="Verdana"/>
                <w:sz w:val="20"/>
              </w:rPr>
              <w:t xml:space="preserve"> and</w:t>
            </w:r>
            <w:r w:rsidR="005D291D">
              <w:rPr>
                <w:rFonts w:ascii="Verdana" w:hAnsi="Verdana"/>
                <w:sz w:val="20"/>
              </w:rPr>
              <w:t xml:space="preserve"> discuss</w:t>
            </w:r>
            <w:r w:rsidR="001C2C96">
              <w:rPr>
                <w:rFonts w:ascii="Verdana" w:hAnsi="Verdana"/>
                <w:sz w:val="20"/>
              </w:rPr>
              <w:t xml:space="preserve"> how you</w:t>
            </w:r>
            <w:r w:rsidR="00E904DD" w:rsidRPr="00D05892">
              <w:rPr>
                <w:rFonts w:ascii="Verdana" w:hAnsi="Verdana"/>
                <w:sz w:val="20"/>
              </w:rPr>
              <w:t xml:space="preserve"> will manage and overcome</w:t>
            </w:r>
            <w:r w:rsidR="001C2C96">
              <w:rPr>
                <w:rFonts w:ascii="Verdana" w:hAnsi="Verdana"/>
                <w:sz w:val="20"/>
              </w:rPr>
              <w:t xml:space="preserve"> these problems if they arise. </w:t>
            </w:r>
            <w:r>
              <w:rPr>
                <w:rFonts w:ascii="Verdana" w:hAnsi="Verdana"/>
                <w:sz w:val="20"/>
              </w:rPr>
              <w:t xml:space="preserve"> </w:t>
            </w:r>
          </w:p>
          <w:p w14:paraId="592A6E96" w14:textId="34CF5599" w:rsidR="00D97A96" w:rsidRDefault="001C2C96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The project </w:t>
            </w:r>
            <w:r w:rsidR="00A325C9">
              <w:rPr>
                <w:rFonts w:ascii="Verdana" w:hAnsi="Verdana"/>
                <w:sz w:val="20"/>
              </w:rPr>
              <w:t xml:space="preserve">plan and test plan will help overcome these risks. </w:t>
            </w:r>
          </w:p>
          <w:p w14:paraId="08F965EF" w14:textId="77777777" w:rsidR="00130C78" w:rsidRDefault="00130C78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  <w:p w14:paraId="4C3A7C17" w14:textId="7D7191F5" w:rsidR="00130C78" w:rsidRPr="00D05892" w:rsidRDefault="00130C78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</w:tc>
      </w:tr>
      <w:tr w:rsidR="00E904DD" w:rsidRPr="00D05892" w14:paraId="12BC0827" w14:textId="77777777" w:rsidTr="000B1F0F">
        <w:trPr>
          <w:trHeight w:val="145"/>
        </w:trPr>
        <w:tc>
          <w:tcPr>
            <w:tcW w:w="250" w:type="dxa"/>
            <w:shd w:val="clear" w:color="auto" w:fill="auto"/>
          </w:tcPr>
          <w:p w14:paraId="64F91C44" w14:textId="77777777" w:rsidR="00E904DD" w:rsidRPr="00D05892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lastRenderedPageBreak/>
              <w:t>5.</w:t>
            </w:r>
          </w:p>
        </w:tc>
        <w:tc>
          <w:tcPr>
            <w:tcW w:w="8505" w:type="dxa"/>
            <w:shd w:val="clear" w:color="auto" w:fill="auto"/>
          </w:tcPr>
          <w:p w14:paraId="35839EB7" w14:textId="13AFEEF0" w:rsidR="00130C78" w:rsidRDefault="00130C78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Project Plan</w:t>
            </w:r>
          </w:p>
          <w:p w14:paraId="5F6E2C5A" w14:textId="2E4879DE" w:rsidR="00130C78" w:rsidRDefault="00130C78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Usually the 4</w:t>
            </w:r>
            <w:r w:rsidRPr="00130C78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year project will be approached using an agile methodology which is an iterative process. The initial iterations start off relatively simple, and gain in complexity as features are added. </w:t>
            </w:r>
          </w:p>
          <w:p w14:paraId="2D77F7EA" w14:textId="098DDAD0" w:rsidR="00130C78" w:rsidRDefault="00130C78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Identify the </w:t>
            </w:r>
            <w:r w:rsidR="00A325C9">
              <w:rPr>
                <w:rFonts w:ascii="Verdana" w:hAnsi="Verdana"/>
                <w:sz w:val="20"/>
              </w:rPr>
              <w:t>steps/prototypes</w:t>
            </w:r>
            <w:r>
              <w:rPr>
                <w:rFonts w:ascii="Verdana" w:hAnsi="Verdana"/>
                <w:sz w:val="20"/>
              </w:rPr>
              <w:t xml:space="preserve"> you plan </w:t>
            </w:r>
            <w:r w:rsidR="00A325C9">
              <w:rPr>
                <w:rFonts w:ascii="Verdana" w:hAnsi="Verdana"/>
                <w:sz w:val="20"/>
              </w:rPr>
              <w:t xml:space="preserve">for each iteration </w:t>
            </w:r>
            <w:r>
              <w:rPr>
                <w:rFonts w:ascii="Verdana" w:hAnsi="Verdana"/>
                <w:sz w:val="20"/>
              </w:rPr>
              <w:t xml:space="preserve">and map them out in a project plan – including dates </w:t>
            </w:r>
            <w:r w:rsidR="00A325C9">
              <w:rPr>
                <w:rFonts w:ascii="Verdana" w:hAnsi="Verdana"/>
                <w:sz w:val="20"/>
              </w:rPr>
              <w:t>and</w:t>
            </w:r>
            <w:r>
              <w:rPr>
                <w:rFonts w:ascii="Verdana" w:hAnsi="Verdana"/>
                <w:sz w:val="20"/>
              </w:rPr>
              <w:t xml:space="preserve"> deliverables. </w:t>
            </w:r>
          </w:p>
          <w:p w14:paraId="332E006F" w14:textId="50CF058C" w:rsidR="0067766F" w:rsidRDefault="00130C78" w:rsidP="00130C78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The </w:t>
            </w:r>
            <w:r w:rsidRPr="00130C78">
              <w:rPr>
                <w:rFonts w:ascii="Verdana" w:hAnsi="Verdana"/>
                <w:sz w:val="20"/>
              </w:rPr>
              <w:t>stages of the development lifecycle</w:t>
            </w:r>
            <w:r w:rsidR="00A325C9">
              <w:rPr>
                <w:rFonts w:ascii="Verdana" w:hAnsi="Verdana"/>
                <w:sz w:val="20"/>
              </w:rPr>
              <w:t xml:space="preserve"> are below</w:t>
            </w:r>
            <w:r w:rsidR="0067766F">
              <w:rPr>
                <w:rFonts w:ascii="Verdana" w:hAnsi="Verdana"/>
                <w:sz w:val="20"/>
              </w:rPr>
              <w:t>, however development is not a linear process through these stages. Typically you will go through these stages a number of times; your project gaining complexity and new features during each iteration</w:t>
            </w:r>
            <w:r w:rsidR="00A325C9">
              <w:rPr>
                <w:rFonts w:ascii="Verdana" w:hAnsi="Verdana"/>
                <w:sz w:val="20"/>
              </w:rPr>
              <w:t>.</w:t>
            </w:r>
          </w:p>
          <w:p w14:paraId="64D2F0FA" w14:textId="479DCE42" w:rsidR="00130C78" w:rsidRPr="0067766F" w:rsidRDefault="00130C78" w:rsidP="0067766F">
            <w:pPr>
              <w:pStyle w:val="ListParagraph"/>
              <w:numPr>
                <w:ilvl w:val="0"/>
                <w:numId w:val="4"/>
              </w:num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67766F">
              <w:rPr>
                <w:rFonts w:ascii="Verdana" w:hAnsi="Verdana"/>
                <w:sz w:val="20"/>
              </w:rPr>
              <w:t>Research and analysis: background research in the problem domain and technical implementation platform; detailed analysis of functional requirements.</w:t>
            </w:r>
          </w:p>
          <w:p w14:paraId="0B73A514" w14:textId="14436F79" w:rsidR="00130C78" w:rsidRPr="0067766F" w:rsidRDefault="00130C78" w:rsidP="0067766F">
            <w:pPr>
              <w:pStyle w:val="ListParagraph"/>
              <w:numPr>
                <w:ilvl w:val="0"/>
                <w:numId w:val="4"/>
              </w:num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67766F">
              <w:rPr>
                <w:rFonts w:ascii="Verdana" w:hAnsi="Verdana"/>
                <w:sz w:val="20"/>
              </w:rPr>
              <w:t>Outline design: including outline database, user interface and application logic design.</w:t>
            </w:r>
          </w:p>
          <w:p w14:paraId="6E90A636" w14:textId="4388D0CF" w:rsidR="00130C78" w:rsidRPr="0067766F" w:rsidRDefault="00130C78" w:rsidP="0067766F">
            <w:pPr>
              <w:pStyle w:val="ListParagraph"/>
              <w:numPr>
                <w:ilvl w:val="0"/>
                <w:numId w:val="4"/>
              </w:num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67766F">
              <w:rPr>
                <w:rFonts w:ascii="Verdana" w:hAnsi="Verdana"/>
                <w:sz w:val="20"/>
              </w:rPr>
              <w:t>Detailed design: detailed specification of database, user interface and application logic</w:t>
            </w:r>
            <w:r w:rsidR="00EF48CE">
              <w:rPr>
                <w:rFonts w:ascii="Verdana" w:hAnsi="Verdana"/>
                <w:sz w:val="20"/>
              </w:rPr>
              <w:t>. Class Diagram and sequence diagrams.</w:t>
            </w:r>
          </w:p>
          <w:p w14:paraId="3E455D6E" w14:textId="0478AFCB" w:rsidR="00130C78" w:rsidRPr="0067766F" w:rsidRDefault="00130C78" w:rsidP="0067766F">
            <w:pPr>
              <w:pStyle w:val="ListParagraph"/>
              <w:numPr>
                <w:ilvl w:val="0"/>
                <w:numId w:val="4"/>
              </w:num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67766F">
              <w:rPr>
                <w:rFonts w:ascii="Verdana" w:hAnsi="Verdana"/>
                <w:sz w:val="20"/>
              </w:rPr>
              <w:t>Implementation: implementation of system components, integration of system components.</w:t>
            </w:r>
          </w:p>
          <w:p w14:paraId="465DC259" w14:textId="6DDCBB8D" w:rsidR="00A05A6F" w:rsidRDefault="00130C78" w:rsidP="0067766F">
            <w:pPr>
              <w:pStyle w:val="ListParagraph"/>
              <w:numPr>
                <w:ilvl w:val="0"/>
                <w:numId w:val="4"/>
              </w:num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67766F">
              <w:rPr>
                <w:rFonts w:ascii="Verdana" w:hAnsi="Verdana"/>
                <w:sz w:val="20"/>
              </w:rPr>
              <w:t>Testing: unit testing, integration testing, system testing, and test plan.</w:t>
            </w:r>
          </w:p>
          <w:p w14:paraId="4813F141" w14:textId="6540C351" w:rsidR="0067766F" w:rsidRPr="0067766F" w:rsidRDefault="0067766F" w:rsidP="0067766F">
            <w:pPr>
              <w:pStyle w:val="ListParagraph"/>
              <w:numPr>
                <w:ilvl w:val="0"/>
                <w:numId w:val="4"/>
              </w:num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Documentation write up</w:t>
            </w:r>
          </w:p>
          <w:p w14:paraId="6FE91D63" w14:textId="12B2F144" w:rsidR="0067766F" w:rsidRDefault="0067766F" w:rsidP="0067766F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It is </w:t>
            </w:r>
            <w:r>
              <w:rPr>
                <w:rFonts w:ascii="Verdana" w:hAnsi="Verdana"/>
                <w:sz w:val="20"/>
              </w:rPr>
              <w:t>advisable that you start</w:t>
            </w:r>
            <w:r w:rsidR="008840E1">
              <w:rPr>
                <w:rFonts w:ascii="Verdana" w:hAnsi="Verdana"/>
                <w:sz w:val="20"/>
              </w:rPr>
              <w:t xml:space="preserve"> setting up the development environment and programming</w:t>
            </w:r>
            <w:r>
              <w:rPr>
                <w:rFonts w:ascii="Verdana" w:hAnsi="Verdana"/>
                <w:sz w:val="20"/>
              </w:rPr>
              <w:t xml:space="preserve"> early in the project – consider working</w:t>
            </w:r>
            <w:r w:rsidR="001D243D">
              <w:rPr>
                <w:rFonts w:ascii="Verdana" w:hAnsi="Verdana"/>
                <w:sz w:val="20"/>
              </w:rPr>
              <w:t xml:space="preserve"> on the ‘theory’ (research, analysis, design and documentation) and the practical programming side of your project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1D243D">
              <w:rPr>
                <w:rFonts w:ascii="Verdana" w:hAnsi="Verdana"/>
                <w:sz w:val="20"/>
              </w:rPr>
              <w:t>in parallel</w:t>
            </w:r>
            <w:r>
              <w:rPr>
                <w:rFonts w:ascii="Verdana" w:hAnsi="Verdana"/>
                <w:sz w:val="20"/>
              </w:rPr>
              <w:t xml:space="preserve">. </w:t>
            </w:r>
          </w:p>
          <w:p w14:paraId="3D36EC62" w14:textId="77777777" w:rsidR="00A05A6F" w:rsidRDefault="00A05A6F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  <w:p w14:paraId="43BE5B68" w14:textId="3C623F9E" w:rsidR="00E904DD" w:rsidRPr="00D05892" w:rsidRDefault="00A05A6F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6 </w:t>
            </w:r>
            <w:r w:rsidR="0010388E" w:rsidRPr="00D05892">
              <w:rPr>
                <w:rFonts w:ascii="Verdana" w:hAnsi="Verdana"/>
                <w:sz w:val="20"/>
              </w:rPr>
              <w:t>Test Plan</w:t>
            </w:r>
          </w:p>
          <w:p w14:paraId="76D9480D" w14:textId="55BD6E59" w:rsidR="00A325C9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 xml:space="preserve">A description of how the application will be tested </w:t>
            </w:r>
            <w:r w:rsidR="008840E1">
              <w:rPr>
                <w:rFonts w:ascii="Verdana" w:hAnsi="Verdana"/>
                <w:sz w:val="20"/>
              </w:rPr>
              <w:t>will</w:t>
            </w:r>
            <w:r w:rsidRPr="00D05892">
              <w:rPr>
                <w:rFonts w:ascii="Verdana" w:hAnsi="Verdana"/>
                <w:sz w:val="20"/>
              </w:rPr>
              <w:t xml:space="preserve"> be included. </w:t>
            </w:r>
          </w:p>
          <w:p w14:paraId="7FA92324" w14:textId="77777777" w:rsidR="00A325C9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 w:rsidRPr="00D05892">
              <w:rPr>
                <w:rFonts w:ascii="Verdana" w:hAnsi="Verdana"/>
                <w:sz w:val="20"/>
              </w:rPr>
              <w:t>The thought process involved in outlining a test plan will lead to a better understanding of application requirements.</w:t>
            </w:r>
            <w:r w:rsidR="000B1F0F">
              <w:rPr>
                <w:rFonts w:ascii="Verdana" w:hAnsi="Verdana"/>
                <w:sz w:val="20"/>
              </w:rPr>
              <w:t xml:space="preserve"> </w:t>
            </w:r>
          </w:p>
          <w:p w14:paraId="49091C35" w14:textId="5F3F2485" w:rsidR="00130C78" w:rsidRDefault="00A325C9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Testing will include Unit, Integration, Regression, System and User Testing. A discussion of how you will approach these will be include</w:t>
            </w:r>
            <w:r w:rsidR="008840E1">
              <w:rPr>
                <w:rFonts w:ascii="Verdana" w:hAnsi="Verdana"/>
                <w:sz w:val="20"/>
              </w:rPr>
              <w:t>d</w:t>
            </w:r>
            <w:r>
              <w:rPr>
                <w:rFonts w:ascii="Verdana" w:hAnsi="Verdana"/>
                <w:sz w:val="20"/>
              </w:rPr>
              <w:t xml:space="preserve"> in this section. </w:t>
            </w:r>
          </w:p>
          <w:p w14:paraId="4C7A8137" w14:textId="198BF1F3" w:rsidR="000B1F0F" w:rsidRPr="00D05892" w:rsidRDefault="000B1F0F" w:rsidP="00130C78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  <w:bookmarkStart w:id="0" w:name="_GoBack"/>
            <w:bookmarkEnd w:id="0"/>
          </w:p>
        </w:tc>
      </w:tr>
      <w:tr w:rsidR="00E904DD" w:rsidRPr="00D05892" w14:paraId="6D7F3355" w14:textId="77777777" w:rsidTr="000B1F0F">
        <w:trPr>
          <w:trHeight w:val="145"/>
        </w:trPr>
        <w:tc>
          <w:tcPr>
            <w:tcW w:w="250" w:type="dxa"/>
            <w:shd w:val="clear" w:color="auto" w:fill="auto"/>
          </w:tcPr>
          <w:p w14:paraId="1E7C10C0" w14:textId="77777777" w:rsidR="00E904DD" w:rsidRDefault="00E904DD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  <w:p w14:paraId="52918C98" w14:textId="2A9E85B4" w:rsidR="008840E1" w:rsidRPr="00D05892" w:rsidRDefault="008840E1" w:rsidP="00D05892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8505" w:type="dxa"/>
            <w:shd w:val="clear" w:color="auto" w:fill="auto"/>
          </w:tcPr>
          <w:p w14:paraId="57081E4C" w14:textId="1E47268C" w:rsidR="00515B6B" w:rsidRPr="00515B6B" w:rsidRDefault="00515B6B" w:rsidP="00515B6B">
            <w:pPr>
              <w:spacing w:after="240" w:line="300" w:lineRule="auto"/>
              <w:jc w:val="both"/>
              <w:rPr>
                <w:rFonts w:ascii="Verdana" w:hAnsi="Verdana"/>
                <w:sz w:val="20"/>
              </w:rPr>
            </w:pPr>
          </w:p>
        </w:tc>
      </w:tr>
    </w:tbl>
    <w:p w14:paraId="43E14009" w14:textId="558D06B5" w:rsidR="001E109C" w:rsidRPr="000771DF" w:rsidRDefault="008840E1" w:rsidP="001E109C">
      <w:pPr>
        <w:spacing w:after="240" w:line="30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NOTE : </w:t>
      </w:r>
      <w:r w:rsidR="001E109C" w:rsidRPr="000771DF">
        <w:rPr>
          <w:rFonts w:ascii="Verdana" w:hAnsi="Verdana"/>
          <w:sz w:val="20"/>
        </w:rPr>
        <w:t>The quality of your requirements document is more important than the quantity. However, your document should be approximately 2</w:t>
      </w:r>
      <w:r w:rsidR="001E109C">
        <w:rPr>
          <w:rFonts w:ascii="Verdana" w:hAnsi="Verdana"/>
          <w:sz w:val="20"/>
        </w:rPr>
        <w:t>,</w:t>
      </w:r>
      <w:r w:rsidR="001E109C" w:rsidRPr="000771DF">
        <w:rPr>
          <w:rFonts w:ascii="Verdana" w:hAnsi="Verdana"/>
          <w:sz w:val="20"/>
        </w:rPr>
        <w:t>000 words in length (not including table of contents, references and</w:t>
      </w:r>
      <w:r w:rsidR="001E109C">
        <w:rPr>
          <w:rFonts w:ascii="Verdana" w:hAnsi="Verdana"/>
          <w:sz w:val="20"/>
        </w:rPr>
        <w:t xml:space="preserve"> any</w:t>
      </w:r>
      <w:r w:rsidR="001E109C" w:rsidRPr="000771DF">
        <w:rPr>
          <w:rFonts w:ascii="Verdana" w:hAnsi="Verdana"/>
          <w:sz w:val="20"/>
        </w:rPr>
        <w:t xml:space="preserve"> appendices</w:t>
      </w:r>
      <w:r w:rsidR="001E109C">
        <w:rPr>
          <w:rFonts w:ascii="Verdana" w:hAnsi="Verdana"/>
          <w:sz w:val="20"/>
        </w:rPr>
        <w:t>)</w:t>
      </w:r>
      <w:r w:rsidR="001E109C" w:rsidRPr="000771DF">
        <w:rPr>
          <w:rFonts w:ascii="Verdana" w:hAnsi="Verdana"/>
          <w:sz w:val="20"/>
        </w:rPr>
        <w:t xml:space="preserve">. All external sources must be referenced properly using the ACM style (see below). </w:t>
      </w:r>
    </w:p>
    <w:p w14:paraId="3362725C" w14:textId="77777777" w:rsidR="001E109C" w:rsidRPr="000771DF" w:rsidRDefault="001E109C" w:rsidP="001E109C">
      <w:pPr>
        <w:spacing w:after="240" w:line="300" w:lineRule="auto"/>
        <w:jc w:val="both"/>
        <w:rPr>
          <w:rFonts w:ascii="Verdana" w:hAnsi="Verdana"/>
          <w:i/>
          <w:sz w:val="20"/>
        </w:rPr>
      </w:pPr>
      <w:r w:rsidRPr="000771DF">
        <w:rPr>
          <w:rFonts w:ascii="Verdana" w:hAnsi="Verdana"/>
          <w:i/>
          <w:sz w:val="20"/>
        </w:rPr>
        <w:t>You should discuss these guidelines</w:t>
      </w:r>
      <w:r w:rsidR="00F62AEA">
        <w:rPr>
          <w:rFonts w:ascii="Verdana" w:hAnsi="Verdana"/>
          <w:i/>
          <w:sz w:val="20"/>
        </w:rPr>
        <w:t xml:space="preserve"> including</w:t>
      </w:r>
      <w:r w:rsidRPr="000771DF">
        <w:rPr>
          <w:rFonts w:ascii="Verdana" w:hAnsi="Verdana"/>
          <w:i/>
          <w:sz w:val="20"/>
        </w:rPr>
        <w:t xml:space="preserve"> the interpretation and application of these guidelines, in the context of your project</w:t>
      </w:r>
      <w:r>
        <w:rPr>
          <w:rFonts w:ascii="Verdana" w:hAnsi="Verdana"/>
          <w:i/>
          <w:sz w:val="20"/>
        </w:rPr>
        <w:t>, with your project supervisor</w:t>
      </w:r>
      <w:r w:rsidRPr="000771DF">
        <w:rPr>
          <w:rFonts w:ascii="Verdana" w:hAnsi="Verdana"/>
          <w:i/>
          <w:sz w:val="20"/>
        </w:rPr>
        <w:t xml:space="preserve">. </w:t>
      </w:r>
    </w:p>
    <w:p w14:paraId="2B5797DA" w14:textId="11E557C9" w:rsidR="000B1F0F" w:rsidRDefault="000B1F0F" w:rsidP="000B1F0F">
      <w:pPr>
        <w:spacing w:after="0" w:line="300" w:lineRule="auto"/>
        <w:jc w:val="both"/>
        <w:rPr>
          <w:rFonts w:ascii="Verdana" w:hAnsi="Verdana"/>
          <w:b/>
          <w:sz w:val="20"/>
        </w:rPr>
      </w:pPr>
    </w:p>
    <w:p w14:paraId="26657BCF" w14:textId="77777777" w:rsidR="00DA365A" w:rsidRDefault="00DA365A" w:rsidP="000B1F0F">
      <w:pPr>
        <w:spacing w:after="0" w:line="300" w:lineRule="auto"/>
        <w:jc w:val="both"/>
        <w:rPr>
          <w:rFonts w:ascii="Verdana" w:hAnsi="Verdana"/>
          <w:b/>
          <w:sz w:val="20"/>
        </w:rPr>
      </w:pPr>
    </w:p>
    <w:p w14:paraId="5A694A61" w14:textId="77777777" w:rsidR="000B1F0F" w:rsidRDefault="001E109C" w:rsidP="000B1F0F">
      <w:pPr>
        <w:spacing w:after="0" w:line="300" w:lineRule="auto"/>
        <w:jc w:val="both"/>
        <w:rPr>
          <w:rFonts w:ascii="Verdana" w:hAnsi="Verdana"/>
          <w:b/>
          <w:sz w:val="20"/>
        </w:rPr>
      </w:pPr>
      <w:r w:rsidRPr="000771DF">
        <w:rPr>
          <w:rFonts w:ascii="Verdana" w:hAnsi="Verdana"/>
          <w:b/>
          <w:sz w:val="20"/>
        </w:rPr>
        <w:t>References</w:t>
      </w:r>
    </w:p>
    <w:p w14:paraId="14575052" w14:textId="77777777" w:rsidR="001E109C" w:rsidRPr="00CB12E4" w:rsidRDefault="001E109C" w:rsidP="000B1F0F">
      <w:pPr>
        <w:spacing w:after="240" w:line="300" w:lineRule="auto"/>
        <w:jc w:val="both"/>
      </w:pPr>
      <w:r w:rsidRPr="000771DF">
        <w:rPr>
          <w:rFonts w:ascii="Verdana" w:hAnsi="Verdana"/>
          <w:sz w:val="20"/>
        </w:rPr>
        <w:fldChar w:fldCharType="begin"/>
      </w:r>
      <w:r w:rsidRPr="000771DF">
        <w:rPr>
          <w:rFonts w:ascii="Verdana" w:hAnsi="Verdana"/>
          <w:sz w:val="20"/>
        </w:rPr>
        <w:instrText xml:space="preserve"> ADDIN EN.REFLIST </w:instrText>
      </w:r>
      <w:r w:rsidRPr="000771DF">
        <w:rPr>
          <w:rFonts w:ascii="Verdana" w:hAnsi="Verdana"/>
          <w:sz w:val="20"/>
        </w:rPr>
        <w:fldChar w:fldCharType="separate"/>
      </w:r>
      <w:r w:rsidRPr="00CB12E4">
        <w:t xml:space="preserve">Sommerville, I. (2007). </w:t>
      </w:r>
      <w:r w:rsidRPr="00CB12E4">
        <w:rPr>
          <w:i/>
        </w:rPr>
        <w:t>Software Engineering</w:t>
      </w:r>
      <w:r w:rsidRPr="00CB12E4">
        <w:t xml:space="preserve"> (Eighth ed.). Harlow, England: Pearson Education.</w:t>
      </w:r>
    </w:p>
    <w:p w14:paraId="74B10E89" w14:textId="77777777" w:rsidR="00F04204" w:rsidRPr="000771DF" w:rsidRDefault="001E109C" w:rsidP="0083071C">
      <w:pPr>
        <w:spacing w:after="240" w:line="300" w:lineRule="auto"/>
        <w:jc w:val="both"/>
        <w:rPr>
          <w:rFonts w:ascii="Verdana" w:hAnsi="Verdana"/>
          <w:sz w:val="20"/>
        </w:rPr>
      </w:pPr>
      <w:r w:rsidRPr="000771DF">
        <w:rPr>
          <w:rFonts w:ascii="Verdana" w:hAnsi="Verdana"/>
          <w:sz w:val="20"/>
        </w:rPr>
        <w:fldChar w:fldCharType="end"/>
      </w:r>
    </w:p>
    <w:sectPr w:rsidR="00F04204" w:rsidRPr="000771DF" w:rsidSect="000B1F0F">
      <w:footerReference w:type="default" r:id="rId10"/>
      <w:pgSz w:w="12240" w:h="15840"/>
      <w:pgMar w:top="1276" w:right="1800" w:bottom="127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97607" w14:textId="77777777" w:rsidR="00C159AB" w:rsidRDefault="00C159AB" w:rsidP="000767C6">
      <w:pPr>
        <w:spacing w:after="0"/>
      </w:pPr>
      <w:r>
        <w:separator/>
      </w:r>
    </w:p>
  </w:endnote>
  <w:endnote w:type="continuationSeparator" w:id="0">
    <w:p w14:paraId="46298BD5" w14:textId="77777777" w:rsidR="00C159AB" w:rsidRDefault="00C159AB" w:rsidP="00076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3545D" w14:textId="77777777" w:rsidR="000767C6" w:rsidRDefault="000767C6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11D321C1" w14:textId="77777777" w:rsidR="000767C6" w:rsidRDefault="00076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149CF" w14:textId="77777777" w:rsidR="00C159AB" w:rsidRDefault="00C159AB" w:rsidP="000767C6">
      <w:pPr>
        <w:spacing w:after="0"/>
      </w:pPr>
      <w:r>
        <w:separator/>
      </w:r>
    </w:p>
  </w:footnote>
  <w:footnote w:type="continuationSeparator" w:id="0">
    <w:p w14:paraId="02AF7FF3" w14:textId="77777777" w:rsidR="00C159AB" w:rsidRDefault="00C159AB" w:rsidP="000767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243"/>
    <w:multiLevelType w:val="hybridMultilevel"/>
    <w:tmpl w:val="1FCC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41DA"/>
    <w:multiLevelType w:val="hybridMultilevel"/>
    <w:tmpl w:val="05167D8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E0230"/>
    <w:multiLevelType w:val="hybridMultilevel"/>
    <w:tmpl w:val="085E7C2E"/>
    <w:lvl w:ilvl="0" w:tplc="00B0D716">
      <w:start w:val="3"/>
      <w:numFmt w:val="bullet"/>
      <w:lvlText w:val=""/>
      <w:lvlJc w:val="left"/>
      <w:pPr>
        <w:ind w:left="1080" w:hanging="720"/>
      </w:pPr>
      <w:rPr>
        <w:rFonts w:ascii="Symbol" w:eastAsia="Cambria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E307B"/>
    <w:multiLevelType w:val="hybridMultilevel"/>
    <w:tmpl w:val="5A28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ReadingList-JohnDempsey-0910.enl&lt;/item&gt;&lt;/Libraries&gt;&lt;/ENLibraries&gt;"/>
  </w:docVars>
  <w:rsids>
    <w:rsidRoot w:val="00F04204"/>
    <w:rsid w:val="00014C29"/>
    <w:rsid w:val="000727AB"/>
    <w:rsid w:val="000767C6"/>
    <w:rsid w:val="000771DF"/>
    <w:rsid w:val="000B1F0F"/>
    <w:rsid w:val="000F36E0"/>
    <w:rsid w:val="0010388E"/>
    <w:rsid w:val="00130C78"/>
    <w:rsid w:val="001C2C96"/>
    <w:rsid w:val="001D243D"/>
    <w:rsid w:val="001E109C"/>
    <w:rsid w:val="00262C03"/>
    <w:rsid w:val="002E34D6"/>
    <w:rsid w:val="0039191A"/>
    <w:rsid w:val="003925FA"/>
    <w:rsid w:val="003A6C10"/>
    <w:rsid w:val="003C493E"/>
    <w:rsid w:val="003F752C"/>
    <w:rsid w:val="004239B0"/>
    <w:rsid w:val="00454134"/>
    <w:rsid w:val="004C684D"/>
    <w:rsid w:val="004E1745"/>
    <w:rsid w:val="004F1191"/>
    <w:rsid w:val="004F22C1"/>
    <w:rsid w:val="00504114"/>
    <w:rsid w:val="0050648A"/>
    <w:rsid w:val="00515B6B"/>
    <w:rsid w:val="0052646F"/>
    <w:rsid w:val="00550D02"/>
    <w:rsid w:val="00583E22"/>
    <w:rsid w:val="0058655D"/>
    <w:rsid w:val="005C46E5"/>
    <w:rsid w:val="005D291D"/>
    <w:rsid w:val="005F5FA2"/>
    <w:rsid w:val="0063232C"/>
    <w:rsid w:val="00640798"/>
    <w:rsid w:val="0064601E"/>
    <w:rsid w:val="00661F39"/>
    <w:rsid w:val="0067766F"/>
    <w:rsid w:val="006E4DE5"/>
    <w:rsid w:val="007B595B"/>
    <w:rsid w:val="007B6275"/>
    <w:rsid w:val="007D64FB"/>
    <w:rsid w:val="007E161C"/>
    <w:rsid w:val="007E755E"/>
    <w:rsid w:val="007F1274"/>
    <w:rsid w:val="00813D36"/>
    <w:rsid w:val="0083071C"/>
    <w:rsid w:val="00845F3C"/>
    <w:rsid w:val="00847B11"/>
    <w:rsid w:val="008840E1"/>
    <w:rsid w:val="00970691"/>
    <w:rsid w:val="00995AD2"/>
    <w:rsid w:val="009E2948"/>
    <w:rsid w:val="009F259E"/>
    <w:rsid w:val="00A05A6F"/>
    <w:rsid w:val="00A325C9"/>
    <w:rsid w:val="00A353F2"/>
    <w:rsid w:val="00A84439"/>
    <w:rsid w:val="00AE67A1"/>
    <w:rsid w:val="00B3547D"/>
    <w:rsid w:val="00B55508"/>
    <w:rsid w:val="00B84A31"/>
    <w:rsid w:val="00BA7155"/>
    <w:rsid w:val="00C159AB"/>
    <w:rsid w:val="00C16D87"/>
    <w:rsid w:val="00CB12E4"/>
    <w:rsid w:val="00D05892"/>
    <w:rsid w:val="00D223E1"/>
    <w:rsid w:val="00D44C29"/>
    <w:rsid w:val="00D45B23"/>
    <w:rsid w:val="00D97A96"/>
    <w:rsid w:val="00DA365A"/>
    <w:rsid w:val="00E05CEB"/>
    <w:rsid w:val="00E84E7D"/>
    <w:rsid w:val="00E904DD"/>
    <w:rsid w:val="00E93881"/>
    <w:rsid w:val="00EB63AF"/>
    <w:rsid w:val="00EF48CE"/>
    <w:rsid w:val="00F04204"/>
    <w:rsid w:val="00F234D1"/>
    <w:rsid w:val="00F267D2"/>
    <w:rsid w:val="00F4303B"/>
    <w:rsid w:val="00F62AEA"/>
    <w:rsid w:val="00FC1FAD"/>
    <w:rsid w:val="00FF17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3661"/>
  <w15:docId w15:val="{799EDEBD-DEDB-493A-8EF7-C6EF1180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365E9"/>
    <w:pPr>
      <w:spacing w:after="200"/>
    </w:pPr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8655D"/>
    <w:pPr>
      <w:ind w:left="720"/>
      <w:contextualSpacing/>
    </w:pPr>
  </w:style>
  <w:style w:type="table" w:styleId="TableGrid">
    <w:name w:val="Table Grid"/>
    <w:basedOn w:val="TableNormal"/>
    <w:rsid w:val="000727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4F22C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22C1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3F752C"/>
    <w:pPr>
      <w:spacing w:before="100" w:beforeAutospacing="1" w:after="100" w:afterAutospacing="1"/>
    </w:pPr>
    <w:rPr>
      <w:rFonts w:ascii="Times New Roman" w:eastAsia="Times New Roman" w:hAnsi="Times New Roman"/>
      <w:lang w:val="en-IE" w:eastAsia="en-IE"/>
    </w:rPr>
  </w:style>
  <w:style w:type="character" w:styleId="Hyperlink">
    <w:name w:val="Hyperlink"/>
    <w:basedOn w:val="DefaultParagraphFont"/>
    <w:uiPriority w:val="99"/>
    <w:semiHidden/>
    <w:unhideWhenUsed/>
    <w:rsid w:val="003F752C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0767C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67C6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0767C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767C6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programming-foundations-object-oriented-design-3/defining-requirements?u=567442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E9672-3EDF-414F-B11D-A1220A2D2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IADT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</dc:creator>
  <cp:lastModifiedBy>Anne Wright</cp:lastModifiedBy>
  <cp:revision>28</cp:revision>
  <cp:lastPrinted>2014-10-21T13:37:00Z</cp:lastPrinted>
  <dcterms:created xsi:type="dcterms:W3CDTF">2019-10-12T16:19:00Z</dcterms:created>
  <dcterms:modified xsi:type="dcterms:W3CDTF">2019-10-12T17:35:00Z</dcterms:modified>
</cp:coreProperties>
</file>