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9949" w14:textId="47A14EE2" w:rsidR="00CA5B59" w:rsidRPr="00D65A1D" w:rsidRDefault="00CA5B59" w:rsidP="003E5AD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качеством программных систем</w:t>
      </w:r>
      <w:r w:rsidR="00D65A1D"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Супрунов Матвей</w:t>
      </w:r>
      <w:r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ПИ21-3</w:t>
      </w:r>
    </w:p>
    <w:p w14:paraId="38596B4D" w14:textId="45462426" w:rsidR="00CA5B59" w:rsidRPr="00D65A1D" w:rsidRDefault="00CA5B59" w:rsidP="003E5AD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6F496C"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8908FB"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D88DD37" w14:textId="77777777" w:rsidR="00D65A1D" w:rsidRDefault="00CA5B59" w:rsidP="003E5A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лабораторной работы</w:t>
      </w:r>
      <w:r w:rsidR="006F496C"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>: ручное тестирование</w:t>
      </w:r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OLE_LINK3"/>
      <w:bookmarkStart w:id="1" w:name="OLE_LINK4"/>
    </w:p>
    <w:p w14:paraId="60E3CD86" w14:textId="593CD374" w:rsidR="00D65A1D" w:rsidRPr="00D65A1D" w:rsidRDefault="00D65A1D" w:rsidP="003E5A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Цель работы: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Проведение ручного тестирования системы микробатчевой обработки данных для проверки соответствия реализованного функционала требованиям бизнеса и техническим спецификациям.</w:t>
      </w:r>
    </w:p>
    <w:p w14:paraId="1E506D37" w14:textId="77777777" w:rsidR="00D65A1D" w:rsidRPr="00D65A1D" w:rsidRDefault="00D65A1D" w:rsidP="003E5A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Тест-план:</w:t>
      </w:r>
    </w:p>
    <w:p w14:paraId="0E7AA12A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Идентификатор тест-плана: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ЛР5-Микробатчевая-обработка-данных-001</w:t>
      </w:r>
    </w:p>
    <w:p w14:paraId="118574FE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Введение: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Тест-план предназначен для проверки системы микробатчевой обработки данных в микросервисной архитектуре.</w:t>
      </w:r>
    </w:p>
    <w:p w14:paraId="47E5F89C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Объект тестирования: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Микросервисы, обрабатывающие данные заказов ресторана.</w:t>
      </w:r>
    </w:p>
    <w:p w14:paraId="5C7F4552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Функции, которые будут протестированы: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</w:t>
      </w:r>
    </w:p>
    <w:p w14:paraId="19935407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Прием и обработка потоковых данных заказов.</w:t>
      </w:r>
    </w:p>
    <w:p w14:paraId="440B3FF9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Микробатчевая обработка данных.</w:t>
      </w:r>
    </w:p>
    <w:p w14:paraId="7EA20C78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Взаимодействие микросервисов с базой данных.</w:t>
      </w:r>
    </w:p>
    <w:p w14:paraId="29C54FB5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Автоматическое масштабирование при изменении нагрузки.</w:t>
      </w:r>
    </w:p>
    <w:p w14:paraId="118F8CD4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Восстановление после сбоев.</w:t>
      </w:r>
    </w:p>
    <w:p w14:paraId="4B1A4BB9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Функции, которые не будут протестированы: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</w:t>
      </w:r>
    </w:p>
    <w:p w14:paraId="4AD7E693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Внешние интеграции, не связанные с обработкой данных.</w:t>
      </w:r>
    </w:p>
    <w:p w14:paraId="57B58498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Тестовые подходы: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Ручное тестирование функциональности и надежности системы.</w:t>
      </w:r>
    </w:p>
    <w:p w14:paraId="69ACAA56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Критерии прохождения тестирования: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Все тест-кейсы выполнены успешно, критические дефекты отсутствуют.</w:t>
      </w:r>
    </w:p>
    <w:p w14:paraId="200F8D65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Критерии приостановления и возобновления: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Тестирование приостановится при обнаружении блокирующих дефектов.</w:t>
      </w:r>
    </w:p>
    <w:p w14:paraId="0FB0219A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Результаты тестирования: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Отчет по тестированию и список выявленных дефектов.</w:t>
      </w:r>
    </w:p>
    <w:p w14:paraId="7305D67A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Задачи тестирования: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</w:t>
      </w:r>
    </w:p>
    <w:p w14:paraId="4201F5BD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Подготовка тестовой среды.</w:t>
      </w:r>
    </w:p>
    <w:p w14:paraId="603D3165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Выполнение тест-кейсов.</w:t>
      </w:r>
    </w:p>
    <w:p w14:paraId="269CD273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Регистрация дефектов.</w:t>
      </w:r>
    </w:p>
    <w:p w14:paraId="694248B0" w14:textId="77777777" w:rsidR="00D65A1D" w:rsidRPr="00D65A1D" w:rsidRDefault="00D65A1D" w:rsidP="003E5AD1">
      <w:pPr>
        <w:numPr>
          <w:ilvl w:val="1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Подготовка отчета.</w:t>
      </w:r>
    </w:p>
    <w:p w14:paraId="2EEB69A5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Ресурсы: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Тестовая среда на облачной платформе, доступ к микросервисам.</w:t>
      </w:r>
    </w:p>
    <w:p w14:paraId="1840B363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Обязанности: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Тестирование проводится тестировщиком и разработчиком.</w:t>
      </w:r>
    </w:p>
    <w:p w14:paraId="052EABA5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Расписание: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Начало: 15.05.2024, Окончание: 16.05.2024.</w:t>
      </w:r>
    </w:p>
    <w:p w14:paraId="6A7B81C6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Риски: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Нестабильность облачной среды, изменения в требованиях бизнеса.</w:t>
      </w:r>
    </w:p>
    <w:p w14:paraId="1F2E88E9" w14:textId="77777777" w:rsidR="00D65A1D" w:rsidRPr="00D65A1D" w:rsidRDefault="00D65A1D" w:rsidP="003E5AD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lastRenderedPageBreak/>
        <w:t>Утверждение: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Тест-план утвержден 15.05.2024.</w:t>
      </w:r>
    </w:p>
    <w:p w14:paraId="57470F69" w14:textId="77777777" w:rsidR="00D65A1D" w:rsidRPr="00D65A1D" w:rsidRDefault="00D65A1D" w:rsidP="003E5A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Отчет по тестированию: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Все тест-кейсы из тест-плана успешно выполнены. Выявлены дефекты, связанные с обработкой некорректных данных заказов и временем отклика системы при пиковых нагрузках.</w:t>
      </w:r>
    </w:p>
    <w:p w14:paraId="1AF9395F" w14:textId="77777777" w:rsidR="00D65A1D" w:rsidRDefault="00D65A1D" w:rsidP="003E5A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Список выявленных дефектов: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</w:t>
      </w:r>
    </w:p>
    <w:p w14:paraId="5C2714E5" w14:textId="569B32D0" w:rsidR="00D65A1D" w:rsidRPr="00D65A1D" w:rsidRDefault="00D65A1D" w:rsidP="003E5A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Дефект 1:</w:t>
      </w:r>
    </w:p>
    <w:p w14:paraId="625988A7" w14:textId="77777777" w:rsidR="00D65A1D" w:rsidRPr="00D65A1D" w:rsidRDefault="00D65A1D" w:rsidP="003E5AD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Краткое описание: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Некорректная обработка данных заказа с отрицательным количеством блюд.</w:t>
      </w:r>
    </w:p>
    <w:p w14:paraId="1FDC6B5A" w14:textId="77777777" w:rsidR="00D65A1D" w:rsidRPr="00D65A1D" w:rsidRDefault="00D65A1D" w:rsidP="003E5AD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Серьезность: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Критическая.</w:t>
      </w:r>
    </w:p>
    <w:p w14:paraId="660F18C3" w14:textId="77777777" w:rsidR="00D65A1D" w:rsidRPr="00D65A1D" w:rsidRDefault="00D65A1D" w:rsidP="003E5AD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Приоритет: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Высокий.</w:t>
      </w:r>
    </w:p>
    <w:p w14:paraId="6C35CC1A" w14:textId="77777777" w:rsidR="00D65A1D" w:rsidRPr="00D65A1D" w:rsidRDefault="00D65A1D" w:rsidP="003E5AD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Шаги к воспроизведению: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Отправка данных заказа с отрицательным количеством блюд.</w:t>
      </w:r>
    </w:p>
    <w:p w14:paraId="66E3E46C" w14:textId="77777777" w:rsidR="00D65A1D" w:rsidRPr="00D65A1D" w:rsidRDefault="00D65A1D" w:rsidP="003E5AD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Результат: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Система принимает заказ без ошибок.</w:t>
      </w:r>
    </w:p>
    <w:p w14:paraId="4FBF017D" w14:textId="77777777" w:rsidR="00D65A1D" w:rsidRPr="00D65A1D" w:rsidRDefault="00D65A1D" w:rsidP="003E5AD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Ожидаемый результат: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Система должна отклонять заказы с некорректными данными.</w:t>
      </w:r>
    </w:p>
    <w:p w14:paraId="6DA8F4B8" w14:textId="77777777" w:rsidR="00D65A1D" w:rsidRPr="00D65A1D" w:rsidRDefault="00D65A1D" w:rsidP="003E5A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>Дефект 2:</w:t>
      </w:r>
    </w:p>
    <w:p w14:paraId="05C12EA8" w14:textId="77777777" w:rsidR="00D65A1D" w:rsidRPr="00D65A1D" w:rsidRDefault="00D65A1D" w:rsidP="003E5AD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Краткое описание: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Задержка обработки данных при пиковой нагрузке.</w:t>
      </w:r>
    </w:p>
    <w:p w14:paraId="5F27A797" w14:textId="77777777" w:rsidR="00D65A1D" w:rsidRPr="00D65A1D" w:rsidRDefault="00D65A1D" w:rsidP="003E5AD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Серьезность: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Значительная.</w:t>
      </w:r>
    </w:p>
    <w:p w14:paraId="0F552D6A" w14:textId="77777777" w:rsidR="00D65A1D" w:rsidRPr="00D65A1D" w:rsidRDefault="00D65A1D" w:rsidP="003E5AD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Приоритет: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Средний.</w:t>
      </w:r>
    </w:p>
    <w:p w14:paraId="51BC0204" w14:textId="77777777" w:rsidR="00D65A1D" w:rsidRPr="00D65A1D" w:rsidRDefault="00D65A1D" w:rsidP="003E5AD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Шаги к воспроизведению: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Имитация пиковой нагрузки на систему.</w:t>
      </w:r>
    </w:p>
    <w:p w14:paraId="34A62A5F" w14:textId="77777777" w:rsidR="00D65A1D" w:rsidRPr="00D65A1D" w:rsidRDefault="00D65A1D" w:rsidP="003E5AD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Результат: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Время обработки заказов превышает установленные нормы.</w:t>
      </w:r>
    </w:p>
    <w:p w14:paraId="65B44CF6" w14:textId="77777777" w:rsidR="00D65A1D" w:rsidRPr="00D65A1D" w:rsidRDefault="00D65A1D" w:rsidP="003E5AD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Ожидаемый результат: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Система должна автоматически масштабироваться для обработки пиковых нагрузок в установленное время.</w:t>
      </w:r>
    </w:p>
    <w:p w14:paraId="50F95A06" w14:textId="77777777" w:rsidR="00D65A1D" w:rsidRPr="00D65A1D" w:rsidRDefault="00D65A1D" w:rsidP="003E5A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</w:pPr>
      <w:r w:rsidRPr="00D65A1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RU" w:eastAsia="en-GB"/>
        </w:rPr>
        <w:t>Выводы по работе:</w:t>
      </w:r>
      <w:r w:rsidRPr="00D65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RU" w:eastAsia="en-GB"/>
        </w:rPr>
        <w:t xml:space="preserve"> Лабораторная работа показала, что система микробатчевой обработки данных в целом работает корректно, однако требует доработки в части обработки некорректных данных и оптимизации производительности при высоких нагрузках.</w:t>
      </w:r>
    </w:p>
    <w:p w14:paraId="38BDA613" w14:textId="20AB1F1E" w:rsidR="00CA5B59" w:rsidRPr="00D65A1D" w:rsidRDefault="00CA5B59" w:rsidP="003E5AD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5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bookmarkEnd w:id="0"/>
    <w:bookmarkEnd w:id="1"/>
    <w:p w14:paraId="40ACA629" w14:textId="77777777" w:rsidR="00D65A1D" w:rsidRPr="00D65A1D" w:rsidRDefault="00D65A1D" w:rsidP="003E5AD1">
      <w:pPr>
        <w:pStyle w:val="ListParagraph"/>
        <w:numPr>
          <w:ilvl w:val="1"/>
          <w:numId w:val="7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Manage Kafka Consumer Groups // </w:t>
      </w:r>
      <w:proofErr w:type="spellStart"/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Baeldung</w:t>
      </w:r>
      <w:proofErr w:type="spellEnd"/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helps developers explore the Java ecosystem and simply be better engineers. URL: https://www.baeldung.com/kafka-manage-consumer-groups.</w:t>
      </w:r>
    </w:p>
    <w:p w14:paraId="3A6F5533" w14:textId="77777777" w:rsidR="00D65A1D" w:rsidRPr="00D65A1D" w:rsidRDefault="00D65A1D" w:rsidP="003E5AD1">
      <w:pPr>
        <w:pStyle w:val="ListParagraph"/>
        <w:numPr>
          <w:ilvl w:val="1"/>
          <w:numId w:val="7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Designing Data-Intensive Applications by Martin </w:t>
      </w:r>
      <w:proofErr w:type="spellStart"/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Kleppmann</w:t>
      </w:r>
      <w:proofErr w:type="spellEnd"/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Reliable, Scalable and Maintainable Applications. – 2017, p. 3-110.</w:t>
      </w:r>
    </w:p>
    <w:p w14:paraId="5C246B5A" w14:textId="77777777" w:rsidR="00D65A1D" w:rsidRPr="00D65A1D" w:rsidRDefault="00D65A1D" w:rsidP="003E5AD1">
      <w:pPr>
        <w:pStyle w:val="ListParagraph"/>
        <w:numPr>
          <w:ilvl w:val="1"/>
          <w:numId w:val="7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A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Joe Reis &amp; Matt Housley – Fundamentals of Data Engineering // Designing Good Data Architecture. – 2022, p. 111-170. </w:t>
      </w:r>
    </w:p>
    <w:p w14:paraId="7C375620" w14:textId="77777777" w:rsidR="00D65A1D" w:rsidRPr="00D65A1D" w:rsidRDefault="00D65A1D" w:rsidP="003E5AD1">
      <w:pPr>
        <w:pStyle w:val="ListParagraph"/>
        <w:numPr>
          <w:ilvl w:val="1"/>
          <w:numId w:val="71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Гагарина </w:t>
      </w:r>
      <w:proofErr w:type="gramStart"/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>Л.Г.</w:t>
      </w:r>
      <w:proofErr w:type="gramEnd"/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Кокорева Е.В., </w:t>
      </w:r>
      <w:proofErr w:type="spellStart"/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>Виснадул</w:t>
      </w:r>
      <w:proofErr w:type="spellEnd"/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Б.Д. – Технология разработки программного обеспечения. – 2008, с. </w:t>
      </w:r>
      <w:proofErr w:type="gramStart"/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>178-244</w:t>
      </w:r>
      <w:proofErr w:type="gramEnd"/>
      <w:r w:rsidRPr="00D65A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4F4E2D" w14:textId="1DC243B8" w:rsidR="00CA5B59" w:rsidRPr="00D65A1D" w:rsidRDefault="00CA5B59" w:rsidP="003E5AD1">
      <w:pPr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u w:val="single"/>
          <w14:ligatures w14:val="standardContextual"/>
        </w:rPr>
      </w:pPr>
    </w:p>
    <w:sectPr w:rsidR="00CA5B59" w:rsidRPr="00D65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1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2A0ED9"/>
    <w:multiLevelType w:val="multilevel"/>
    <w:tmpl w:val="CD6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695ED6"/>
    <w:multiLevelType w:val="multilevel"/>
    <w:tmpl w:val="E2E6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6576ACD"/>
    <w:multiLevelType w:val="multilevel"/>
    <w:tmpl w:val="2EF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1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3E15248"/>
    <w:multiLevelType w:val="multilevel"/>
    <w:tmpl w:val="C52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CE46CE"/>
    <w:multiLevelType w:val="multilevel"/>
    <w:tmpl w:val="30C0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46"/>
  </w:num>
  <w:num w:numId="2" w16cid:durableId="1990548550">
    <w:abstractNumId w:val="4"/>
  </w:num>
  <w:num w:numId="3" w16cid:durableId="2130273662">
    <w:abstractNumId w:val="48"/>
  </w:num>
  <w:num w:numId="4" w16cid:durableId="1716008245">
    <w:abstractNumId w:val="22"/>
  </w:num>
  <w:num w:numId="5" w16cid:durableId="994913603">
    <w:abstractNumId w:val="41"/>
  </w:num>
  <w:num w:numId="6" w16cid:durableId="1959337814">
    <w:abstractNumId w:val="10"/>
  </w:num>
  <w:num w:numId="7" w16cid:durableId="238171531">
    <w:abstractNumId w:val="60"/>
  </w:num>
  <w:num w:numId="8" w16cid:durableId="1616669362">
    <w:abstractNumId w:val="52"/>
  </w:num>
  <w:num w:numId="9" w16cid:durableId="835657669">
    <w:abstractNumId w:val="6"/>
  </w:num>
  <w:num w:numId="10" w16cid:durableId="1442144094">
    <w:abstractNumId w:val="8"/>
  </w:num>
  <w:num w:numId="11" w16cid:durableId="1166360703">
    <w:abstractNumId w:val="49"/>
  </w:num>
  <w:num w:numId="12" w16cid:durableId="167139911">
    <w:abstractNumId w:val="37"/>
  </w:num>
  <w:num w:numId="13" w16cid:durableId="174536986">
    <w:abstractNumId w:val="30"/>
  </w:num>
  <w:num w:numId="14" w16cid:durableId="1261109251">
    <w:abstractNumId w:val="67"/>
  </w:num>
  <w:num w:numId="15" w16cid:durableId="1097097672">
    <w:abstractNumId w:val="39"/>
  </w:num>
  <w:num w:numId="16" w16cid:durableId="1242910524">
    <w:abstractNumId w:val="42"/>
  </w:num>
  <w:num w:numId="17" w16cid:durableId="1330524009">
    <w:abstractNumId w:val="15"/>
  </w:num>
  <w:num w:numId="18" w16cid:durableId="2133284827">
    <w:abstractNumId w:val="19"/>
  </w:num>
  <w:num w:numId="19" w16cid:durableId="2021538505">
    <w:abstractNumId w:val="40"/>
  </w:num>
  <w:num w:numId="20" w16cid:durableId="175115734">
    <w:abstractNumId w:val="54"/>
  </w:num>
  <w:num w:numId="21" w16cid:durableId="69816652">
    <w:abstractNumId w:val="18"/>
  </w:num>
  <w:num w:numId="22" w16cid:durableId="2016766185">
    <w:abstractNumId w:val="50"/>
  </w:num>
  <w:num w:numId="23" w16cid:durableId="1406800449">
    <w:abstractNumId w:val="3"/>
  </w:num>
  <w:num w:numId="24" w16cid:durableId="1137258466">
    <w:abstractNumId w:val="73"/>
  </w:num>
  <w:num w:numId="25" w16cid:durableId="197935282">
    <w:abstractNumId w:val="26"/>
  </w:num>
  <w:num w:numId="26" w16cid:durableId="1745831653">
    <w:abstractNumId w:val="31"/>
  </w:num>
  <w:num w:numId="27" w16cid:durableId="610166290">
    <w:abstractNumId w:val="65"/>
  </w:num>
  <w:num w:numId="28" w16cid:durableId="1351643919">
    <w:abstractNumId w:val="56"/>
  </w:num>
  <w:num w:numId="29" w16cid:durableId="100077102">
    <w:abstractNumId w:val="32"/>
  </w:num>
  <w:num w:numId="30" w16cid:durableId="216284181">
    <w:abstractNumId w:val="38"/>
  </w:num>
  <w:num w:numId="31" w16cid:durableId="1169902572">
    <w:abstractNumId w:val="23"/>
  </w:num>
  <w:num w:numId="32" w16cid:durableId="1069961200">
    <w:abstractNumId w:val="12"/>
  </w:num>
  <w:num w:numId="33" w16cid:durableId="1871607213">
    <w:abstractNumId w:val="64"/>
  </w:num>
  <w:num w:numId="34" w16cid:durableId="65153265">
    <w:abstractNumId w:val="57"/>
  </w:num>
  <w:num w:numId="35" w16cid:durableId="2102021226">
    <w:abstractNumId w:val="20"/>
  </w:num>
  <w:num w:numId="36" w16cid:durableId="36706841">
    <w:abstractNumId w:val="36"/>
  </w:num>
  <w:num w:numId="37" w16cid:durableId="1120339003">
    <w:abstractNumId w:val="0"/>
  </w:num>
  <w:num w:numId="38" w16cid:durableId="741610289">
    <w:abstractNumId w:val="14"/>
  </w:num>
  <w:num w:numId="39" w16cid:durableId="923223210">
    <w:abstractNumId w:val="1"/>
  </w:num>
  <w:num w:numId="40" w16cid:durableId="171144709">
    <w:abstractNumId w:val="25"/>
  </w:num>
  <w:num w:numId="41" w16cid:durableId="2019697379">
    <w:abstractNumId w:val="71"/>
  </w:num>
  <w:num w:numId="42" w16cid:durableId="1057314386">
    <w:abstractNumId w:val="70"/>
  </w:num>
  <w:num w:numId="43" w16cid:durableId="1125923467">
    <w:abstractNumId w:val="47"/>
  </w:num>
  <w:num w:numId="44" w16cid:durableId="645401081">
    <w:abstractNumId w:val="43"/>
  </w:num>
  <w:num w:numId="45" w16cid:durableId="167335191">
    <w:abstractNumId w:val="35"/>
  </w:num>
  <w:num w:numId="46" w16cid:durableId="708535941">
    <w:abstractNumId w:val="45"/>
  </w:num>
  <w:num w:numId="47" w16cid:durableId="1677927166">
    <w:abstractNumId w:val="44"/>
  </w:num>
  <w:num w:numId="48" w16cid:durableId="901671071">
    <w:abstractNumId w:val="24"/>
  </w:num>
  <w:num w:numId="49" w16cid:durableId="2042708637">
    <w:abstractNumId w:val="68"/>
  </w:num>
  <w:num w:numId="50" w16cid:durableId="1022974270">
    <w:abstractNumId w:val="33"/>
  </w:num>
  <w:num w:numId="51" w16cid:durableId="485435508">
    <w:abstractNumId w:val="58"/>
  </w:num>
  <w:num w:numId="52" w16cid:durableId="692347089">
    <w:abstractNumId w:val="11"/>
  </w:num>
  <w:num w:numId="53" w16cid:durableId="1854999339">
    <w:abstractNumId w:val="61"/>
  </w:num>
  <w:num w:numId="54" w16cid:durableId="1675306739">
    <w:abstractNumId w:val="17"/>
  </w:num>
  <w:num w:numId="55" w16cid:durableId="1063991452">
    <w:abstractNumId w:val="69"/>
  </w:num>
  <w:num w:numId="56" w16cid:durableId="2018580187">
    <w:abstractNumId w:val="74"/>
  </w:num>
  <w:num w:numId="57" w16cid:durableId="926035598">
    <w:abstractNumId w:val="5"/>
  </w:num>
  <w:num w:numId="58" w16cid:durableId="339239249">
    <w:abstractNumId w:val="28"/>
  </w:num>
  <w:num w:numId="59" w16cid:durableId="1881938507">
    <w:abstractNumId w:val="13"/>
  </w:num>
  <w:num w:numId="60" w16cid:durableId="2026007960">
    <w:abstractNumId w:val="59"/>
  </w:num>
  <w:num w:numId="61" w16cid:durableId="691733896">
    <w:abstractNumId w:val="27"/>
  </w:num>
  <w:num w:numId="62" w16cid:durableId="921452233">
    <w:abstractNumId w:val="55"/>
  </w:num>
  <w:num w:numId="63" w16cid:durableId="1593200241">
    <w:abstractNumId w:val="62"/>
  </w:num>
  <w:num w:numId="64" w16cid:durableId="1814759461">
    <w:abstractNumId w:val="2"/>
  </w:num>
  <w:num w:numId="65" w16cid:durableId="260837921">
    <w:abstractNumId w:val="16"/>
  </w:num>
  <w:num w:numId="66" w16cid:durableId="502814571">
    <w:abstractNumId w:val="21"/>
  </w:num>
  <w:num w:numId="67" w16cid:durableId="2116898237">
    <w:abstractNumId w:val="51"/>
  </w:num>
  <w:num w:numId="68" w16cid:durableId="34473252">
    <w:abstractNumId w:val="9"/>
  </w:num>
  <w:num w:numId="69" w16cid:durableId="2028603761">
    <w:abstractNumId w:val="7"/>
  </w:num>
  <w:num w:numId="70" w16cid:durableId="2144806798">
    <w:abstractNumId w:val="63"/>
  </w:num>
  <w:num w:numId="71" w16cid:durableId="250966924">
    <w:abstractNumId w:val="29"/>
  </w:num>
  <w:num w:numId="72" w16cid:durableId="1896357878">
    <w:abstractNumId w:val="53"/>
  </w:num>
  <w:num w:numId="73" w16cid:durableId="328754198">
    <w:abstractNumId w:val="34"/>
  </w:num>
  <w:num w:numId="74" w16cid:durableId="1148323252">
    <w:abstractNumId w:val="66"/>
  </w:num>
  <w:num w:numId="75" w16cid:durableId="894314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216556"/>
    <w:rsid w:val="0022275C"/>
    <w:rsid w:val="002928B2"/>
    <w:rsid w:val="002C31C5"/>
    <w:rsid w:val="002F537D"/>
    <w:rsid w:val="00335B42"/>
    <w:rsid w:val="003E5AD1"/>
    <w:rsid w:val="003F2C42"/>
    <w:rsid w:val="004854CF"/>
    <w:rsid w:val="004C6B45"/>
    <w:rsid w:val="00536A54"/>
    <w:rsid w:val="00580EBB"/>
    <w:rsid w:val="006F496C"/>
    <w:rsid w:val="00774209"/>
    <w:rsid w:val="00875494"/>
    <w:rsid w:val="008908FB"/>
    <w:rsid w:val="008E36FA"/>
    <w:rsid w:val="00967D5A"/>
    <w:rsid w:val="00A6378B"/>
    <w:rsid w:val="00B04C75"/>
    <w:rsid w:val="00B2089F"/>
    <w:rsid w:val="00B4006A"/>
    <w:rsid w:val="00B83B98"/>
    <w:rsid w:val="00BB144A"/>
    <w:rsid w:val="00C27CA8"/>
    <w:rsid w:val="00C7786F"/>
    <w:rsid w:val="00CA5B59"/>
    <w:rsid w:val="00D36509"/>
    <w:rsid w:val="00D65A1D"/>
    <w:rsid w:val="00DE3D7B"/>
    <w:rsid w:val="00E26791"/>
    <w:rsid w:val="00EA178B"/>
    <w:rsid w:val="00F12BC4"/>
    <w:rsid w:val="00F43522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D65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3144</Characters>
  <Application>Microsoft Office Word</Application>
  <DocSecurity>0</DocSecurity>
  <Lines>79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SUPRUNOV Matvey</dc:creator>
  <cp:keywords/>
  <dc:description/>
  <cp:lastModifiedBy>SUPRUNOV Matvey</cp:lastModifiedBy>
  <cp:revision>2</cp:revision>
  <dcterms:created xsi:type="dcterms:W3CDTF">2024-05-15T20:14:00Z</dcterms:created>
  <dcterms:modified xsi:type="dcterms:W3CDTF">2024-05-15T20:14:00Z</dcterms:modified>
  <cp:category/>
</cp:coreProperties>
</file>