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12009" w14:textId="77777777" w:rsidR="00D754A1" w:rsidRPr="00D754A1" w:rsidRDefault="00D754A1" w:rsidP="00D754A1">
      <w:pPr>
        <w:pStyle w:val="NoSpacing"/>
        <w:jc w:val="center"/>
        <w:rPr>
          <w:rFonts w:ascii="Times New Roman" w:hAnsi="Times New Roman" w:cs="Times New Roman"/>
        </w:rPr>
      </w:pPr>
      <w:r w:rsidRPr="00D754A1">
        <w:rPr>
          <w:rFonts w:ascii="Times New Roman" w:hAnsi="Times New Roman" w:cs="Times New Roman"/>
        </w:rPr>
        <w:t>ENGG1340 Computer Programming II</w:t>
      </w:r>
    </w:p>
    <w:p w14:paraId="63810B3D" w14:textId="77777777" w:rsidR="00D754A1" w:rsidRDefault="00D754A1" w:rsidP="00D754A1">
      <w:pPr>
        <w:pStyle w:val="NoSpacing"/>
        <w:jc w:val="center"/>
        <w:rPr>
          <w:rFonts w:ascii="Times New Roman" w:hAnsi="Times New Roman" w:cs="Times New Roman"/>
        </w:rPr>
      </w:pPr>
      <w:r w:rsidRPr="00D754A1">
        <w:rPr>
          <w:rFonts w:ascii="Times New Roman" w:hAnsi="Times New Roman" w:cs="Times New Roman"/>
        </w:rPr>
        <w:t xml:space="preserve">COMP2113 Programming Technologies </w:t>
      </w:r>
    </w:p>
    <w:p w14:paraId="0ECE8542" w14:textId="6DFAF4F3" w:rsidR="00EE1C32" w:rsidRPr="00EE1C32" w:rsidRDefault="00EE1C32" w:rsidP="00D754A1">
      <w:pPr>
        <w:pStyle w:val="NoSpacing"/>
        <w:jc w:val="center"/>
        <w:rPr>
          <w:rFonts w:ascii="Times New Roman" w:hAnsi="Times New Roman" w:cs="Times New Roman"/>
        </w:rPr>
      </w:pPr>
      <w:r w:rsidRPr="00EE1C32">
        <w:rPr>
          <w:rFonts w:ascii="Times New Roman" w:hAnsi="Times New Roman" w:cs="Times New Roman"/>
        </w:rPr>
        <w:t xml:space="preserve">Module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174F7382"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dtPr>
        <w:sdtEndPr/>
        <w:sdtContent>
          <w:proofErr w:type="spellStart"/>
          <w:r w:rsidR="00E54B47">
            <w:rPr>
              <w:rFonts w:ascii="Times New Roman" w:hAnsi="Times New Roman" w:cs="Times New Roman"/>
            </w:rPr>
            <w:t>Shaheer</w:t>
          </w:r>
          <w:proofErr w:type="spellEnd"/>
          <w:r w:rsidR="00E54B47">
            <w:rPr>
              <w:rFonts w:ascii="Times New Roman" w:hAnsi="Times New Roman" w:cs="Times New Roman"/>
            </w:rPr>
            <w:t xml:space="preserve"> </w:t>
          </w:r>
          <w:proofErr w:type="spellStart"/>
          <w:r w:rsidR="00E54B47">
            <w:rPr>
              <w:rFonts w:ascii="Times New Roman" w:hAnsi="Times New Roman" w:cs="Times New Roman"/>
            </w:rPr>
            <w:t>Ziya</w:t>
          </w:r>
          <w:proofErr w:type="spellEnd"/>
        </w:sdtContent>
      </w:sdt>
    </w:p>
    <w:p w14:paraId="235BD60D" w14:textId="14491588"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dtPr>
        <w:sdtEndPr/>
        <w:sdtContent>
          <w:r w:rsidR="00E54B47">
            <w:rPr>
              <w:rFonts w:ascii="Times New Roman" w:hAnsi="Times New Roman" w:cs="Times New Roman"/>
            </w:rPr>
            <w:t>3035946760</w:t>
          </w:r>
        </w:sdtContent>
      </w:sdt>
    </w:p>
    <w:p w14:paraId="152F7C07" w14:textId="77CE60BC" w:rsidR="00EE1C32" w:rsidRPr="00EE1C32" w:rsidRDefault="00D412AD" w:rsidP="00EE1C32">
      <w:pPr>
        <w:rPr>
          <w:rFonts w:ascii="Times New Roman" w:hAnsi="Times New Roman" w:cs="Times New Roman"/>
        </w:rPr>
      </w:pPr>
      <w:r>
        <w:rPr>
          <w:rFonts w:ascii="Times New Roman" w:hAnsi="Times New Roman" w:cs="Times New Roman"/>
          <w:noProof/>
        </w:rPr>
        <w:pict w14:anchorId="4362066E">
          <v:rect id="_x0000_i1027" alt="" style="width:468pt;height:.05pt;mso-width-percent:0;mso-height-percent:0;mso-width-percent:0;mso-height-percent:0"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D412AD" w:rsidP="00EE1C32">
      <w:pPr>
        <w:rPr>
          <w:rFonts w:ascii="Times New Roman" w:hAnsi="Times New Roman" w:cs="Times New Roman"/>
        </w:rPr>
      </w:pPr>
      <w:r>
        <w:rPr>
          <w:rFonts w:ascii="Times New Roman" w:hAnsi="Times New Roman" w:cs="Times New Roman"/>
          <w:noProof/>
        </w:rPr>
        <w:pict w14:anchorId="5AA56BBB">
          <v:rect id="_x0000_i1026" alt="" style="width:468pt;height:.05pt;mso-width-percent:0;mso-height-percent:0;mso-width-percent:0;mso-height-percent:0"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66CF97D9"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 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proofErr w:type="spellStart"/>
      <w:r w:rsidRPr="00B756D8">
        <w:rPr>
          <w:rFonts w:ascii="Consolas" w:hAnsi="Consolas" w:cs="Times New Roman"/>
          <w:sz w:val="20"/>
          <w:szCs w:val="20"/>
        </w:rPr>
        <w:t>ofstream</w:t>
      </w:r>
      <w:proofErr w:type="spellEnd"/>
      <w:r w:rsidRPr="00B756D8">
        <w:rPr>
          <w:rFonts w:ascii="Consolas" w:hAnsi="Consolas" w:cs="Times New Roman"/>
          <w:sz w:val="20"/>
          <w:szCs w:val="20"/>
        </w:rPr>
        <w:t xml:space="preserve"> </w:t>
      </w:r>
      <w:proofErr w:type="spellStart"/>
      <w:proofErr w:type="gramStart"/>
      <w:r w:rsidRPr="00B756D8">
        <w:rPr>
          <w:rFonts w:ascii="Consolas" w:hAnsi="Consolas" w:cs="Times New Roman"/>
          <w:sz w:val="20"/>
          <w:szCs w:val="20"/>
        </w:rPr>
        <w:t>cfile</w:t>
      </w:r>
      <w:proofErr w:type="spellEnd"/>
      <w:r w:rsidRPr="00B756D8">
        <w:rPr>
          <w:rFonts w:ascii="Consolas" w:hAnsi="Consolas" w:cs="Times New Roman"/>
          <w:sz w:val="20"/>
          <w:szCs w:val="20"/>
        </w:rPr>
        <w:t>;</w:t>
      </w:r>
      <w:proofErr w:type="gramEnd"/>
    </w:p>
    <w:p w14:paraId="482CE95B" w14:textId="5AE99C13" w:rsidR="00B756D8" w:rsidRDefault="00B756D8" w:rsidP="00B756D8">
      <w:pPr>
        <w:ind w:left="720"/>
        <w:rPr>
          <w:rFonts w:ascii="Times New Roman" w:hAnsi="Times New Roman" w:cs="Times New Roman"/>
        </w:rPr>
      </w:pPr>
      <w:proofErr w:type="spellStart"/>
      <w:proofErr w:type="gramStart"/>
      <w:r w:rsidRPr="00B756D8">
        <w:rPr>
          <w:rFonts w:ascii="Consolas" w:hAnsi="Consolas" w:cs="Times New Roman"/>
          <w:sz w:val="20"/>
          <w:szCs w:val="20"/>
        </w:rPr>
        <w:t>cfile.open</w:t>
      </w:r>
      <w:proofErr w:type="spellEnd"/>
      <w:proofErr w:type="gramEnd"/>
      <w:r w:rsidRPr="00B756D8">
        <w:rPr>
          <w:rFonts w:ascii="Consolas" w:hAnsi="Consolas" w:cs="Times New Roman"/>
          <w:sz w:val="20"/>
          <w:szCs w:val="20"/>
        </w:rPr>
        <w:t xml:space="preserve"> (c.txt,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 xml:space="preserve">::ate,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::binary); [Assuming the file c.txt exists.]</w:t>
      </w:r>
      <w:r>
        <w:rPr>
          <w:rFonts w:ascii="Times New Roman" w:hAnsi="Times New Roman" w:cs="Times New Roman"/>
        </w:rPr>
        <w:tab/>
      </w:r>
    </w:p>
    <w:p w14:paraId="4F1576A5" w14:textId="05756772" w:rsidR="009F0A09" w:rsidRDefault="009F0A09" w:rsidP="009F0A09">
      <w:pPr>
        <w:rPr>
          <w:rFonts w:ascii="Times New Roman" w:hAnsi="Times New Roman" w:cs="Times New Roman"/>
        </w:rPr>
      </w:pPr>
    </w:p>
    <w:p w14:paraId="040E292E" w14:textId="2F6DDF96" w:rsidR="009F0A09"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dtPr>
        <w:sdtEndPr/>
        <w:sdtContent>
          <w:r w:rsidR="0091137F">
            <w:rPr>
              <w:rFonts w:ascii="Times New Roman" w:hAnsi="Times New Roman" w:cs="Times New Roman"/>
            </w:rPr>
            <w:t>The method on file stream objects expects only 2 arguments, the file name and the open mode. In the code above two different open methods are provided</w:t>
          </w:r>
          <w:r w:rsidR="0097411A">
            <w:rPr>
              <w:rFonts w:ascii="Times New Roman" w:hAnsi="Times New Roman" w:cs="Times New Roman"/>
            </w:rPr>
            <w:t xml:space="preserve">. The </w:t>
          </w:r>
          <w:proofErr w:type="gramStart"/>
          <w:r w:rsidR="0097411A">
            <w:rPr>
              <w:rFonts w:ascii="Times New Roman" w:hAnsi="Times New Roman" w:cs="Times New Roman"/>
            </w:rPr>
            <w:t>std::</w:t>
          </w:r>
          <w:proofErr w:type="spellStart"/>
          <w:proofErr w:type="gramEnd"/>
          <w:r w:rsidR="0097411A">
            <w:rPr>
              <w:rFonts w:ascii="Times New Roman" w:hAnsi="Times New Roman" w:cs="Times New Roman"/>
            </w:rPr>
            <w:t>ios</w:t>
          </w:r>
          <w:proofErr w:type="spellEnd"/>
          <w:r w:rsidR="0097411A">
            <w:rPr>
              <w:rFonts w:ascii="Times New Roman" w:hAnsi="Times New Roman" w:cs="Times New Roman"/>
            </w:rPr>
            <w:t>::ate method moves the pointer to the end of the file immediately after opening while the std::</w:t>
          </w:r>
          <w:proofErr w:type="spellStart"/>
          <w:r w:rsidR="0097411A">
            <w:rPr>
              <w:rFonts w:ascii="Times New Roman" w:hAnsi="Times New Roman" w:cs="Times New Roman"/>
            </w:rPr>
            <w:t>ios</w:t>
          </w:r>
          <w:proofErr w:type="spellEnd"/>
          <w:r w:rsidR="0097411A">
            <w:rPr>
              <w:rFonts w:ascii="Times New Roman" w:hAnsi="Times New Roman" w:cs="Times New Roman"/>
            </w:rPr>
            <w:t xml:space="preserve">::binary method ensures that text output to the file and input from the file is </w:t>
          </w:r>
          <w:proofErr w:type="spellStart"/>
          <w:r w:rsidR="0097411A">
            <w:rPr>
              <w:rFonts w:ascii="Times New Roman" w:hAnsi="Times New Roman" w:cs="Times New Roman"/>
            </w:rPr>
            <w:t>comparable.To</w:t>
          </w:r>
          <w:proofErr w:type="spellEnd"/>
          <w:r w:rsidR="0097411A">
            <w:rPr>
              <w:rFonts w:ascii="Times New Roman" w:hAnsi="Times New Roman" w:cs="Times New Roman"/>
            </w:rPr>
            <w:t xml:space="preserve"> correct this error, simply open the file with just one </w:t>
          </w:r>
          <w:proofErr w:type="spellStart"/>
          <w:r w:rsidR="0097411A">
            <w:rPr>
              <w:rFonts w:ascii="Times New Roman" w:hAnsi="Times New Roman" w:cs="Times New Roman"/>
            </w:rPr>
            <w:t>openmode</w:t>
          </w:r>
          <w:proofErr w:type="spellEnd"/>
          <w:r w:rsidR="0097411A">
            <w:rPr>
              <w:rFonts w:ascii="Times New Roman" w:hAnsi="Times New Roman" w:cs="Times New Roman"/>
            </w:rPr>
            <w:t xml:space="preserve"> (either </w:t>
          </w:r>
          <w:proofErr w:type="spellStart"/>
          <w:r w:rsidR="0097411A">
            <w:rPr>
              <w:rFonts w:ascii="Times New Roman" w:hAnsi="Times New Roman" w:cs="Times New Roman"/>
            </w:rPr>
            <w:t>ios</w:t>
          </w:r>
          <w:proofErr w:type="spellEnd"/>
          <w:r w:rsidR="0097411A">
            <w:rPr>
              <w:rFonts w:ascii="Times New Roman" w:hAnsi="Times New Roman" w:cs="Times New Roman"/>
            </w:rPr>
            <w:t xml:space="preserve">::ate or </w:t>
          </w:r>
          <w:proofErr w:type="spellStart"/>
          <w:r w:rsidR="0097411A">
            <w:rPr>
              <w:rFonts w:ascii="Times New Roman" w:hAnsi="Times New Roman" w:cs="Times New Roman"/>
            </w:rPr>
            <w:t>ios</w:t>
          </w:r>
          <w:proofErr w:type="spellEnd"/>
          <w:r w:rsidR="0097411A">
            <w:rPr>
              <w:rFonts w:ascii="Times New Roman" w:hAnsi="Times New Roman" w:cs="Times New Roman"/>
            </w:rPr>
            <w:t>::binary)</w:t>
          </w:r>
        </w:sdtContent>
      </w:sdt>
    </w:p>
    <w:p w14:paraId="458EC90E" w14:textId="36C32221" w:rsidR="00B756D8" w:rsidRDefault="00D412AD" w:rsidP="00B756D8">
      <w:pPr>
        <w:rPr>
          <w:rFonts w:ascii="Times New Roman" w:hAnsi="Times New Roman" w:cs="Times New Roman"/>
        </w:rPr>
      </w:pPr>
      <w:r>
        <w:rPr>
          <w:rFonts w:ascii="Times New Roman" w:hAnsi="Times New Roman" w:cs="Times New Roman"/>
          <w:noProof/>
        </w:rPr>
        <w:pict w14:anchorId="11C3FF1F">
          <v:rect id="_x0000_i1025" alt="" style="width:468pt;height:.05pt;mso-width-percent:0;mso-height-percent:0;mso-width-percent:0;mso-height-percent:0"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proofErr w:type="spellStart"/>
      <w:r w:rsidRPr="002D738F">
        <w:rPr>
          <w:rFonts w:ascii="Times New Roman" w:hAnsi="Times New Roman" w:cs="Times New Roman"/>
        </w:rPr>
        <w:t>LeetCode</w:t>
      </w:r>
      <w:proofErr w:type="spellEnd"/>
      <w:r w:rsidRPr="002D738F">
        <w:rPr>
          <w:rFonts w:ascii="Times New Roman" w:hAnsi="Times New Roman" w:cs="Times New Roman"/>
        </w:rPr>
        <w:t xml:space="preserve"> is a popular and famous platform and community among developers over the world.  It is a well-developed platform for challenging yourselves on coding skills as well as </w:t>
      </w:r>
      <w:proofErr w:type="spellStart"/>
      <w:r w:rsidRPr="002D738F">
        <w:rPr>
          <w:rFonts w:ascii="Times New Roman" w:hAnsi="Times New Roman" w:cs="Times New Roman"/>
        </w:rPr>
        <w:t>practi</w:t>
      </w:r>
      <w:r>
        <w:rPr>
          <w:rFonts w:ascii="Times New Roman" w:hAnsi="Times New Roman" w:cs="Times New Roman"/>
        </w:rPr>
        <w:t>s</w:t>
      </w:r>
      <w:r w:rsidRPr="002D738F">
        <w:rPr>
          <w:rFonts w:ascii="Times New Roman" w:hAnsi="Times New Roman" w:cs="Times New Roman"/>
        </w:rPr>
        <w:t>ing</w:t>
      </w:r>
      <w:proofErr w:type="spellEnd"/>
      <w:r w:rsidRPr="002D738F">
        <w:rPr>
          <w:rFonts w:ascii="Times New Roman" w:hAnsi="Times New Roman" w:cs="Times New Roman"/>
        </w:rPr>
        <w:t xml:space="preserve">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hyperlink r:id="rId8" w:history="1">
        <w:r w:rsidRPr="002D738F">
          <w:rPr>
            <w:rStyle w:val="Hyperlink"/>
            <w:rFonts w:ascii="Times New Roman" w:hAnsi="Times New Roman" w:cs="Times New Roman"/>
          </w:rPr>
          <w:t>https://leetcode.com/</w:t>
        </w:r>
      </w:hyperlink>
      <w:r w:rsidRPr="002D738F">
        <w:rPr>
          <w:rFonts w:ascii="Times New Roman" w:hAnsi="Times New Roman" w:cs="Times New Roman"/>
        </w:rPr>
        <w:t xml:space="preserve"> and register for an account by clicking “Create account” (Fig. 1). You may see the page of account sign up for registering your account (Fig. 2).</w:t>
      </w:r>
    </w:p>
    <w:p w14:paraId="5DFAFE39" w14:textId="77777777" w:rsidR="002D738F" w:rsidRDefault="002D738F" w:rsidP="002D738F">
      <w:pPr>
        <w:keepNext/>
        <w:jc w:val="center"/>
      </w:pPr>
      <w:r>
        <w:rPr>
          <w:noProof/>
          <w:color w:val="000000"/>
          <w:bdr w:val="none" w:sz="0" w:space="0" w:color="auto" w:frame="1"/>
        </w:rPr>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Caption"/>
        <w:jc w:val="center"/>
      </w:pPr>
      <w:r>
        <w:t xml:space="preserve">Figure </w:t>
      </w:r>
      <w:fldSimple w:instr=" SEQ Figure \* ARABIC ">
        <w:r>
          <w:rPr>
            <w:noProof/>
          </w:rPr>
          <w:t>1</w:t>
        </w:r>
      </w:fldSimple>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Caption"/>
        <w:jc w:val="center"/>
        <w:rPr>
          <w:rFonts w:ascii="Times New Roman" w:hAnsi="Times New Roman" w:cs="Times New Roman"/>
          <w:b/>
          <w:bCs/>
        </w:rPr>
      </w:pPr>
      <w:r>
        <w:t xml:space="preserve">Figure </w:t>
      </w:r>
      <w:fldSimple w:instr=" SEQ Figure \* ARABIC ">
        <w:r>
          <w:rPr>
            <w:noProof/>
          </w:rPr>
          <w:t>2</w:t>
        </w:r>
      </w:fldSimple>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After successful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drawing>
          <wp:inline distT="0" distB="0" distL="0" distR="0" wp14:anchorId="6196BA90" wp14:editId="7069814B">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Caption"/>
        <w:jc w:val="center"/>
        <w:rPr>
          <w:rFonts w:ascii="Times New Roman" w:hAnsi="Times New Roman" w:cs="Times New Roman"/>
        </w:rPr>
      </w:pPr>
      <w:r>
        <w:t xml:space="preserve">Figure </w:t>
      </w:r>
      <w:fldSimple w:instr=" SEQ Figure \* ARABIC ">
        <w:r>
          <w:rPr>
            <w:noProof/>
          </w:rPr>
          <w:t>3</w:t>
        </w:r>
      </w:fldSimple>
    </w:p>
    <w:p w14:paraId="658CBDE3" w14:textId="77777777" w:rsidR="002D738F" w:rsidRDefault="002D738F" w:rsidP="002D738F">
      <w:pPr>
        <w:keepNext/>
        <w:jc w:val="center"/>
      </w:pPr>
      <w:r>
        <w:rPr>
          <w:noProof/>
          <w:color w:val="000000"/>
          <w:bdr w:val="none" w:sz="0" w:space="0" w:color="auto" w:frame="1"/>
        </w:rPr>
        <w:lastRenderedPageBreak/>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Caption"/>
        <w:jc w:val="center"/>
        <w:rPr>
          <w:rFonts w:ascii="Times New Roman" w:hAnsi="Times New Roman" w:cs="Times New Roman"/>
        </w:rPr>
      </w:pPr>
      <w:r>
        <w:t xml:space="preserve">Figure </w:t>
      </w:r>
      <w:fldSimple w:instr=" SEQ Figure \* ARABIC ">
        <w:r>
          <w:rPr>
            <w:noProof/>
          </w:rPr>
          <w:t>4</w:t>
        </w:r>
      </w:fldSimple>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 xml:space="preserve">Explore also the tabs “Solution”, “Submissions” and “Discuss”.  </w:t>
      </w:r>
      <w:proofErr w:type="gramStart"/>
      <w:r w:rsidRPr="002D738F">
        <w:rPr>
          <w:rFonts w:ascii="Times New Roman" w:hAnsi="Times New Roman" w:cs="Times New Roman"/>
          <w:color w:val="000000"/>
        </w:rPr>
        <w:t>In particular, under</w:t>
      </w:r>
      <w:proofErr w:type="gramEnd"/>
      <w:r w:rsidRPr="002D738F">
        <w:rPr>
          <w:rFonts w:ascii="Times New Roman" w:hAnsi="Times New Roman" w:cs="Times New Roman"/>
          <w:color w:val="000000"/>
        </w:rPr>
        <w:t xml:space="preserve">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drawing>
          <wp:inline distT="0" distB="0" distL="0" distR="0" wp14:anchorId="38300D8E" wp14:editId="2BFC450B">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Caption"/>
        <w:jc w:val="center"/>
        <w:rPr>
          <w:rFonts w:ascii="Times New Roman" w:hAnsi="Times New Roman" w:cs="Times New Roman"/>
        </w:rPr>
      </w:pPr>
      <w:r>
        <w:t xml:space="preserve">Figure </w:t>
      </w:r>
      <w:fldSimple w:instr=" SEQ Figure \* ARABIC ">
        <w:r>
          <w:rPr>
            <w:noProof/>
          </w:rPr>
          <w:t>5</w:t>
        </w:r>
      </w:fldSimple>
    </w:p>
    <w:p w14:paraId="5CE7ADE7" w14:textId="41A98A59" w:rsidR="002D738F" w:rsidRDefault="002D738F" w:rsidP="002D738F">
      <w:pPr>
        <w:pStyle w:val="NormalWeb"/>
        <w:spacing w:before="0" w:beforeAutospacing="0" w:after="0" w:afterAutospacing="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14:paraId="7D86AE22" w14:textId="77777777" w:rsidR="002D738F" w:rsidRDefault="002D738F" w:rsidP="002D738F">
      <w:pPr>
        <w:pStyle w:val="NormalWeb"/>
        <w:keepNext/>
        <w:spacing w:before="0" w:beforeAutospacing="0" w:after="0" w:afterAutospacing="0"/>
        <w:jc w:val="center"/>
      </w:pPr>
      <w:r>
        <w:rPr>
          <w:noProof/>
          <w:color w:val="000000"/>
          <w:sz w:val="22"/>
          <w:szCs w:val="22"/>
          <w:bdr w:val="none" w:sz="0" w:space="0" w:color="auto" w:frame="1"/>
        </w:rPr>
        <w:lastRenderedPageBreak/>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Caption"/>
        <w:jc w:val="center"/>
      </w:pPr>
      <w:r>
        <w:t xml:space="preserve">Figure </w:t>
      </w:r>
      <w:fldSimple w:instr=" SEQ Figure \* ARABIC ">
        <w:r>
          <w:rPr>
            <w:noProof/>
          </w:rPr>
          <w:t>6</w:t>
        </w:r>
      </w:fldSimple>
    </w:p>
    <w:p w14:paraId="1B86AAB6" w14:textId="2E111CE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w:t>
      </w:r>
      <w:proofErr w:type="gramStart"/>
      <w:r w:rsidRPr="002D738F">
        <w:rPr>
          <w:rFonts w:ascii="Times New Roman" w:eastAsia="Times New Roman" w:hAnsi="Times New Roman" w:cs="Times New Roman"/>
          <w:b/>
          <w:bCs/>
          <w:color w:val="000000"/>
        </w:rPr>
        <w:t>similar to</w:t>
      </w:r>
      <w:proofErr w:type="gramEnd"/>
      <w:r w:rsidRPr="002D738F">
        <w:rPr>
          <w:rFonts w:ascii="Times New Roman" w:eastAsia="Times New Roman" w:hAnsi="Times New Roman" w:cs="Times New Roman"/>
          <w:b/>
          <w:bCs/>
          <w:color w:val="000000"/>
        </w:rPr>
        <w:t xml:space="preserve">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color w:val="000000"/>
        </w:rPr>
        <w:t>An example (vectorcode.cpp) for simple usage of vector is included for your reference.</w:t>
      </w:r>
    </w:p>
    <w:p w14:paraId="009992F1" w14:textId="77777777" w:rsidR="002D738F" w:rsidRDefault="002D738F" w:rsidP="002D738F">
      <w:pPr>
        <w:pStyle w:val="NormalWeb"/>
        <w:spacing w:before="0" w:beforeAutospacing="0" w:after="0" w:afterAutospacing="0"/>
      </w:pPr>
    </w:p>
    <w:p w14:paraId="3498A13E" w14:textId="485BD0D1" w:rsidR="002D738F" w:rsidRPr="002D738F" w:rsidRDefault="00BF4846" w:rsidP="002D738F">
      <w:pPr>
        <w:rPr>
          <w:rFonts w:ascii="Times New Roman" w:hAnsi="Times New Roman" w:cs="Times New Roman"/>
        </w:rPr>
      </w:pPr>
      <w:r>
        <w:rPr>
          <w:rFonts w:ascii="Times New Roman" w:hAnsi="Times New Roman" w:cs="Times New Roman"/>
          <w:noProof/>
        </w:rPr>
        <w:drawing>
          <wp:inline distT="0" distB="0" distL="0" distR="0" wp14:anchorId="0566AD62" wp14:editId="209DEEDE">
            <wp:extent cx="6858000" cy="3312160"/>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312160"/>
                    </a:xfrm>
                    <a:prstGeom prst="rect">
                      <a:avLst/>
                    </a:prstGeom>
                  </pic:spPr>
                </pic:pic>
              </a:graphicData>
            </a:graphic>
          </wp:inline>
        </w:drawing>
      </w:r>
    </w:p>
    <w:sectPr w:rsidR="002D738F" w:rsidRPr="002D738F" w:rsidSect="00EE1C32">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1A80" w14:textId="77777777" w:rsidR="00D412AD" w:rsidRDefault="00D412AD" w:rsidP="00EE1C32">
      <w:pPr>
        <w:spacing w:after="0" w:line="240" w:lineRule="auto"/>
      </w:pPr>
      <w:r>
        <w:separator/>
      </w:r>
    </w:p>
  </w:endnote>
  <w:endnote w:type="continuationSeparator" w:id="0">
    <w:p w14:paraId="3C78B518" w14:textId="77777777" w:rsidR="00D412AD" w:rsidRDefault="00D412AD"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9637" w14:textId="77777777" w:rsidR="003155C3" w:rsidRDefault="00315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C1FE" w14:textId="5FB09B98" w:rsidR="00EE1C32" w:rsidRPr="00EE1C32" w:rsidRDefault="00EE1C32" w:rsidP="00EE1C32">
    <w:pPr>
      <w:pStyle w:val="Footer"/>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66C77" w14:textId="77777777" w:rsidR="003155C3" w:rsidRDefault="00315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D483B" w14:textId="77777777" w:rsidR="00D412AD" w:rsidRDefault="00D412AD" w:rsidP="00EE1C32">
      <w:pPr>
        <w:spacing w:after="0" w:line="240" w:lineRule="auto"/>
      </w:pPr>
      <w:r>
        <w:separator/>
      </w:r>
    </w:p>
  </w:footnote>
  <w:footnote w:type="continuationSeparator" w:id="0">
    <w:p w14:paraId="4AD06C95" w14:textId="77777777" w:rsidR="00D412AD" w:rsidRDefault="00D412AD" w:rsidP="00EE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35D2" w14:textId="77777777" w:rsidR="003155C3" w:rsidRDefault="003155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F196" w14:textId="77777777" w:rsidR="003155C3" w:rsidRDefault="003155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9B96" w14:textId="77777777" w:rsidR="003155C3" w:rsidRDefault="00315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2491935">
    <w:abstractNumId w:val="9"/>
  </w:num>
  <w:num w:numId="2" w16cid:durableId="370765428">
    <w:abstractNumId w:val="4"/>
  </w:num>
  <w:num w:numId="3" w16cid:durableId="1094977271">
    <w:abstractNumId w:val="15"/>
  </w:num>
  <w:num w:numId="4" w16cid:durableId="1984037306">
    <w:abstractNumId w:val="13"/>
  </w:num>
  <w:num w:numId="5" w16cid:durableId="632829942">
    <w:abstractNumId w:val="17"/>
  </w:num>
  <w:num w:numId="6" w16cid:durableId="813061201">
    <w:abstractNumId w:val="10"/>
  </w:num>
  <w:num w:numId="7" w16cid:durableId="2043749239">
    <w:abstractNumId w:val="7"/>
  </w:num>
  <w:num w:numId="8" w16cid:durableId="505170932">
    <w:abstractNumId w:val="5"/>
  </w:num>
  <w:num w:numId="9" w16cid:durableId="1477839589">
    <w:abstractNumId w:val="14"/>
  </w:num>
  <w:num w:numId="10" w16cid:durableId="420103767">
    <w:abstractNumId w:val="2"/>
  </w:num>
  <w:num w:numId="11" w16cid:durableId="425074249">
    <w:abstractNumId w:val="16"/>
  </w:num>
  <w:num w:numId="12" w16cid:durableId="114911715">
    <w:abstractNumId w:val="1"/>
  </w:num>
  <w:num w:numId="13" w16cid:durableId="95374668">
    <w:abstractNumId w:val="0"/>
  </w:num>
  <w:num w:numId="14" w16cid:durableId="2115511733">
    <w:abstractNumId w:val="8"/>
  </w:num>
  <w:num w:numId="15" w16cid:durableId="1489318998">
    <w:abstractNumId w:val="6"/>
  </w:num>
  <w:num w:numId="16" w16cid:durableId="1998343783">
    <w:abstractNumId w:val="3"/>
  </w:num>
  <w:num w:numId="17" w16cid:durableId="755828638">
    <w:abstractNumId w:val="11"/>
  </w:num>
  <w:num w:numId="18" w16cid:durableId="2639960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E3C88"/>
    <w:rsid w:val="001012D8"/>
    <w:rsid w:val="00106157"/>
    <w:rsid w:val="00127B40"/>
    <w:rsid w:val="00141B19"/>
    <w:rsid w:val="001A0767"/>
    <w:rsid w:val="001C5BB4"/>
    <w:rsid w:val="00203002"/>
    <w:rsid w:val="00221761"/>
    <w:rsid w:val="00256DA6"/>
    <w:rsid w:val="00271FFE"/>
    <w:rsid w:val="00276489"/>
    <w:rsid w:val="002D738F"/>
    <w:rsid w:val="00310CE9"/>
    <w:rsid w:val="003155C3"/>
    <w:rsid w:val="00391EBA"/>
    <w:rsid w:val="00392D09"/>
    <w:rsid w:val="004646F3"/>
    <w:rsid w:val="0047332A"/>
    <w:rsid w:val="00490A92"/>
    <w:rsid w:val="004C55D9"/>
    <w:rsid w:val="004E35B0"/>
    <w:rsid w:val="00556C6F"/>
    <w:rsid w:val="0059211B"/>
    <w:rsid w:val="005D4958"/>
    <w:rsid w:val="0063084D"/>
    <w:rsid w:val="006D76D5"/>
    <w:rsid w:val="00712A4B"/>
    <w:rsid w:val="007F4E5F"/>
    <w:rsid w:val="00816789"/>
    <w:rsid w:val="00837D6B"/>
    <w:rsid w:val="008A4F40"/>
    <w:rsid w:val="008E7B12"/>
    <w:rsid w:val="0091137F"/>
    <w:rsid w:val="00921B70"/>
    <w:rsid w:val="00944F93"/>
    <w:rsid w:val="0096206F"/>
    <w:rsid w:val="0097411A"/>
    <w:rsid w:val="009F0A09"/>
    <w:rsid w:val="00A80F1C"/>
    <w:rsid w:val="00B15402"/>
    <w:rsid w:val="00B756D8"/>
    <w:rsid w:val="00BE1D32"/>
    <w:rsid w:val="00BF279D"/>
    <w:rsid w:val="00BF4846"/>
    <w:rsid w:val="00C31A67"/>
    <w:rsid w:val="00C76171"/>
    <w:rsid w:val="00C97DFB"/>
    <w:rsid w:val="00CB330D"/>
    <w:rsid w:val="00D1303F"/>
    <w:rsid w:val="00D412AD"/>
    <w:rsid w:val="00D47BEE"/>
    <w:rsid w:val="00D754A1"/>
    <w:rsid w:val="00DD521E"/>
    <w:rsid w:val="00E07796"/>
    <w:rsid w:val="00E20B57"/>
    <w:rsid w:val="00E47433"/>
    <w:rsid w:val="00E54B47"/>
    <w:rsid w:val="00EA7FD4"/>
    <w:rsid w:val="00EE1C32"/>
    <w:rsid w:val="00F84BE0"/>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C32"/>
    <w:pPr>
      <w:ind w:left="720"/>
      <w:contextualSpacing/>
    </w:pPr>
  </w:style>
  <w:style w:type="paragraph" w:styleId="NoSpacing">
    <w:name w:val="No Spacing"/>
    <w:uiPriority w:val="1"/>
    <w:qFormat/>
    <w:rsid w:val="00EE1C32"/>
    <w:pPr>
      <w:spacing w:after="0" w:line="240" w:lineRule="auto"/>
    </w:pPr>
  </w:style>
  <w:style w:type="paragraph" w:styleId="Header">
    <w:name w:val="header"/>
    <w:basedOn w:val="Normal"/>
    <w:link w:val="HeaderChar"/>
    <w:uiPriority w:val="99"/>
    <w:unhideWhenUsed/>
    <w:rsid w:val="00EE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C32"/>
  </w:style>
  <w:style w:type="paragraph" w:styleId="Footer">
    <w:name w:val="footer"/>
    <w:basedOn w:val="Normal"/>
    <w:link w:val="FooterChar"/>
    <w:uiPriority w:val="99"/>
    <w:unhideWhenUsed/>
    <w:rsid w:val="00EE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C32"/>
  </w:style>
  <w:style w:type="character" w:styleId="PlaceholderText">
    <w:name w:val="Placeholder Text"/>
    <w:basedOn w:val="DefaultParagraphFont"/>
    <w:uiPriority w:val="99"/>
    <w:semiHidden/>
    <w:rsid w:val="00C76171"/>
    <w:rPr>
      <w:color w:val="808080"/>
    </w:rPr>
  </w:style>
  <w:style w:type="table" w:styleId="TableGrid">
    <w:name w:val="Table Grid"/>
    <w:basedOn w:val="TableNormal"/>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38F"/>
    <w:rPr>
      <w:color w:val="0563C1" w:themeColor="hyperlink"/>
      <w:u w:val="single"/>
    </w:rPr>
  </w:style>
  <w:style w:type="character" w:styleId="UnresolvedMention">
    <w:name w:val="Unresolved Mention"/>
    <w:basedOn w:val="DefaultParagraphFont"/>
    <w:uiPriority w:val="99"/>
    <w:semiHidden/>
    <w:unhideWhenUsed/>
    <w:rsid w:val="002D738F"/>
    <w:rPr>
      <w:color w:val="605E5C"/>
      <w:shd w:val="clear" w:color="auto" w:fill="E1DFDD"/>
    </w:rPr>
  </w:style>
  <w:style w:type="paragraph" w:styleId="NormalWeb">
    <w:name w:val="Normal (Web)"/>
    <w:basedOn w:val="Normal"/>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D738F"/>
    <w:rPr>
      <w:color w:val="954F72" w:themeColor="followedHyperlink"/>
      <w:u w:val="single"/>
    </w:rPr>
  </w:style>
  <w:style w:type="paragraph" w:styleId="Caption">
    <w:name w:val="caption"/>
    <w:basedOn w:val="Normal"/>
    <w:next w:val="Normal"/>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20"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PlaceholderText"/>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75075C" w:rsidRDefault="005070C5" w:rsidP="005070C5">
          <w:pPr>
            <w:pStyle w:val="8C88A3F7327A4DD5813FCA29706529A8"/>
          </w:pPr>
          <w:r w:rsidRPr="002B79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227AFA"/>
    <w:rsid w:val="00355501"/>
    <w:rsid w:val="00370DF0"/>
    <w:rsid w:val="004B4091"/>
    <w:rsid w:val="005070C5"/>
    <w:rsid w:val="0075075C"/>
    <w:rsid w:val="00BF3E09"/>
    <w:rsid w:val="00D8634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Ziya Shaheer</cp:lastModifiedBy>
  <cp:revision>57</cp:revision>
  <dcterms:created xsi:type="dcterms:W3CDTF">2020-02-06T13:57:00Z</dcterms:created>
  <dcterms:modified xsi:type="dcterms:W3CDTF">2022-04-04T12:05:00Z</dcterms:modified>
</cp:coreProperties>
</file>