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B6456" w14:textId="01FB65C1" w:rsidR="004428E4" w:rsidRDefault="00145D61" w:rsidP="00145D61">
      <w:pPr>
        <w:rPr>
          <w:rFonts w:ascii="Century Gothic" w:hAnsi="Century Gothic"/>
          <w:sz w:val="32"/>
          <w:szCs w:val="32"/>
          <w:u w:val="single"/>
        </w:rPr>
      </w:pPr>
      <w:r w:rsidRPr="008B6282">
        <w:rPr>
          <w:rFonts w:ascii="Century Gothic" w:hAnsi="Century Gothic"/>
          <w:sz w:val="32"/>
          <w:szCs w:val="32"/>
          <w:u w:val="single"/>
        </w:rPr>
        <w:t>Server Management Android App</w:t>
      </w:r>
    </w:p>
    <w:p w14:paraId="73C794AA" w14:textId="555A2F13" w:rsidR="00C8691C" w:rsidRDefault="00AE31E1" w:rsidP="00145D61">
      <w:pPr>
        <w:rPr>
          <w:rFonts w:ascii="Century Gothic" w:hAnsi="Century Gothic"/>
        </w:rPr>
      </w:pPr>
      <w:r>
        <w:rPr>
          <w:rFonts w:ascii="Century Gothic" w:hAnsi="Century Gothic"/>
        </w:rPr>
        <w:t>This app is designed to make use of the Server Management REST API</w:t>
      </w:r>
      <w:r w:rsidR="00A46619">
        <w:rPr>
          <w:rFonts w:ascii="Century Gothic" w:hAnsi="Century Gothic"/>
        </w:rPr>
        <w:t xml:space="preserve">, </w:t>
      </w:r>
      <w:r w:rsidR="00913586">
        <w:rPr>
          <w:rFonts w:ascii="Century Gothic" w:hAnsi="Century Gothic"/>
        </w:rPr>
        <w:t>this being an application that</w:t>
      </w:r>
      <w:r w:rsidR="00A46619">
        <w:rPr>
          <w:rFonts w:ascii="Century Gothic" w:hAnsi="Century Gothic"/>
        </w:rPr>
        <w:t xml:space="preserve"> checks the utilisation of </w:t>
      </w:r>
      <w:r w:rsidR="00913586">
        <w:rPr>
          <w:rFonts w:ascii="Century Gothic" w:hAnsi="Century Gothic"/>
        </w:rPr>
        <w:t xml:space="preserve">a </w:t>
      </w:r>
      <w:r w:rsidR="00A46619">
        <w:rPr>
          <w:rFonts w:ascii="Century Gothic" w:hAnsi="Century Gothic"/>
        </w:rPr>
        <w:t xml:space="preserve">computers CPU and RAM. This is similar to </w:t>
      </w:r>
      <w:r w:rsidR="007713C8">
        <w:rPr>
          <w:rFonts w:ascii="Century Gothic" w:hAnsi="Century Gothic"/>
        </w:rPr>
        <w:t xml:space="preserve">services seen </w:t>
      </w:r>
      <w:r w:rsidR="00A719F3">
        <w:rPr>
          <w:rFonts w:ascii="Century Gothic" w:hAnsi="Century Gothic"/>
        </w:rPr>
        <w:t>on servers that track how the hardware is being used over time</w:t>
      </w:r>
      <w:r w:rsidR="0087409D">
        <w:rPr>
          <w:rFonts w:ascii="Century Gothic" w:hAnsi="Century Gothic"/>
        </w:rPr>
        <w:t xml:space="preserve">, however, as the API is a simple Java app, it can be used on any machine. </w:t>
      </w:r>
    </w:p>
    <w:p w14:paraId="19F81602" w14:textId="4C713F95" w:rsidR="000D4A1D" w:rsidRDefault="00B846CA" w:rsidP="00145D61">
      <w:pPr>
        <w:rPr>
          <w:rFonts w:ascii="Century Gothic" w:hAnsi="Century Gothic"/>
        </w:rPr>
      </w:pPr>
      <w:r>
        <w:rPr>
          <w:rFonts w:ascii="Century Gothic" w:hAnsi="Century Gothic"/>
        </w:rPr>
        <w:t xml:space="preserve">This data is not </w:t>
      </w:r>
      <w:r w:rsidR="00B86159">
        <w:rPr>
          <w:rFonts w:ascii="Century Gothic" w:hAnsi="Century Gothic"/>
        </w:rPr>
        <w:t xml:space="preserve">displayed in an </w:t>
      </w:r>
      <w:r w:rsidR="000D4A1D">
        <w:rPr>
          <w:rFonts w:ascii="Century Gothic" w:hAnsi="Century Gothic"/>
        </w:rPr>
        <w:t>easy-to-understand</w:t>
      </w:r>
      <w:r w:rsidR="00B86159">
        <w:rPr>
          <w:rFonts w:ascii="Century Gothic" w:hAnsi="Century Gothic"/>
        </w:rPr>
        <w:t xml:space="preserve"> way </w:t>
      </w:r>
      <w:r w:rsidR="00CD3695">
        <w:rPr>
          <w:rFonts w:ascii="Century Gothic" w:hAnsi="Century Gothic"/>
        </w:rPr>
        <w:t xml:space="preserve">however and requires another application to </w:t>
      </w:r>
      <w:r w:rsidR="000D4A1D">
        <w:rPr>
          <w:rFonts w:ascii="Century Gothic" w:hAnsi="Century Gothic"/>
        </w:rPr>
        <w:t xml:space="preserve">do something with the data. This app is designed to </w:t>
      </w:r>
      <w:r w:rsidR="0071543F">
        <w:rPr>
          <w:rFonts w:ascii="Century Gothic" w:hAnsi="Century Gothic"/>
        </w:rPr>
        <w:t xml:space="preserve">query this API to receive the </w:t>
      </w:r>
      <w:r w:rsidR="0058396A">
        <w:rPr>
          <w:rFonts w:ascii="Century Gothic" w:hAnsi="Century Gothic"/>
        </w:rPr>
        <w:t>computers utilisation statist</w:t>
      </w:r>
      <w:r w:rsidR="00FD2837">
        <w:rPr>
          <w:rFonts w:ascii="Century Gothic" w:hAnsi="Century Gothic"/>
        </w:rPr>
        <w:t xml:space="preserve">ics and display it in a </w:t>
      </w:r>
      <w:r w:rsidR="00703C74">
        <w:rPr>
          <w:rFonts w:ascii="Century Gothic" w:hAnsi="Century Gothic"/>
        </w:rPr>
        <w:t xml:space="preserve">more </w:t>
      </w:r>
      <w:r w:rsidR="00FD2837">
        <w:rPr>
          <w:rFonts w:ascii="Century Gothic" w:hAnsi="Century Gothic"/>
        </w:rPr>
        <w:t>useful graph format</w:t>
      </w:r>
      <w:r w:rsidR="006D2907">
        <w:rPr>
          <w:rFonts w:ascii="Century Gothic" w:hAnsi="Century Gothic"/>
        </w:rPr>
        <w:t xml:space="preserve">. </w:t>
      </w:r>
      <w:r w:rsidR="00703C74">
        <w:rPr>
          <w:rFonts w:ascii="Century Gothic" w:hAnsi="Century Gothic"/>
        </w:rPr>
        <w:t>This</w:t>
      </w:r>
      <w:r w:rsidR="006D2907">
        <w:rPr>
          <w:rFonts w:ascii="Century Gothic" w:hAnsi="Century Gothic"/>
        </w:rPr>
        <w:t xml:space="preserve"> app is</w:t>
      </w:r>
      <w:r w:rsidR="00703C74">
        <w:rPr>
          <w:rFonts w:ascii="Century Gothic" w:hAnsi="Century Gothic"/>
        </w:rPr>
        <w:t xml:space="preserve"> also</w:t>
      </w:r>
      <w:r w:rsidR="006D2907">
        <w:rPr>
          <w:rFonts w:ascii="Century Gothic" w:hAnsi="Century Gothic"/>
        </w:rPr>
        <w:t xml:space="preserve"> particularly useful as it allows</w:t>
      </w:r>
      <w:r w:rsidR="00315A39">
        <w:rPr>
          <w:rFonts w:ascii="Century Gothic" w:hAnsi="Century Gothic"/>
        </w:rPr>
        <w:t xml:space="preserve"> users to check how much </w:t>
      </w:r>
      <w:r w:rsidR="00482C62">
        <w:rPr>
          <w:rFonts w:ascii="Century Gothic" w:hAnsi="Century Gothic"/>
        </w:rPr>
        <w:t>load their computer is under from anywhere as long as they are on the same Local Area Network.</w:t>
      </w:r>
    </w:p>
    <w:p w14:paraId="51BE6422" w14:textId="284405AE" w:rsidR="00703C74" w:rsidRDefault="000F7EFC" w:rsidP="00145D61">
      <w:pPr>
        <w:rPr>
          <w:rFonts w:ascii="Century Gothic" w:hAnsi="Century Gothic"/>
        </w:rPr>
      </w:pPr>
      <w:r>
        <w:rPr>
          <w:rFonts w:ascii="Century Gothic" w:hAnsi="Century Gothic"/>
        </w:rPr>
        <w:t>To use the android app, the user must first deploy the Server Management API</w:t>
      </w:r>
      <w:r w:rsidR="00C26EA5">
        <w:rPr>
          <w:rFonts w:ascii="Century Gothic" w:hAnsi="Century Gothic"/>
        </w:rPr>
        <w:t xml:space="preserve">, either running the Java files or with Kubernetes. They must also set their </w:t>
      </w:r>
      <w:r w:rsidR="00CD6FBD">
        <w:rPr>
          <w:rFonts w:ascii="Century Gothic" w:hAnsi="Century Gothic"/>
        </w:rPr>
        <w:t>computers firewall to allow connections from port 9000. For extra security, they can specify which devices are allowed to connect on port 9000.</w:t>
      </w:r>
    </w:p>
    <w:p w14:paraId="2E1B9C16" w14:textId="5C134F4A" w:rsidR="00540AC2" w:rsidRDefault="00540AC2" w:rsidP="00145D61">
      <w:pPr>
        <w:rPr>
          <w:rFonts w:ascii="Century Gothic" w:hAnsi="Century Gothic"/>
        </w:rPr>
      </w:pPr>
    </w:p>
    <w:p w14:paraId="398E7F5A" w14:textId="3E112AAD" w:rsidR="006C48A6" w:rsidRDefault="007D2666" w:rsidP="00145D61">
      <w:pPr>
        <w:rPr>
          <w:rFonts w:ascii="Century Gothic" w:hAnsi="Century Gothic"/>
        </w:rPr>
      </w:pPr>
      <w:r w:rsidRPr="00540AC2">
        <w:rPr>
          <w:rFonts w:ascii="Century Gothic" w:hAnsi="Century Gothic"/>
        </w:rPr>
        <w:drawing>
          <wp:inline distT="0" distB="0" distL="0" distR="0" wp14:anchorId="339EFEB9" wp14:editId="57A11BD7">
            <wp:extent cx="1836115" cy="4080319"/>
            <wp:effectExtent l="0" t="0" r="0" b="0"/>
            <wp:docPr id="164147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47047" name=""/>
                    <pic:cNvPicPr/>
                  </pic:nvPicPr>
                  <pic:blipFill>
                    <a:blip r:embed="rId4"/>
                    <a:stretch>
                      <a:fillRect/>
                    </a:stretch>
                  </pic:blipFill>
                  <pic:spPr>
                    <a:xfrm>
                      <a:off x="0" y="0"/>
                      <a:ext cx="1856998" cy="4126726"/>
                    </a:xfrm>
                    <a:prstGeom prst="rect">
                      <a:avLst/>
                    </a:prstGeom>
                  </pic:spPr>
                </pic:pic>
              </a:graphicData>
            </a:graphic>
          </wp:inline>
        </w:drawing>
      </w:r>
      <w:r w:rsidR="00247F25" w:rsidRPr="00915AF9">
        <w:rPr>
          <w:rFonts w:ascii="Century Gothic" w:hAnsi="Century Gothic"/>
        </w:rPr>
        <w:drawing>
          <wp:inline distT="0" distB="0" distL="0" distR="0" wp14:anchorId="1198D30B" wp14:editId="4A1A6336">
            <wp:extent cx="1846692" cy="4103827"/>
            <wp:effectExtent l="0" t="0" r="1270" b="0"/>
            <wp:docPr id="1816624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24276" name=""/>
                    <pic:cNvPicPr/>
                  </pic:nvPicPr>
                  <pic:blipFill>
                    <a:blip r:embed="rId5"/>
                    <a:stretch>
                      <a:fillRect/>
                    </a:stretch>
                  </pic:blipFill>
                  <pic:spPr>
                    <a:xfrm>
                      <a:off x="0" y="0"/>
                      <a:ext cx="1856935" cy="4126590"/>
                    </a:xfrm>
                    <a:prstGeom prst="rect">
                      <a:avLst/>
                    </a:prstGeom>
                  </pic:spPr>
                </pic:pic>
              </a:graphicData>
            </a:graphic>
          </wp:inline>
        </w:drawing>
      </w:r>
      <w:r w:rsidRPr="006761C9">
        <w:rPr>
          <w:rFonts w:ascii="Century Gothic" w:hAnsi="Century Gothic"/>
        </w:rPr>
        <w:drawing>
          <wp:inline distT="0" distB="0" distL="0" distR="0" wp14:anchorId="6B35C41A" wp14:editId="737C5633">
            <wp:extent cx="1836115" cy="4080320"/>
            <wp:effectExtent l="0" t="0" r="0" b="0"/>
            <wp:docPr id="1841729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729933" name=""/>
                    <pic:cNvPicPr/>
                  </pic:nvPicPr>
                  <pic:blipFill>
                    <a:blip r:embed="rId6"/>
                    <a:stretch>
                      <a:fillRect/>
                    </a:stretch>
                  </pic:blipFill>
                  <pic:spPr>
                    <a:xfrm>
                      <a:off x="0" y="0"/>
                      <a:ext cx="1848366" cy="4107545"/>
                    </a:xfrm>
                    <a:prstGeom prst="rect">
                      <a:avLst/>
                    </a:prstGeom>
                  </pic:spPr>
                </pic:pic>
              </a:graphicData>
            </a:graphic>
          </wp:inline>
        </w:drawing>
      </w:r>
    </w:p>
    <w:p w14:paraId="2B24B0DB" w14:textId="77777777" w:rsidR="007D2666" w:rsidRDefault="007D2666" w:rsidP="007D2666">
      <w:pPr>
        <w:rPr>
          <w:rFonts w:ascii="Century Gothic" w:hAnsi="Century Gothic"/>
        </w:rPr>
      </w:pPr>
      <w:r>
        <w:rPr>
          <w:rFonts w:ascii="Century Gothic" w:hAnsi="Century Gothic"/>
        </w:rPr>
        <w:lastRenderedPageBreak/>
        <w:t>When the app is first launched, the user will first see a screen asking them to enter the IP address of the server that the Server Management API is running on. Without the correct IP, the app will not display anything. There is also some input validation involved as, if the user does not input anything, the app will display a toast asking them to input an IP. If the user inputs a string that is not in the pattern of an IPv4 address, i.e. X.X.X.X, the app will ask the user to enter a valid IP address. This piece of rejex prevents the user from accidentally entering an invalid input and causing errors. It also helps prevent any kind of injection attacks by ensuring that the input that is used for the request is nothing more than an IP.</w:t>
      </w:r>
      <w:r w:rsidRPr="00247F25">
        <w:rPr>
          <w:rFonts w:ascii="Century Gothic" w:hAnsi="Century Gothic"/>
        </w:rPr>
        <w:t xml:space="preserve"> </w:t>
      </w:r>
    </w:p>
    <w:p w14:paraId="53947682" w14:textId="77777777" w:rsidR="007D2666" w:rsidRDefault="007D2666" w:rsidP="007D2666">
      <w:pPr>
        <w:rPr>
          <w:rFonts w:ascii="Century Gothic" w:hAnsi="Century Gothic"/>
        </w:rPr>
      </w:pPr>
    </w:p>
    <w:p w14:paraId="59EBFE53" w14:textId="77777777" w:rsidR="007D2666" w:rsidRDefault="007D2666" w:rsidP="007D2666">
      <w:pPr>
        <w:rPr>
          <w:rFonts w:ascii="Century Gothic" w:hAnsi="Century Gothic"/>
        </w:rPr>
      </w:pPr>
    </w:p>
    <w:p w14:paraId="3AFD86AF" w14:textId="22CC0314" w:rsidR="007D2666" w:rsidRDefault="007D2666" w:rsidP="00145D61">
      <w:pPr>
        <w:rPr>
          <w:rFonts w:ascii="Century Gothic" w:hAnsi="Century Gothic"/>
        </w:rPr>
      </w:pPr>
      <w:r w:rsidRPr="00915AF9">
        <w:rPr>
          <w:rFonts w:ascii="Century Gothic" w:hAnsi="Century Gothic"/>
        </w:rPr>
        <w:lastRenderedPageBreak/>
        <w:drawing>
          <wp:inline distT="0" distB="0" distL="0" distR="0" wp14:anchorId="680FEA2F" wp14:editId="0647E606">
            <wp:extent cx="2806729" cy="6237274"/>
            <wp:effectExtent l="0" t="0" r="0" b="0"/>
            <wp:docPr id="1222659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59516" name=""/>
                    <pic:cNvPicPr/>
                  </pic:nvPicPr>
                  <pic:blipFill>
                    <a:blip r:embed="rId7"/>
                    <a:stretch>
                      <a:fillRect/>
                    </a:stretch>
                  </pic:blipFill>
                  <pic:spPr>
                    <a:xfrm>
                      <a:off x="0" y="0"/>
                      <a:ext cx="2823950" cy="6275543"/>
                    </a:xfrm>
                    <a:prstGeom prst="rect">
                      <a:avLst/>
                    </a:prstGeom>
                  </pic:spPr>
                </pic:pic>
              </a:graphicData>
            </a:graphic>
          </wp:inline>
        </w:drawing>
      </w:r>
      <w:r w:rsidRPr="000D2F90">
        <w:rPr>
          <w:rFonts w:ascii="Century Gothic" w:hAnsi="Century Gothic"/>
        </w:rPr>
        <w:drawing>
          <wp:inline distT="0" distB="0" distL="0" distR="0" wp14:anchorId="7746F28D" wp14:editId="74F8CFD4">
            <wp:extent cx="2794406" cy="6209892"/>
            <wp:effectExtent l="0" t="0" r="6350" b="635"/>
            <wp:docPr id="215223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23500" name=""/>
                    <pic:cNvPicPr/>
                  </pic:nvPicPr>
                  <pic:blipFill>
                    <a:blip r:embed="rId8"/>
                    <a:stretch>
                      <a:fillRect/>
                    </a:stretch>
                  </pic:blipFill>
                  <pic:spPr>
                    <a:xfrm>
                      <a:off x="0" y="0"/>
                      <a:ext cx="2827350" cy="6283102"/>
                    </a:xfrm>
                    <a:prstGeom prst="rect">
                      <a:avLst/>
                    </a:prstGeom>
                  </pic:spPr>
                </pic:pic>
              </a:graphicData>
            </a:graphic>
          </wp:inline>
        </w:drawing>
      </w:r>
      <w:r w:rsidR="009C08E0" w:rsidRPr="00DA2EA9">
        <w:rPr>
          <w:rFonts w:ascii="Century Gothic" w:hAnsi="Century Gothic"/>
        </w:rPr>
        <w:lastRenderedPageBreak/>
        <w:drawing>
          <wp:inline distT="0" distB="0" distL="0" distR="0" wp14:anchorId="54FA0AFE" wp14:editId="4E1BC4FC">
            <wp:extent cx="2684678" cy="5966044"/>
            <wp:effectExtent l="0" t="0" r="1905" b="0"/>
            <wp:docPr id="1653349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349968" name=""/>
                    <pic:cNvPicPr/>
                  </pic:nvPicPr>
                  <pic:blipFill>
                    <a:blip r:embed="rId9"/>
                    <a:stretch>
                      <a:fillRect/>
                    </a:stretch>
                  </pic:blipFill>
                  <pic:spPr>
                    <a:xfrm>
                      <a:off x="0" y="0"/>
                      <a:ext cx="2698127" cy="5995930"/>
                    </a:xfrm>
                    <a:prstGeom prst="rect">
                      <a:avLst/>
                    </a:prstGeom>
                  </pic:spPr>
                </pic:pic>
              </a:graphicData>
            </a:graphic>
          </wp:inline>
        </w:drawing>
      </w:r>
      <w:r w:rsidR="009C08E0" w:rsidRPr="006C48A6">
        <w:rPr>
          <w:rFonts w:ascii="Century Gothic" w:hAnsi="Century Gothic"/>
        </w:rPr>
        <w:drawing>
          <wp:inline distT="0" distB="0" distL="0" distR="0" wp14:anchorId="079ED955" wp14:editId="29C7B531">
            <wp:extent cx="2684679" cy="5966048"/>
            <wp:effectExtent l="0" t="0" r="1905" b="0"/>
            <wp:docPr id="1148047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047255" name=""/>
                    <pic:cNvPicPr/>
                  </pic:nvPicPr>
                  <pic:blipFill>
                    <a:blip r:embed="rId10"/>
                    <a:stretch>
                      <a:fillRect/>
                    </a:stretch>
                  </pic:blipFill>
                  <pic:spPr>
                    <a:xfrm>
                      <a:off x="0" y="0"/>
                      <a:ext cx="2699300" cy="5998539"/>
                    </a:xfrm>
                    <a:prstGeom prst="rect">
                      <a:avLst/>
                    </a:prstGeom>
                  </pic:spPr>
                </pic:pic>
              </a:graphicData>
            </a:graphic>
          </wp:inline>
        </w:drawing>
      </w:r>
    </w:p>
    <w:p w14:paraId="69520367" w14:textId="77777777" w:rsidR="00923F29" w:rsidRDefault="007D2666" w:rsidP="00145D61">
      <w:pPr>
        <w:rPr>
          <w:rFonts w:ascii="Century Gothic" w:hAnsi="Century Gothic"/>
        </w:rPr>
      </w:pPr>
      <w:r>
        <w:rPr>
          <w:rFonts w:ascii="Century Gothic" w:hAnsi="Century Gothic"/>
        </w:rPr>
        <w:t xml:space="preserve">After the user enters a valid IP address and </w:t>
      </w:r>
      <w:r w:rsidR="00D624C4">
        <w:rPr>
          <w:rFonts w:ascii="Century Gothic" w:hAnsi="Century Gothic"/>
        </w:rPr>
        <w:t>the app receives a response from the API, the user will first see two graphs displaying</w:t>
      </w:r>
      <w:r w:rsidR="001D58C8">
        <w:rPr>
          <w:rFonts w:ascii="Century Gothic" w:hAnsi="Century Gothic"/>
        </w:rPr>
        <w:t xml:space="preserve"> the CPU and RAM utilisations from the past minute. The</w:t>
      </w:r>
      <w:r w:rsidR="00A53AA8">
        <w:rPr>
          <w:rFonts w:ascii="Century Gothic" w:hAnsi="Century Gothic"/>
        </w:rPr>
        <w:t xml:space="preserve"> data points used to create this graph have been taken every second, granting a greater level of detail. </w:t>
      </w:r>
      <w:r w:rsidR="00BF203E">
        <w:rPr>
          <w:rFonts w:ascii="Century Gothic" w:hAnsi="Century Gothic"/>
        </w:rPr>
        <w:t xml:space="preserve">Fragments are used for these graphs, allowing the </w:t>
      </w:r>
      <w:r w:rsidR="0069495D">
        <w:rPr>
          <w:rFonts w:ascii="Century Gothic" w:hAnsi="Century Gothic"/>
        </w:rPr>
        <w:t>code used to create the graphs to be reused as well as making it easier to implement new graphs if new utilisation details become available from the API.</w:t>
      </w:r>
      <w:r w:rsidR="008208B8">
        <w:rPr>
          <w:rFonts w:ascii="Century Gothic" w:hAnsi="Century Gothic"/>
        </w:rPr>
        <w:t xml:space="preserve"> Above the graphs is a spinner, that allows the user to select from a set number of time periods, therefore allowing them to choose over what time </w:t>
      </w:r>
      <w:r w:rsidR="00715489">
        <w:rPr>
          <w:rFonts w:ascii="Century Gothic" w:hAnsi="Century Gothic"/>
        </w:rPr>
        <w:t xml:space="preserve">they want to see the utilisation. It is important to note that for every time period above </w:t>
      </w:r>
      <w:r w:rsidR="004C70FB">
        <w:rPr>
          <w:rFonts w:ascii="Century Gothic" w:hAnsi="Century Gothic"/>
        </w:rPr>
        <w:t xml:space="preserve">“Minute” the data points only use readings taken every minute. The reason for this is that, </w:t>
      </w:r>
      <w:r w:rsidR="0045615D">
        <w:rPr>
          <w:rFonts w:ascii="Century Gothic" w:hAnsi="Century Gothic"/>
        </w:rPr>
        <w:t>when</w:t>
      </w:r>
      <w:r w:rsidR="00950EEB">
        <w:rPr>
          <w:rFonts w:ascii="Century Gothic" w:hAnsi="Century Gothic"/>
        </w:rPr>
        <w:t xml:space="preserve">, for example, the month time period is selected, 8100 records need to be sent along the </w:t>
      </w:r>
      <w:r w:rsidR="00950EEB">
        <w:rPr>
          <w:rFonts w:ascii="Century Gothic" w:hAnsi="Century Gothic"/>
        </w:rPr>
        <w:lastRenderedPageBreak/>
        <w:t>network</w:t>
      </w:r>
      <w:r w:rsidR="005A2460">
        <w:rPr>
          <w:rFonts w:ascii="Century Gothic" w:hAnsi="Century Gothic"/>
        </w:rPr>
        <w:t xml:space="preserve"> and this can take around a second to complete. If a reading for every </w:t>
      </w:r>
      <w:r w:rsidR="00802147">
        <w:rPr>
          <w:rFonts w:ascii="Century Gothic" w:hAnsi="Century Gothic"/>
        </w:rPr>
        <w:t>second from the past month were to be sent</w:t>
      </w:r>
      <w:r w:rsidR="00342296">
        <w:rPr>
          <w:rFonts w:ascii="Century Gothic" w:hAnsi="Century Gothic"/>
        </w:rPr>
        <w:t xml:space="preserve">, there would be </w:t>
      </w:r>
      <w:r w:rsidR="00342296" w:rsidRPr="00342296">
        <w:rPr>
          <w:rFonts w:ascii="Century Gothic" w:hAnsi="Century Gothic"/>
        </w:rPr>
        <w:t>2,678,400</w:t>
      </w:r>
      <w:r w:rsidR="00342296">
        <w:rPr>
          <w:rFonts w:ascii="Century Gothic" w:hAnsi="Century Gothic"/>
        </w:rPr>
        <w:t xml:space="preserve"> records. This would cause a large delay as all of these were sent over the network and </w:t>
      </w:r>
      <w:r w:rsidR="001A5385">
        <w:rPr>
          <w:rFonts w:ascii="Century Gothic" w:hAnsi="Century Gothic"/>
        </w:rPr>
        <w:t xml:space="preserve">have a serious performance impact on the device as it tried to </w:t>
      </w:r>
      <w:r w:rsidR="001D659E">
        <w:rPr>
          <w:rFonts w:ascii="Century Gothic" w:hAnsi="Century Gothic"/>
        </w:rPr>
        <w:t xml:space="preserve">render a graph with 2.7 million data points. </w:t>
      </w:r>
    </w:p>
    <w:p w14:paraId="0A67DC31" w14:textId="4FED702B" w:rsidR="007D2666" w:rsidRDefault="001D659E" w:rsidP="00145D61">
      <w:pPr>
        <w:rPr>
          <w:rFonts w:ascii="Century Gothic" w:hAnsi="Century Gothic"/>
        </w:rPr>
      </w:pPr>
      <w:r>
        <w:rPr>
          <w:rFonts w:ascii="Century Gothic" w:hAnsi="Century Gothic"/>
        </w:rPr>
        <w:t xml:space="preserve">Even with only </w:t>
      </w:r>
      <w:r w:rsidR="009C08E0">
        <w:rPr>
          <w:rFonts w:ascii="Century Gothic" w:hAnsi="Century Gothic"/>
        </w:rPr>
        <w:t>8100 records, the graphs can be quite compacted and hard to read</w:t>
      </w:r>
      <w:r w:rsidR="00923F29">
        <w:rPr>
          <w:rFonts w:ascii="Century Gothic" w:hAnsi="Century Gothic"/>
        </w:rPr>
        <w:t xml:space="preserve">, therefore the graphs can be pinched and dragged to focus in on </w:t>
      </w:r>
      <w:r w:rsidR="00D5761C">
        <w:rPr>
          <w:rFonts w:ascii="Century Gothic" w:hAnsi="Century Gothic"/>
        </w:rPr>
        <w:t>the area the user is most interested in</w:t>
      </w:r>
      <w:r w:rsidR="003E2668">
        <w:rPr>
          <w:rFonts w:ascii="Century Gothic" w:hAnsi="Century Gothic"/>
        </w:rPr>
        <w:t xml:space="preserve">. </w:t>
      </w:r>
      <w:r w:rsidR="00EE1A36">
        <w:rPr>
          <w:rFonts w:ascii="Century Gothic" w:hAnsi="Century Gothic"/>
        </w:rPr>
        <w:t xml:space="preserve">Custom labels </w:t>
      </w:r>
      <w:r w:rsidR="00102891">
        <w:rPr>
          <w:rFonts w:ascii="Century Gothic" w:hAnsi="Century Gothic"/>
        </w:rPr>
        <w:t xml:space="preserve">are also used, as the default ones would display the number of seconds since 1970, not useful for most users. Instead, the number of days ago is displayed. Additionally, if the user wishes to </w:t>
      </w:r>
      <w:r w:rsidR="005F19EB">
        <w:rPr>
          <w:rFonts w:ascii="Century Gothic" w:hAnsi="Century Gothic"/>
        </w:rPr>
        <w:t xml:space="preserve">see </w:t>
      </w:r>
      <w:r w:rsidR="002812B4">
        <w:rPr>
          <w:rFonts w:ascii="Century Gothic" w:hAnsi="Century Gothic"/>
        </w:rPr>
        <w:t xml:space="preserve">a larger graph, they can rotate their phone into a landscape view and the graphs will display in a </w:t>
      </w:r>
      <w:r w:rsidR="00DB589C">
        <w:rPr>
          <w:rFonts w:ascii="Century Gothic" w:hAnsi="Century Gothic"/>
        </w:rPr>
        <w:t>much larger format and the user can scroll between the two.</w:t>
      </w:r>
      <w:r w:rsidR="00782AC0">
        <w:rPr>
          <w:rFonts w:ascii="Century Gothic" w:hAnsi="Century Gothic"/>
        </w:rPr>
        <w:t xml:space="preserve"> </w:t>
      </w:r>
    </w:p>
    <w:p w14:paraId="6BD86A1B" w14:textId="2AD73597" w:rsidR="00782AC0" w:rsidRDefault="00782AC0" w:rsidP="00145D61">
      <w:pPr>
        <w:rPr>
          <w:rFonts w:ascii="Century Gothic" w:hAnsi="Century Gothic"/>
        </w:rPr>
      </w:pPr>
      <w:r>
        <w:rPr>
          <w:rFonts w:ascii="Century Gothic" w:hAnsi="Century Gothic"/>
        </w:rPr>
        <w:t xml:space="preserve">Finally, if the user wishes to change the IP perhaps because they have </w:t>
      </w:r>
      <w:r w:rsidR="00917952">
        <w:rPr>
          <w:rFonts w:ascii="Century Gothic" w:hAnsi="Century Gothic"/>
        </w:rPr>
        <w:t>multiple computers, they can press the Change IP button, bringing up the previously seen IP entry popup</w:t>
      </w:r>
      <w:r w:rsidR="007C4F15">
        <w:rPr>
          <w:rFonts w:ascii="Century Gothic" w:hAnsi="Century Gothic"/>
        </w:rPr>
        <w:t>.</w:t>
      </w:r>
    </w:p>
    <w:p w14:paraId="4E61D58F" w14:textId="7F14F72C" w:rsidR="00540AC2" w:rsidRPr="00AE31E1" w:rsidRDefault="00540AC2" w:rsidP="00145D61">
      <w:pPr>
        <w:rPr>
          <w:rFonts w:ascii="Century Gothic" w:hAnsi="Century Gothic"/>
        </w:rPr>
      </w:pPr>
    </w:p>
    <w:sectPr w:rsidR="00540AC2" w:rsidRPr="00AE31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D7C"/>
    <w:rsid w:val="000C7022"/>
    <w:rsid w:val="000D2F90"/>
    <w:rsid w:val="000D4A1D"/>
    <w:rsid w:val="000F7EFC"/>
    <w:rsid w:val="00102891"/>
    <w:rsid w:val="00145D61"/>
    <w:rsid w:val="001A5385"/>
    <w:rsid w:val="001D58C8"/>
    <w:rsid w:val="001D659E"/>
    <w:rsid w:val="00212D9D"/>
    <w:rsid w:val="00247F25"/>
    <w:rsid w:val="002812B4"/>
    <w:rsid w:val="002F34F3"/>
    <w:rsid w:val="00315A39"/>
    <w:rsid w:val="00342296"/>
    <w:rsid w:val="003E2668"/>
    <w:rsid w:val="004428E4"/>
    <w:rsid w:val="0045615D"/>
    <w:rsid w:val="00482C62"/>
    <w:rsid w:val="004C70FB"/>
    <w:rsid w:val="00540AC2"/>
    <w:rsid w:val="00543EEC"/>
    <w:rsid w:val="0058396A"/>
    <w:rsid w:val="005A2460"/>
    <w:rsid w:val="005F19EB"/>
    <w:rsid w:val="00642FFF"/>
    <w:rsid w:val="006761C9"/>
    <w:rsid w:val="0069495D"/>
    <w:rsid w:val="006C48A6"/>
    <w:rsid w:val="006D2907"/>
    <w:rsid w:val="00703C74"/>
    <w:rsid w:val="0071543F"/>
    <w:rsid w:val="00715489"/>
    <w:rsid w:val="00716AA7"/>
    <w:rsid w:val="00744F97"/>
    <w:rsid w:val="007713C8"/>
    <w:rsid w:val="00782AC0"/>
    <w:rsid w:val="007C4F15"/>
    <w:rsid w:val="007D2666"/>
    <w:rsid w:val="00802147"/>
    <w:rsid w:val="008208B8"/>
    <w:rsid w:val="0087409D"/>
    <w:rsid w:val="008A6BD3"/>
    <w:rsid w:val="008B6282"/>
    <w:rsid w:val="00900E1A"/>
    <w:rsid w:val="00913236"/>
    <w:rsid w:val="00913586"/>
    <w:rsid w:val="00915AF9"/>
    <w:rsid w:val="00917952"/>
    <w:rsid w:val="00923F29"/>
    <w:rsid w:val="00950EEB"/>
    <w:rsid w:val="009C08E0"/>
    <w:rsid w:val="00A46619"/>
    <w:rsid w:val="00A53AA8"/>
    <w:rsid w:val="00A719F3"/>
    <w:rsid w:val="00AE31E1"/>
    <w:rsid w:val="00B72BC1"/>
    <w:rsid w:val="00B846CA"/>
    <w:rsid w:val="00B86159"/>
    <w:rsid w:val="00BA4951"/>
    <w:rsid w:val="00BD7D7C"/>
    <w:rsid w:val="00BF203E"/>
    <w:rsid w:val="00C26EA5"/>
    <w:rsid w:val="00C8691C"/>
    <w:rsid w:val="00CD3695"/>
    <w:rsid w:val="00CD6FBD"/>
    <w:rsid w:val="00D242E8"/>
    <w:rsid w:val="00D5761C"/>
    <w:rsid w:val="00D624C4"/>
    <w:rsid w:val="00DA2EA9"/>
    <w:rsid w:val="00DA75DB"/>
    <w:rsid w:val="00DB589C"/>
    <w:rsid w:val="00E609C6"/>
    <w:rsid w:val="00EE1A36"/>
    <w:rsid w:val="00F65480"/>
    <w:rsid w:val="00FD283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9D7F0"/>
  <w15:chartTrackingRefBased/>
  <w15:docId w15:val="{0A513901-B5F3-4AE6-ACE5-5700C508B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D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7D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7D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D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7D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7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D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7D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7D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7D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7D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7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D7C"/>
    <w:rPr>
      <w:rFonts w:eastAsiaTheme="majorEastAsia" w:cstheme="majorBidi"/>
      <w:color w:val="272727" w:themeColor="text1" w:themeTint="D8"/>
    </w:rPr>
  </w:style>
  <w:style w:type="paragraph" w:styleId="Title">
    <w:name w:val="Title"/>
    <w:basedOn w:val="Normal"/>
    <w:next w:val="Normal"/>
    <w:link w:val="TitleChar"/>
    <w:uiPriority w:val="10"/>
    <w:qFormat/>
    <w:rsid w:val="00BD7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D7C"/>
    <w:pPr>
      <w:spacing w:before="160"/>
      <w:jc w:val="center"/>
    </w:pPr>
    <w:rPr>
      <w:i/>
      <w:iCs/>
      <w:color w:val="404040" w:themeColor="text1" w:themeTint="BF"/>
    </w:rPr>
  </w:style>
  <w:style w:type="character" w:customStyle="1" w:styleId="QuoteChar">
    <w:name w:val="Quote Char"/>
    <w:basedOn w:val="DefaultParagraphFont"/>
    <w:link w:val="Quote"/>
    <w:uiPriority w:val="29"/>
    <w:rsid w:val="00BD7D7C"/>
    <w:rPr>
      <w:i/>
      <w:iCs/>
      <w:color w:val="404040" w:themeColor="text1" w:themeTint="BF"/>
    </w:rPr>
  </w:style>
  <w:style w:type="paragraph" w:styleId="ListParagraph">
    <w:name w:val="List Paragraph"/>
    <w:basedOn w:val="Normal"/>
    <w:uiPriority w:val="34"/>
    <w:qFormat/>
    <w:rsid w:val="00BD7D7C"/>
    <w:pPr>
      <w:ind w:left="720"/>
      <w:contextualSpacing/>
    </w:pPr>
  </w:style>
  <w:style w:type="character" w:styleId="IntenseEmphasis">
    <w:name w:val="Intense Emphasis"/>
    <w:basedOn w:val="DefaultParagraphFont"/>
    <w:uiPriority w:val="21"/>
    <w:qFormat/>
    <w:rsid w:val="00BD7D7C"/>
    <w:rPr>
      <w:i/>
      <w:iCs/>
      <w:color w:val="0F4761" w:themeColor="accent1" w:themeShade="BF"/>
    </w:rPr>
  </w:style>
  <w:style w:type="paragraph" w:styleId="IntenseQuote">
    <w:name w:val="Intense Quote"/>
    <w:basedOn w:val="Normal"/>
    <w:next w:val="Normal"/>
    <w:link w:val="IntenseQuoteChar"/>
    <w:uiPriority w:val="30"/>
    <w:qFormat/>
    <w:rsid w:val="00BD7D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D7C"/>
    <w:rPr>
      <w:i/>
      <w:iCs/>
      <w:color w:val="0F4761" w:themeColor="accent1" w:themeShade="BF"/>
    </w:rPr>
  </w:style>
  <w:style w:type="character" w:styleId="IntenseReference">
    <w:name w:val="Intense Reference"/>
    <w:basedOn w:val="DefaultParagraphFont"/>
    <w:uiPriority w:val="32"/>
    <w:qFormat/>
    <w:rsid w:val="00BD7D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571</Words>
  <Characters>3258</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Swain</dc:creator>
  <cp:keywords/>
  <dc:description/>
  <cp:lastModifiedBy>Matthew Swain</cp:lastModifiedBy>
  <cp:revision>71</cp:revision>
  <dcterms:created xsi:type="dcterms:W3CDTF">2024-08-28T15:23:00Z</dcterms:created>
  <dcterms:modified xsi:type="dcterms:W3CDTF">2024-08-28T16:41:00Z</dcterms:modified>
</cp:coreProperties>
</file>