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b w:val="1"/>
          <w:sz w:val="36"/>
          <w:highlight w:val="none"/>
          <w:rtl w:val="0"/>
        </w:rPr>
        <w:t xml:space="preserve">Project Schedule and Planning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Goal: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1. Develop clafer testing framework based on Clafer version ____ and ____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2. Be able to run the test works during the demo and find out the compiler related bugs which agree with the known bug documentation from Clafer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3. Good to have UI which prints out where and what is wrong in the compiler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1. Get compiler source code and develop basic understanding (2d. continuour)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2. Write basic abstract class for testing?? (2d. continuour)</w:t>
      </w:r>
    </w:p>
    <w:p w:rsidDel="00000000" w:rsidRDefault="00000000" w:rsidR="00000000" w:rsidRPr="00000000" w:rsidP="00000000">
      <w:pPr>
        <w:numPr>
          <w:ilvl w:val="0"/>
          <w:numId w:val="3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test cases will be based on known problems in new version of compiler (works well with old one so we can see if we can find the problem)</w:t>
      </w:r>
    </w:p>
    <w:p w:rsidDel="00000000" w:rsidRDefault="00000000" w:rsidR="00000000" w:rsidRPr="00000000" w:rsidP="00000000">
      <w:pPr>
        <w:numPr>
          <w:ilvl w:val="0"/>
          <w:numId w:val="3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TODO: Show the current test cases -&gt; input models.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3. Start to generate IR.txt from key stages so that we can compare: syntax checking, parsing, generating (3d. continuous)</w:t>
      </w:r>
    </w:p>
    <w:p w:rsidDel="00000000" w:rsidRDefault="00000000" w:rsidR="00000000" w:rsidRPr="00000000" w:rsidP="00000000">
      <w:pPr>
        <w:numPr>
          <w:ilvl w:val="0"/>
          <w:numId w:val="2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syntax checking: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2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parsing: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2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generating:  </w:t>
      </w:r>
    </w:p>
    <w:p w:rsidDel="00000000" w:rsidRDefault="00000000" w:rsidR="00000000" w:rsidRPr="00000000" w:rsidP="00000000">
      <w:pPr>
        <w:numPr>
          <w:ilvl w:val="0"/>
          <w:numId w:val="2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TODO: Get an understanding of the all the stages and how to get the IR from them.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4. Write code (Java? Python?) to do the IR comparision; I found a pearl scripts that handle this. (3d. continuous)</w:t>
      </w:r>
    </w:p>
    <w:p w:rsidDel="00000000" w:rsidRDefault="00000000" w:rsidR="00000000" w:rsidRPr="00000000" w:rsidP="00000000">
      <w:pPr>
        <w:numPr>
          <w:ilvl w:val="0"/>
          <w:numId w:val="4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this code will be used at the end; for testing and implementation phase, let’s use the UI from open source (link: </w:t>
      </w:r>
      <w:hyperlink r:id="rId6">
        <w:r w:rsidDel="00000000" w:rsidR="00000000" w:rsidRPr="00000000">
          <w:rPr>
            <w:color w:val="0066cc"/>
            <w:highlight w:val="none"/>
            <w:u w:val="single"/>
            <w:rtl w:val="0"/>
          </w:rPr>
          <w:t xml:space="preserve">http://www.freediff.com/</w:t>
        </w:r>
      </w:hyperlink>
      <w:r w:rsidDel="00000000" w:rsidR="00000000" w:rsidRPr="00000000">
        <w:rPr>
          <w:highlight w:val="none"/>
          <w:rtl w:val="0"/>
        </w:rPr>
        <w:t xml:space="preserve">  or </w:t>
      </w:r>
      <w:hyperlink r:id="rId7">
        <w:r w:rsidDel="00000000" w:rsidR="00000000" w:rsidRPr="00000000">
          <w:rPr>
            <w:color w:val="0066cc"/>
            <w:highlight w:val="none"/>
            <w:u w:val="single"/>
            <w:rtl w:val="0"/>
          </w:rPr>
          <w:t xml:space="preserve">http://www.ranks.nl/tools/difference.html</w:t>
        </w:r>
      </w:hyperlink>
      <w:r w:rsidDel="00000000" w:rsidR="00000000" w:rsidRPr="00000000">
        <w:rPr>
          <w:highlight w:val="none"/>
          <w:rtl w:val="0"/>
        </w:rPr>
        <w:t xml:space="preserve">)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5. Once we find the difference, we need to refine the diff_finder program (7d. continuous)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eliminate FP due to update in compiler; for instance, the ID is changed..we should ignore this, assuming this is safe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output the diff to a file; have separate file for different compilation stage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UI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6. Revise and debug (continuous)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Some tasks can be carried on concurrently, but for serial case, we need 17 days at the least to finish this project, which is by Nov, 23. Let’s do it!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/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the task and time allocation is a suggestion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hyperlink" TargetMode="External" Target="http://www.freediff.com/"/><Relationship Id="rId5" Type="http://schemas.openxmlformats.org/officeDocument/2006/relationships/styles" Target="styles.xml"/><Relationship Id="rId7" Type="http://schemas.openxmlformats.org/officeDocument/2006/relationships/hyperlink" TargetMode="External" Target="http://www.ranks.nl/tools/difference.ht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Schedule.docx</dc:title>
</cp:coreProperties>
</file>