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355800514"/>
        <w:docPartObj>
          <w:docPartGallery w:val="Cover Pages"/>
          <w:docPartUnique/>
        </w:docPartObj>
      </w:sdtPr>
      <w:sdtEndPr/>
      <w:sdtContent>
        <w:p w14:paraId="27929EEF" w14:textId="2FA1F60C" w:rsidR="00526B16" w:rsidRDefault="00B06FD2" w:rsidP="00AA2003">
          <w:r>
            <w:rPr>
              <w:noProof/>
            </w:rPr>
            <mc:AlternateContent>
              <mc:Choice Requires="wps">
                <w:drawing>
                  <wp:anchor distT="0" distB="0" distL="114300" distR="114300" simplePos="0" relativeHeight="251655168" behindDoc="1" locked="0" layoutInCell="1" allowOverlap="1" wp14:anchorId="58FD007C" wp14:editId="218C3B4D">
                    <wp:simplePos x="0" y="0"/>
                    <wp:positionH relativeFrom="page">
                      <wp:posOffset>11689</wp:posOffset>
                    </wp:positionH>
                    <wp:positionV relativeFrom="page">
                      <wp:posOffset>2540</wp:posOffset>
                    </wp:positionV>
                    <wp:extent cx="7772400" cy="10058400"/>
                    <wp:effectExtent l="0" t="0" r="0" b="0"/>
                    <wp:wrapNone/>
                    <wp:docPr id="464" name="Rectangle 464" title="Color background"/>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72400" cy="10058400"/>
                            </a:xfrm>
                            <a:prstGeom prst="rect">
                              <a:avLst/>
                            </a:prstGeom>
                            <a:solidFill>
                              <a:schemeClr val="accent2">
                                <a:lumMod val="60000"/>
                                <a:lumOff val="40000"/>
                              </a:schemeClr>
                            </a:solidFill>
                            <a:ln>
                              <a:noFill/>
                            </a:ln>
                          </wps:spPr>
                          <wps:bodyPr vert="horz" wrap="none" lIns="0" tIns="0" rIns="0" bIns="0" numCol="1" anchor="t" anchorCtr="0" compatLnSpc="1">
                            <a:prstTxWarp prst="textNoShape">
                              <a:avLst/>
                            </a:prstTxWarp>
                          </wps:bodyPr>
                        </wps:wsp>
                      </a:graphicData>
                    </a:graphic>
                    <wp14:sizeRelH relativeFrom="page">
                      <wp14:pctWidth>0</wp14:pctWidth>
                    </wp14:sizeRelH>
                    <wp14:sizeRelV relativeFrom="page">
                      <wp14:pctHeight>0</wp14:pctHeight>
                    </wp14:sizeRelV>
                  </wp:anchor>
                </w:drawing>
              </mc:Choice>
              <mc:Fallback>
                <w:pict>
                  <v:rect id="Rectangle 464" o:spid="_x0000_s1026" alt="标题: Color background" style="position:absolute;left:0;text-align:left;margin-left:.9pt;margin-top:.2pt;width:612pt;height:11in;z-index:-251661312;visibility:visible;mso-wrap-style:non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" fillcolor="#f4b083 [1941]" stroked="f">
                    <v:textbox inset="0,0,0,0"/>
                    <w10:wrap anchorx="page" anchory="page"/>
                  </v:rect>
                </w:pict>
              </mc:Fallback>
            </mc:AlternateContent>
          </w:r>
          <w:r w:rsidR="00F25F90">
            <w:rPr>
              <w:noProof/>
            </w:rPr>
            <mc:AlternateContent>
              <mc:Choice Requires="wps">
                <w:drawing>
                  <wp:anchor distT="0" distB="0" distL="114300" distR="114300" simplePos="0" relativeHeight="251658240" behindDoc="0" locked="0" layoutInCell="1" allowOverlap="1" wp14:anchorId="08308E04" wp14:editId="1BCBBAD6">
                    <wp:simplePos x="0" y="0"/>
                    <wp:positionH relativeFrom="page">
                      <wp:posOffset>783771</wp:posOffset>
                    </wp:positionH>
                    <wp:positionV relativeFrom="paragraph">
                      <wp:posOffset>-156754</wp:posOffset>
                    </wp:positionV>
                    <wp:extent cx="6392364" cy="2591435"/>
                    <wp:effectExtent l="0" t="0" r="8890" b="0"/>
                    <wp:wrapNone/>
                    <wp:docPr id="463" name="Text Box 463" title="Title and subtitle"/>
                    <wp:cNvGraphicFramePr/>
                    <a:graphic xmlns:a="http://schemas.openxmlformats.org/drawingml/2006/main">
                      <a:graphicData uri="http://schemas.microsoft.com/office/word/2010/wordprocessingShape">
                        <wps:wsp>
                          <wps:cNvSpPr txBox="1"/>
                          <wps:spPr>
                            <a:xfrm>
                              <a:off x="0" y="0"/>
                              <a:ext cx="6392364" cy="2591435"/>
                            </a:xfrm>
                            <a:prstGeom prst="rect">
                              <a:avLst/>
                            </a:prstGeom>
                            <a:noFill/>
                            <a:ln w="6350">
                              <a:noFill/>
                            </a:ln>
                          </wps:spPr>
                          <wps:txbx>
                            <w:txbxContent>
                              <w:sdt>
                                <w:sdtPr>
                                  <w:rPr>
                                    <w:rFonts w:asciiTheme="majorHAnsi" w:hAnsiTheme="majorHAnsi"/>
                                    <w:caps/>
                                    <w:color w:val="44546A" w:themeColor="text2"/>
                                    <w:sz w:val="68"/>
                                    <w:szCs w:val="68"/>
                                  </w:rPr>
                                  <w:alias w:val="Title"/>
                                  <w:tag w:val=""/>
                                  <w:id w:val="719249126"/>
                                  <w:dataBinding w:prefixMappings="xmlns:ns0='http://purl.org/dc/elements/1.1/' xmlns:ns1='http://schemas.openxmlformats.org/package/2006/metadata/core-properties' " w:xpath="/ns1:coreProperties[1]/ns0:title[1]" w:storeItemID="{6C3C8BC8-F283-45AE-878A-BAB7291924A1}"/>
                                  <w:text/>
                                </w:sdtPr>
                                <w:sdtEndPr/>
                                <w:sdtContent>
                                  <w:p w14:paraId="50E1FF8F" w14:textId="74BC40D5" w:rsidR="00526B16" w:rsidRPr="00F25F90" w:rsidRDefault="00F25F90" w:rsidP="00F25F90">
                                    <w:pPr>
                                      <w:pStyle w:val="NoSpacing"/>
                                      <w:spacing w:line="216" w:lineRule="auto"/>
                                      <w:rPr>
                                        <w:rFonts w:asciiTheme="majorHAnsi" w:hAnsiTheme="majorHAnsi"/>
                                        <w:caps/>
                                        <w:color w:val="44546A" w:themeColor="text2"/>
                                        <w:sz w:val="68"/>
                                        <w:szCs w:val="68"/>
                                      </w:rPr>
                                    </w:pPr>
                                    <w:r w:rsidRPr="00F25F90">
                                      <w:rPr>
                                        <w:rFonts w:asciiTheme="majorHAnsi" w:hAnsiTheme="majorHAnsi"/>
                                        <w:caps/>
                                        <w:color w:val="44546A" w:themeColor="text2"/>
                                        <w:sz w:val="68"/>
                                        <w:szCs w:val="68"/>
                                      </w:rPr>
                                      <w:t>Coded data storage for dense memory architecture</w:t>
                                    </w:r>
                                  </w:p>
                                </w:sdtContent>
                              </w:sdt>
                            </w:txbxContent>
                          </wps:txbx>
                          <wps:bodyPr rot="0" spcFirstLastPara="0" vertOverflow="overflow" horzOverflow="overflow" vert="horz" wrap="square" lIns="457200" tIns="457200" rIns="0" bIns="0" numCol="1" spcCol="0" rtlCol="0" fromWordArt="0" anchor="b" anchorCtr="0" forceAA="0" compatLnSpc="1">
                            <a:prstTxWarp prst="textNoShape">
                              <a:avLst/>
                            </a:prstTxWarp>
                            <a:noAutofit/>
                          </wps:bodyPr>
                        </wps:wsp>
                      </a:graphicData>
                    </a:graphic>
                    <wp14:sizeRelH relativeFrom="margin">
                      <wp14:pctWidth>0</wp14:pctWidth>
                    </wp14:sizeRelH>
                  </wp:anchor>
                </w:drawing>
              </mc:Choice>
              <mc:Fallback>
                <w:pict>
                  <v:shapetype w14:anchorId="08308E04" id="_x0000_t202" coordsize="21600,21600" o:spt="202" path="m0,0l0,21600,21600,21600,21600,0xe">
                    <v:stroke joinstyle="miter"/>
                    <v:path gradientshapeok="t" o:connecttype="rect"/>
                  </v:shapetype>
                  <v:shape id="Text_x0020_Box_x0020_463" o:spid="_x0000_s1026" type="#_x0000_t202" alt="Title: Title and subtitle" style="position:absolute;left:0;text-align:left;margin-left:61.7pt;margin-top:-12.3pt;width:503.35pt;height:204.05pt;z-index:251658240;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" filled="f" stroked="f" strokeweight=".5pt">
                    <v:textbox inset="36pt,36pt,0,0">
                      <w:txbxContent>
                        <w:sdt>
                          <w:sdtPr>
                            <w:rPr>
                              <w:rFonts w:asciiTheme="majorHAnsi" w:hAnsiTheme="majorHAnsi"/>
                              <w:caps/>
                              <w:color w:val="44546A" w:themeColor="text2"/>
                              <w:sz w:val="68"/>
                              <w:szCs w:val="68"/>
                            </w:rPr>
                            <w:alias w:val="Title"/>
                            <w:tag w:val=""/>
                            <w:id w:val="719249126"/>
                            <w:dataBinding w:prefixMappings="xmlns:ns0='http://purl.org/dc/elements/1.1/' xmlns:ns1='http://schemas.openxmlformats.org/package/2006/metadata/core-properties' " w:xpath="/ns1:coreProperties[1]/ns0:title[1]" w:storeItemID="{6C3C8BC8-F283-45AE-878A-BAB7291924A1}"/>
                            <w:text/>
                          </w:sdtPr>
                          <w:sdtEndPr/>
                          <w:sdtContent>
                            <w:p w14:paraId="50E1FF8F" w14:textId="74BC40D5" w:rsidR="00526B16" w:rsidRPr="00F25F90" w:rsidRDefault="00F25F90" w:rsidP="00F25F90">
                              <w:pPr>
                                <w:pStyle w:val="NoSpacing"/>
                                <w:spacing w:line="216" w:lineRule="auto"/>
                                <w:rPr>
                                  <w:rFonts w:asciiTheme="majorHAnsi" w:hAnsiTheme="majorHAnsi"/>
                                  <w:caps/>
                                  <w:color w:val="44546A" w:themeColor="text2"/>
                                  <w:sz w:val="68"/>
                                  <w:szCs w:val="68"/>
                                </w:rPr>
                              </w:pPr>
                              <w:r w:rsidRPr="00F25F90">
                                <w:rPr>
                                  <w:rFonts w:asciiTheme="majorHAnsi" w:hAnsiTheme="majorHAnsi"/>
                                  <w:caps/>
                                  <w:color w:val="44546A" w:themeColor="text2"/>
                                  <w:sz w:val="68"/>
                                  <w:szCs w:val="68"/>
                                </w:rPr>
                                <w:t>Coded data storage for dense memory architecture</w:t>
                              </w:r>
                            </w:p>
                          </w:sdtContent>
                        </w:sdt>
                      </w:txbxContent>
                    </v:textbox>
                    <w10:wrap anchorx="page"/>
                  </v:shape>
                </w:pict>
              </mc:Fallback>
            </mc:AlternateContent>
          </w:r>
          <w:r w:rsidR="00F25F90">
            <w:rPr>
              <w:noProof/>
            </w:rPr>
            <mc:AlternateContent>
              <mc:Choice Requires="wpg">
                <w:drawing>
                  <wp:anchor distT="0" distB="0" distL="114300" distR="114300" simplePos="0" relativeHeight="251657216" behindDoc="0" locked="0" layoutInCell="1" allowOverlap="1" wp14:anchorId="6F8F38FB" wp14:editId="71CB709E">
                    <wp:simplePos x="0" y="0"/>
                    <wp:positionH relativeFrom="page">
                      <wp:posOffset>0</wp:posOffset>
                    </wp:positionH>
                    <wp:positionV relativeFrom="paragraph">
                      <wp:posOffset>-914400</wp:posOffset>
                    </wp:positionV>
                    <wp:extent cx="2642932" cy="3401568"/>
                    <wp:effectExtent l="0" t="0" r="0" b="2540"/>
                    <wp:wrapNone/>
                    <wp:docPr id="460" name="Group 460" title="Crop mark graphic"/>
                    <wp:cNvGraphicFramePr/>
                    <a:graphic xmlns:a="http://schemas.openxmlformats.org/drawingml/2006/main">
                      <a:graphicData uri="http://schemas.microsoft.com/office/word/2010/wordprocessingGroup">
                        <wpg:wgp>
                          <wpg:cNvGrpSpPr/>
                          <wpg:grpSpPr>
                            <a:xfrm>
                              <a:off x="0" y="0"/>
                              <a:ext cx="2642932" cy="3401568"/>
                              <a:chOff x="0" y="0"/>
                              <a:chExt cx="2642616" cy="3401568"/>
                            </a:xfrm>
                          </wpg:grpSpPr>
                          <wps:wsp>
                            <wps:cNvPr id="461" name="Freeform 461"/>
                            <wps:cNvSpPr>
                              <a:spLocks/>
                            </wps:cNvSpPr>
                            <wps:spPr bwMode="auto">
                              <a:xfrm>
                                <a:off x="504825" y="504825"/>
                                <a:ext cx="2133600" cy="2867025"/>
                              </a:xfrm>
                              <a:custGeom>
                                <a:avLst/>
                                <a:gdLst>
                                  <a:gd name="T0" fmla="*/ 168 w 1344"/>
                                  <a:gd name="T1" fmla="*/ 1806 h 1806"/>
                                  <a:gd name="T2" fmla="*/ 0 w 1344"/>
                                  <a:gd name="T3" fmla="*/ 1806 h 1806"/>
                                  <a:gd name="T4" fmla="*/ 0 w 1344"/>
                                  <a:gd name="T5" fmla="*/ 0 h 1806"/>
                                  <a:gd name="T6" fmla="*/ 1344 w 1344"/>
                                  <a:gd name="T7" fmla="*/ 0 h 1806"/>
                                  <a:gd name="T8" fmla="*/ 1344 w 1344"/>
                                  <a:gd name="T9" fmla="*/ 165 h 1806"/>
                                  <a:gd name="T10" fmla="*/ 168 w 1344"/>
                                  <a:gd name="T11" fmla="*/ 165 h 1806"/>
                                  <a:gd name="T12" fmla="*/ 168 w 1344"/>
                                  <a:gd name="T13" fmla="*/ 1806 h 1806"/>
                                </a:gdLst>
                                <a:ahLst/>
                                <a:cxnLst>
                                  <a:cxn ang="0">
                                    <a:pos x="T0" y="T1"/>
                                  </a:cxn>
                                  <a:cxn ang="0">
                                    <a:pos x="T2" y="T3"/>
                                  </a:cxn>
                                  <a:cxn ang="0">
                                    <a:pos x="T4" y="T5"/>
                                  </a:cxn>
                                  <a:cxn ang="0">
                                    <a:pos x="T6" y="T7"/>
                                  </a:cxn>
                                  <a:cxn ang="0">
                                    <a:pos x="T8" y="T9"/>
                                  </a:cxn>
                                  <a:cxn ang="0">
                                    <a:pos x="T10" y="T11"/>
                                  </a:cxn>
                                  <a:cxn ang="0">
                                    <a:pos x="T12" y="T13"/>
                                  </a:cxn>
                                </a:cxnLst>
                                <a:rect l="0" t="0" r="r" b="b"/>
                                <a:pathLst>
                                  <a:path w="1344" h="1806">
                                    <a:moveTo>
                                      <a:pt x="168" y="1806"/>
                                    </a:moveTo>
                                    <a:lnTo>
                                      <a:pt x="0" y="1806"/>
                                    </a:lnTo>
                                    <a:lnTo>
                                      <a:pt x="0" y="0"/>
                                    </a:lnTo>
                                    <a:lnTo>
                                      <a:pt x="1344" y="0"/>
                                    </a:lnTo>
                                    <a:lnTo>
                                      <a:pt x="1344" y="165"/>
                                    </a:lnTo>
                                    <a:lnTo>
                                      <a:pt x="168" y="165"/>
                                    </a:lnTo>
                                    <a:lnTo>
                                      <a:pt x="168" y="1806"/>
                                    </a:lnTo>
                                    <a:close/>
                                  </a:path>
                                </a:pathLst>
                              </a:custGeom>
                              <a:solidFill>
                                <a:schemeClr val="tx2"/>
                              </a:solidFill>
                              <a:ln>
                                <a:noFill/>
                              </a:ln>
                            </wps:spPr>
                            <wps:bodyPr vert="horz" wrap="square" lIns="91440" tIns="45720" rIns="91440" bIns="45720" numCol="1" anchor="t" anchorCtr="0" compatLnSpc="1">
                              <a:prstTxWarp prst="textNoShape">
                                <a:avLst/>
                              </a:prstTxWarp>
                            </wps:bodyPr>
                          </wps:wsp>
                          <wps:wsp>
                            <wps:cNvPr id="462" name="Rectangle 462"/>
                            <wps:cNvSpPr/>
                            <wps:spPr>
                              <a:xfrm>
                                <a:off x="0" y="0"/>
                                <a:ext cx="2642616" cy="3401568"/>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460" o:spid="_x0000_s1026" alt="标题: Crop mark graphic" style="position:absolute;left:0;text-align:left;margin-left:0;margin-top:-71.95pt;width:208.1pt;height:267.85pt;z-index:251657216;mso-position-horizontal-relative:page" coordsize="2642616,3401568"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">
                    <v:shape id="Freeform 461" o:spid="_x0000_s1027" style="position:absolute;left:504825;top:504825;width:2133600;height:2867025;visibility:visible;mso-wrap-style:square;v-text-anchor:top" coordsize="1344,180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eDo8iwgAA&#10;ANwAAAAPAAAAZHJzL2Rvd25yZXYueG1sRI9Bi8IwFITvwv6H8Bb2pqmiIl2jiCKKt1aFPT6aZ1ts&#10;XkoStbu/fiMIHoeZ+YaZLzvTiDs5X1tWMBwkIIgLq2suFZyO2/4MhA/IGhvLpOCXPCwXH705pto+&#10;OKN7HkoRIexTVFCF0KZS+qIig35gW+LoXawzGKJ0pdQOHxFuGjlKkqk0WHNcqLCldUXFNb8ZBS47&#10;H7JVjqfdjQ395JONnOz/lPr67FbfIAJ14R1+tfdawXg6hOeZeATk4h8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B4OjyLCAAAA3AAAAA8AAAAAAAAAAAAAAAAAlwIAAGRycy9kb3du&#10;cmV2LnhtbFBLBQYAAAAABAAEAPUAAACGAwAAAAA=&#10;" path="m168,1806l0,1806,,,1344,,1344,165,168,165,168,1806xe" fillcolor="#44546a [3215]" stroked="f">
                      <v:path arrowok="t" o:connecttype="custom" o:connectlocs="266700,2867025;0,2867025;0,0;2133600,0;2133600,261938;266700,261938;266700,2867025" o:connectangles="0,0,0,0,0,0,0"/>
                    </v:shape>
                    <v:rect id="Rectangle 462" o:spid="_x0000_s1028" style="position:absolute;width:2642616;height:3401568;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H/y9exAAA&#10;ANwAAAAPAAAAZHJzL2Rvd25yZXYueG1sRI9Ba8JAFITvgv9heUJvulGKSOomtEJpi4eibe/P3WcS&#10;zL4Nu2sS/323UPA4zMw3zLYcbSt68qFxrGC5yEAQa2carhR8f73ONyBCRDbYOiYFNwpQFtPJFnPj&#10;Bj5Qf4yVSBAOOSqoY+xyKYOuyWJYuI44eWfnLcYkfSWNxyHBbStXWbaWFhtOCzV2tKtJX45Xq+DH&#10;nV8Gq0/80d8+m+vb3mu92Sv1MBufn0BEGuM9/N9+Nwoe1yv4O5OOgCx+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B/8vXsQAAADcAAAADwAAAAAAAAAAAAAAAACXAgAAZHJzL2Rv&#10;d25yZXYueG1sUEsFBgAAAAAEAAQA9QAAAIgDAAAAAA==&#10;" filled="f" stroked="f" strokeweight="1pt"/>
                    <w10:wrap anchorx="page"/>
                  </v:group>
                </w:pict>
              </mc:Fallback>
            </mc:AlternateContent>
          </w:r>
          <w:r w:rsidR="00F25F90">
            <w:tab/>
          </w:r>
        </w:p>
        <w:p w14:paraId="54B2B7C4" w14:textId="0C379AA1" w:rsidR="00526B16" w:rsidRDefault="00F25F90" w:rsidP="00AA2003">
          <w:r>
            <w:rPr>
              <w:noProof/>
            </w:rPr>
            <mc:AlternateContent>
              <mc:Choice Requires="wps">
                <w:drawing>
                  <wp:anchor distT="0" distB="0" distL="114300" distR="114300" simplePos="0" relativeHeight="251661312" behindDoc="0" locked="0" layoutInCell="1" allowOverlap="1" wp14:anchorId="15B6F484" wp14:editId="24AC452D">
                    <wp:simplePos x="0" y="0"/>
                    <wp:positionH relativeFrom="page">
                      <wp:posOffset>1689735</wp:posOffset>
                    </wp:positionH>
                    <wp:positionV relativeFrom="paragraph">
                      <wp:posOffset>6319248</wp:posOffset>
                    </wp:positionV>
                    <wp:extent cx="5317036" cy="1858373"/>
                    <wp:effectExtent l="0" t="0" r="0" b="0"/>
                    <wp:wrapNone/>
                    <wp:docPr id="458" name="Text Box 458" title="Title and subtitle"/>
                    <wp:cNvGraphicFramePr/>
                    <a:graphic xmlns:a="http://schemas.openxmlformats.org/drawingml/2006/main">
                      <a:graphicData uri="http://schemas.microsoft.com/office/word/2010/wordprocessingShape">
                        <wps:wsp>
                          <wps:cNvSpPr txBox="1"/>
                          <wps:spPr>
                            <a:xfrm>
                              <a:off x="0" y="0"/>
                              <a:ext cx="5317036" cy="1858373"/>
                            </a:xfrm>
                            <a:prstGeom prst="rect">
                              <a:avLst/>
                            </a:prstGeom>
                            <a:noFill/>
                            <a:ln w="6350">
                              <a:noFill/>
                            </a:ln>
                          </wps:spPr>
                          <wps:txbx>
                            <w:txbxContent>
                              <w:p w14:paraId="5EE4DFC0" w14:textId="157B337F" w:rsidR="00526B16" w:rsidRPr="00F25F90" w:rsidRDefault="00F25F90" w:rsidP="00F25F90">
                                <w:pPr>
                                  <w:pStyle w:val="NoSpacing"/>
                                  <w:jc w:val="right"/>
                                  <w:rPr>
                                    <w:color w:val="44546A" w:themeColor="text2"/>
                                    <w:spacing w:val="10"/>
                                    <w:sz w:val="48"/>
                                    <w:szCs w:val="56"/>
                                  </w:rPr>
                                </w:pPr>
                                <w:r w:rsidRPr="00F25F90">
                                  <w:rPr>
                                    <w:color w:val="44546A" w:themeColor="text2"/>
                                    <w:spacing w:val="10"/>
                                    <w:sz w:val="48"/>
                                    <w:szCs w:val="56"/>
                                  </w:rPr>
                                  <w:t xml:space="preserve">Laboratory of Informatics, Networks and Communications (LINC) </w:t>
                                </w:r>
                                <w:r w:rsidRPr="00F25F90">
                                  <w:rPr>
                                    <w:color w:val="44546A" w:themeColor="text2"/>
                                    <w:spacing w:val="10"/>
                                    <w:sz w:val="48"/>
                                    <w:szCs w:val="56"/>
                                  </w:rPr>
                                  <w:br/>
                                </w:r>
                                <w:sdt>
                                  <w:sdtPr>
                                    <w:rPr>
                                      <w:color w:val="44546A" w:themeColor="text2"/>
                                      <w:spacing w:val="10"/>
                                      <w:sz w:val="48"/>
                                      <w:szCs w:val="56"/>
                                    </w:rPr>
                                    <w:alias w:val="Company"/>
                                    <w:tag w:val=""/>
                                    <w:id w:val="-1982145671"/>
                                    <w:dataBinding w:prefixMappings="xmlns:ns0='http://schemas.openxmlformats.org/officeDocument/2006/extended-properties' " w:xpath="/ns0:Properties[1]/ns0:Company[1]" w:storeItemID="{6668398D-A668-4E3E-A5EB-62B293D839F1}"/>
                                    <w:text/>
                                  </w:sdtPr>
                                  <w:sdtEndPr/>
                                  <w:sdtContent>
                                    <w:r w:rsidR="00526B16" w:rsidRPr="00F25F90">
                                      <w:rPr>
                                        <w:color w:val="44546A" w:themeColor="text2"/>
                                        <w:spacing w:val="10"/>
                                        <w:sz w:val="48"/>
                                        <w:szCs w:val="56"/>
                                      </w:rPr>
                                      <w:t>The University of Texas at Austin</w:t>
                                    </w:r>
                                  </w:sdtContent>
                                </w:sdt>
                              </w:p>
                            </w:txbxContent>
                          </wps:txbx>
                          <wps:bodyPr rot="0" spcFirstLastPara="0" vertOverflow="overflow" horzOverflow="overflow" vert="horz" wrap="square" lIns="0" tIns="0" rIns="457200" bIns="45720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B6F484" id="Text_x0020_Box_x0020_458" o:spid="_x0000_s1027" type="#_x0000_t202" alt="Title: Title and subtitle" style="position:absolute;left:0;text-align:left;margin-left:133.05pt;margin-top:497.6pt;width:418.65pt;height:146.35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" filled="f" stroked="f" strokeweight=".5pt">
                    <v:textbox inset="0,0,36pt,36pt">
                      <w:txbxContent>
                        <w:p w14:paraId="5EE4DFC0" w14:textId="157B337F" w:rsidR="00526B16" w:rsidRPr="00F25F90" w:rsidRDefault="00F25F90" w:rsidP="00F25F90">
                          <w:pPr>
                            <w:pStyle w:val="NoSpacing"/>
                            <w:jc w:val="right"/>
                            <w:rPr>
                              <w:color w:val="44546A" w:themeColor="text2"/>
                              <w:spacing w:val="10"/>
                              <w:sz w:val="48"/>
                              <w:szCs w:val="56"/>
                            </w:rPr>
                          </w:pPr>
                          <w:r w:rsidRPr="00F25F90">
                            <w:rPr>
                              <w:color w:val="44546A" w:themeColor="text2"/>
                              <w:spacing w:val="10"/>
                              <w:sz w:val="48"/>
                              <w:szCs w:val="56"/>
                            </w:rPr>
                            <w:t xml:space="preserve">Laboratory of Informatics, Networks and Communications (LINC) </w:t>
                          </w:r>
                          <w:r w:rsidRPr="00F25F90">
                            <w:rPr>
                              <w:color w:val="44546A" w:themeColor="text2"/>
                              <w:spacing w:val="10"/>
                              <w:sz w:val="48"/>
                              <w:szCs w:val="56"/>
                            </w:rPr>
                            <w:br/>
                          </w:r>
                          <w:sdt>
                            <w:sdtPr>
                              <w:rPr>
                                <w:color w:val="44546A" w:themeColor="text2"/>
                                <w:spacing w:val="10"/>
                                <w:sz w:val="48"/>
                                <w:szCs w:val="56"/>
                              </w:rPr>
                              <w:alias w:val="Company"/>
                              <w:tag w:val=""/>
                              <w:id w:val="-1982145671"/>
                              <w:dataBinding w:prefixMappings="xmlns:ns0='http://schemas.openxmlformats.org/officeDocument/2006/extended-properties' " w:xpath="/ns0:Properties[1]/ns0:Company[1]" w:storeItemID="{6668398D-A668-4E3E-A5EB-62B293D839F1}"/>
                              <w:text/>
                            </w:sdtPr>
                            <w:sdtEndPr/>
                            <w:sdtContent>
                              <w:r w:rsidR="00526B16" w:rsidRPr="00F25F90">
                                <w:rPr>
                                  <w:color w:val="44546A" w:themeColor="text2"/>
                                  <w:spacing w:val="10"/>
                                  <w:sz w:val="48"/>
                                  <w:szCs w:val="56"/>
                                </w:rPr>
                                <w:t>The University of Texas at Austin</w:t>
                              </w:r>
                            </w:sdtContent>
                          </w:sdt>
                        </w:p>
                      </w:txbxContent>
                    </v:textbox>
                    <w10:wrap anchorx="page"/>
                  </v:shape>
                </w:pict>
              </mc:Fallback>
            </mc:AlternateContent>
          </w:r>
          <w:r>
            <w:rPr>
              <w:noProof/>
            </w:rPr>
            <mc:AlternateContent>
              <mc:Choice Requires="wpg">
                <w:drawing>
                  <wp:anchor distT="0" distB="0" distL="114300" distR="114300" simplePos="0" relativeHeight="251660288" behindDoc="0" locked="0" layoutInCell="1" allowOverlap="1" wp14:anchorId="4A058DF8" wp14:editId="7FE698D9">
                    <wp:simplePos x="0" y="0"/>
                    <wp:positionH relativeFrom="page">
                      <wp:posOffset>5147642</wp:posOffset>
                    </wp:positionH>
                    <wp:positionV relativeFrom="paragraph">
                      <wp:posOffset>5587728</wp:posOffset>
                    </wp:positionV>
                    <wp:extent cx="2633902" cy="3374136"/>
                    <wp:effectExtent l="0" t="0" r="8255" b="4445"/>
                    <wp:wrapNone/>
                    <wp:docPr id="455" name="Group 455" title="Crop mark graphic"/>
                    <wp:cNvGraphicFramePr/>
                    <a:graphic xmlns:a="http://schemas.openxmlformats.org/drawingml/2006/main">
                      <a:graphicData uri="http://schemas.microsoft.com/office/word/2010/wordprocessingGroup">
                        <wpg:wgp>
                          <wpg:cNvGrpSpPr/>
                          <wpg:grpSpPr>
                            <a:xfrm>
                              <a:off x="0" y="0"/>
                              <a:ext cx="2633902" cy="3374136"/>
                              <a:chOff x="0" y="0"/>
                              <a:chExt cx="2628900" cy="3371850"/>
                            </a:xfrm>
                          </wpg:grpSpPr>
                          <wps:wsp>
                            <wps:cNvPr id="456" name="Freeform 456"/>
                            <wps:cNvSpPr>
                              <a:spLocks/>
                            </wps:cNvSpPr>
                            <wps:spPr bwMode="auto">
                              <a:xfrm>
                                <a:off x="0" y="0"/>
                                <a:ext cx="2133600" cy="2867025"/>
                              </a:xfrm>
                              <a:custGeom>
                                <a:avLst/>
                                <a:gdLst>
                                  <a:gd name="T0" fmla="*/ 1344 w 1344"/>
                                  <a:gd name="T1" fmla="*/ 1806 h 1806"/>
                                  <a:gd name="T2" fmla="*/ 0 w 1344"/>
                                  <a:gd name="T3" fmla="*/ 1806 h 1806"/>
                                  <a:gd name="T4" fmla="*/ 0 w 1344"/>
                                  <a:gd name="T5" fmla="*/ 1641 h 1806"/>
                                  <a:gd name="T6" fmla="*/ 1176 w 1344"/>
                                  <a:gd name="T7" fmla="*/ 1641 h 1806"/>
                                  <a:gd name="T8" fmla="*/ 1176 w 1344"/>
                                  <a:gd name="T9" fmla="*/ 0 h 1806"/>
                                  <a:gd name="T10" fmla="*/ 1344 w 1344"/>
                                  <a:gd name="T11" fmla="*/ 0 h 1806"/>
                                  <a:gd name="T12" fmla="*/ 1344 w 1344"/>
                                  <a:gd name="T13" fmla="*/ 1806 h 1806"/>
                                </a:gdLst>
                                <a:ahLst/>
                                <a:cxnLst>
                                  <a:cxn ang="0">
                                    <a:pos x="T0" y="T1"/>
                                  </a:cxn>
                                  <a:cxn ang="0">
                                    <a:pos x="T2" y="T3"/>
                                  </a:cxn>
                                  <a:cxn ang="0">
                                    <a:pos x="T4" y="T5"/>
                                  </a:cxn>
                                  <a:cxn ang="0">
                                    <a:pos x="T6" y="T7"/>
                                  </a:cxn>
                                  <a:cxn ang="0">
                                    <a:pos x="T8" y="T9"/>
                                  </a:cxn>
                                  <a:cxn ang="0">
                                    <a:pos x="T10" y="T11"/>
                                  </a:cxn>
                                  <a:cxn ang="0">
                                    <a:pos x="T12" y="T13"/>
                                  </a:cxn>
                                </a:cxnLst>
                                <a:rect l="0" t="0" r="r" b="b"/>
                                <a:pathLst>
                                  <a:path w="1344" h="1806">
                                    <a:moveTo>
                                      <a:pt x="1344" y="1806"/>
                                    </a:moveTo>
                                    <a:lnTo>
                                      <a:pt x="0" y="1806"/>
                                    </a:lnTo>
                                    <a:lnTo>
                                      <a:pt x="0" y="1641"/>
                                    </a:lnTo>
                                    <a:lnTo>
                                      <a:pt x="1176" y="1641"/>
                                    </a:lnTo>
                                    <a:lnTo>
                                      <a:pt x="1176" y="0"/>
                                    </a:lnTo>
                                    <a:lnTo>
                                      <a:pt x="1344" y="0"/>
                                    </a:lnTo>
                                    <a:lnTo>
                                      <a:pt x="1344" y="1806"/>
                                    </a:lnTo>
                                    <a:close/>
                                  </a:path>
                                </a:pathLst>
                              </a:custGeom>
                              <a:solidFill>
                                <a:schemeClr val="tx2"/>
                              </a:solidFill>
                              <a:ln>
                                <a:noFill/>
                              </a:ln>
                            </wps:spPr>
                            <wps:bodyPr vert="horz" wrap="square" lIns="91440" tIns="45720" rIns="91440" bIns="45720" numCol="1" anchor="t" anchorCtr="0" compatLnSpc="1">
                              <a:prstTxWarp prst="textNoShape">
                                <a:avLst/>
                              </a:prstTxWarp>
                            </wps:bodyPr>
                          </wps:wsp>
                          <wps:wsp>
                            <wps:cNvPr id="457" name="Rectangle 457"/>
                            <wps:cNvSpPr/>
                            <wps:spPr>
                              <a:xfrm>
                                <a:off x="9525" y="0"/>
                                <a:ext cx="2619375" cy="33718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455" o:spid="_x0000_s1026" alt="标题: Crop mark graphic" style="position:absolute;left:0;text-align:left;margin-left:405.35pt;margin-top:440pt;width:207.4pt;height:265.7pt;z-index:251660288;mso-position-horizontal-relative:page" coordsize="2628900,337185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">
                    <v:shape id="Freeform 456" o:spid="_x0000_s1027" style="position:absolute;width:2133600;height:2867025;visibility:visible;mso-wrap-style:square;v-text-anchor:top" coordsize="1344,180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fi93rwwAA&#10;ANwAAAAPAAAAZHJzL2Rvd25yZXYueG1sRI9Ba8JAFITvQv/D8gq96aZiRFJXkRZRvCWm0OMj+5qE&#10;Zt+G3VVTf70rCB6HmfmGWa4H04kzOd9aVvA+SUAQV1a3XCsoj9vxAoQPyBo7y6TgnzysVy+jJWba&#10;XjincxFqESHsM1TQhNBnUvqqIYN+Ynvi6P1aZzBE6WqpHV4i3HRymiRzabDluNBgT58NVX/FyShw&#10;+fch3xRY7k5s6KdIv2S6vyr19jpsPkAEGsIz/GjvtYJZOof7mXgE5OoG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fi93rwwAAANwAAAAPAAAAAAAAAAAAAAAAAJcCAABkcnMvZG93&#10;bnJldi54bWxQSwUGAAAAAAQABAD1AAAAhwMAAAAA&#10;" path="m1344,1806l0,1806,,1641,1176,1641,1176,,1344,,1344,1806xe" fillcolor="#44546a [3215]" stroked="f">
                      <v:path arrowok="t" o:connecttype="custom" o:connectlocs="2133600,2867025;0,2867025;0,2605088;1866900,2605088;1866900,0;2133600,0;2133600,2867025" o:connectangles="0,0,0,0,0,0,0"/>
                    </v:shape>
                    <v:rect id="Rectangle 457" o:spid="_x0000_s1028" style="position:absolute;left:9525;width:2619375;height:337185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Z5EZ7xAAA&#10;ANwAAAAPAAAAZHJzL2Rvd25yZXYueG1sRI9BawIxFITvhf6H8ArearZiraxGUUGseCi17f2ZPHeX&#10;bl6WJO6u/94IhR6HmfmGmS97W4uWfKgcK3gZZiCItTMVFwq+v7bPUxAhIhusHZOCKwVYLh4f5pgb&#10;1/EntcdYiAThkKOCMsYmlzLokiyGoWuIk3d23mJM0hfSeOwS3NZylGUTabHitFBiQ5uS9O/xYhX8&#10;uPO6s/rE+/b6UV12B6/19KDU4KlfzUBE6uN/+K/9bhSMX9/gfiYdAbm4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2eRGe8QAAADcAAAADwAAAAAAAAAAAAAAAACXAgAAZHJzL2Rv&#10;d25yZXYueG1sUEsFBgAAAAAEAAQA9QAAAIgDAAAAAA==&#10;" filled="f" stroked="f" strokeweight="1pt"/>
                    <w10:wrap anchorx="page"/>
                  </v:group>
                </w:pict>
              </mc:Fallback>
            </mc:AlternateContent>
          </w:r>
          <w:r w:rsidR="00526B16">
            <w:br w:type="page"/>
          </w:r>
        </w:p>
      </w:sdtContent>
    </w:sdt>
    <w:sdt>
      <w:sdtPr>
        <w:rPr>
          <w:rFonts w:asciiTheme="minorHAnsi" w:eastAsiaTheme="minorHAnsi" w:hAnsiTheme="minorHAnsi" w:cstheme="minorBidi"/>
          <w:b w:val="0"/>
          <w:bCs w:val="0"/>
          <w:color w:val="auto"/>
          <w:sz w:val="24"/>
          <w:szCs w:val="24"/>
        </w:rPr>
        <w:id w:val="-82761109"/>
        <w:docPartObj>
          <w:docPartGallery w:val="Table of Contents"/>
          <w:docPartUnique/>
        </w:docPartObj>
      </w:sdtPr>
      <w:sdtEndPr>
        <w:rPr>
          <w:rFonts w:eastAsiaTheme="minorEastAsia"/>
          <w:noProof/>
        </w:rPr>
      </w:sdtEndPr>
      <w:sdtContent>
        <w:p w14:paraId="62B06377" w14:textId="2988BB61" w:rsidR="00CD694D" w:rsidRDefault="00CD694D" w:rsidP="00D10B0E">
          <w:pPr>
            <w:pStyle w:val="TOCHeading"/>
          </w:pPr>
          <w:r>
            <w:t>Table of Contents</w:t>
          </w:r>
        </w:p>
        <w:p w14:paraId="380135D3" w14:textId="77777777" w:rsidR="00932000" w:rsidRDefault="00CD694D">
          <w:pPr>
            <w:pStyle w:val="TOC1"/>
            <w:tabs>
              <w:tab w:val="left" w:pos="480"/>
              <w:tab w:val="right" w:leader="dot" w:pos="9350"/>
            </w:tabs>
            <w:rPr>
              <w:b w:val="0"/>
              <w:noProof/>
            </w:rPr>
          </w:pPr>
          <w:r>
            <w:rPr>
              <w:b w:val="0"/>
            </w:rPr>
            <w:fldChar w:fldCharType="begin"/>
          </w:r>
          <w:r>
            <w:instrText xml:space="preserve"> TOC \o "1-3" \h \z \u </w:instrText>
          </w:r>
          <w:r>
            <w:rPr>
              <w:b w:val="0"/>
            </w:rPr>
            <w:fldChar w:fldCharType="separate"/>
          </w:r>
          <w:hyperlink w:anchor="_Toc448820044" w:history="1">
            <w:r w:rsidR="00932000" w:rsidRPr="00BB289E">
              <w:rPr>
                <w:rStyle w:val="Hyperlink"/>
                <w:noProof/>
              </w:rPr>
              <w:t>1.</w:t>
            </w:r>
            <w:r w:rsidR="00932000">
              <w:rPr>
                <w:b w:val="0"/>
                <w:noProof/>
              </w:rPr>
              <w:tab/>
            </w:r>
            <w:r w:rsidR="00932000" w:rsidRPr="00BB289E">
              <w:rPr>
                <w:rStyle w:val="Hyperlink"/>
                <w:noProof/>
              </w:rPr>
              <w:t>Introduction</w:t>
            </w:r>
            <w:r w:rsidR="00932000">
              <w:rPr>
                <w:noProof/>
                <w:webHidden/>
              </w:rPr>
              <w:tab/>
            </w:r>
            <w:r w:rsidR="00932000">
              <w:rPr>
                <w:noProof/>
                <w:webHidden/>
              </w:rPr>
              <w:fldChar w:fldCharType="begin"/>
            </w:r>
            <w:r w:rsidR="00932000">
              <w:rPr>
                <w:noProof/>
                <w:webHidden/>
              </w:rPr>
              <w:instrText xml:space="preserve"> PAGEREF _Toc448820044 \h </w:instrText>
            </w:r>
            <w:r w:rsidR="00932000">
              <w:rPr>
                <w:noProof/>
                <w:webHidden/>
              </w:rPr>
            </w:r>
            <w:r w:rsidR="00932000">
              <w:rPr>
                <w:noProof/>
                <w:webHidden/>
              </w:rPr>
              <w:fldChar w:fldCharType="separate"/>
            </w:r>
            <w:r w:rsidR="00755B04">
              <w:rPr>
                <w:noProof/>
                <w:webHidden/>
              </w:rPr>
              <w:t>3</w:t>
            </w:r>
            <w:r w:rsidR="00932000">
              <w:rPr>
                <w:noProof/>
                <w:webHidden/>
              </w:rPr>
              <w:fldChar w:fldCharType="end"/>
            </w:r>
          </w:hyperlink>
        </w:p>
        <w:p w14:paraId="217AAF9A" w14:textId="77777777" w:rsidR="00932000" w:rsidRDefault="003A0A6D">
          <w:pPr>
            <w:pStyle w:val="TOC1"/>
            <w:tabs>
              <w:tab w:val="left" w:pos="480"/>
              <w:tab w:val="right" w:leader="dot" w:pos="9350"/>
            </w:tabs>
            <w:rPr>
              <w:b w:val="0"/>
              <w:noProof/>
            </w:rPr>
          </w:pPr>
          <w:hyperlink w:anchor="_Toc448820045" w:history="1">
            <w:r w:rsidR="00932000" w:rsidRPr="00BB289E">
              <w:rPr>
                <w:rStyle w:val="Hyperlink"/>
                <w:noProof/>
              </w:rPr>
              <w:t>2.</w:t>
            </w:r>
            <w:r w:rsidR="00932000">
              <w:rPr>
                <w:b w:val="0"/>
                <w:noProof/>
              </w:rPr>
              <w:tab/>
            </w:r>
            <w:r w:rsidR="00932000" w:rsidRPr="00BB289E">
              <w:rPr>
                <w:rStyle w:val="Hyperlink"/>
                <w:noProof/>
              </w:rPr>
              <w:t>Problem Definition and Evaluation Criteria</w:t>
            </w:r>
            <w:r w:rsidR="00932000">
              <w:rPr>
                <w:noProof/>
                <w:webHidden/>
              </w:rPr>
              <w:tab/>
            </w:r>
            <w:r w:rsidR="00932000">
              <w:rPr>
                <w:noProof/>
                <w:webHidden/>
              </w:rPr>
              <w:fldChar w:fldCharType="begin"/>
            </w:r>
            <w:r w:rsidR="00932000">
              <w:rPr>
                <w:noProof/>
                <w:webHidden/>
              </w:rPr>
              <w:instrText xml:space="preserve"> PAGEREF _Toc448820045 \h </w:instrText>
            </w:r>
            <w:r w:rsidR="00932000">
              <w:rPr>
                <w:noProof/>
                <w:webHidden/>
              </w:rPr>
            </w:r>
            <w:r w:rsidR="00932000">
              <w:rPr>
                <w:noProof/>
                <w:webHidden/>
              </w:rPr>
              <w:fldChar w:fldCharType="separate"/>
            </w:r>
            <w:r w:rsidR="00755B04">
              <w:rPr>
                <w:noProof/>
                <w:webHidden/>
              </w:rPr>
              <w:t>3</w:t>
            </w:r>
            <w:r w:rsidR="00932000">
              <w:rPr>
                <w:noProof/>
                <w:webHidden/>
              </w:rPr>
              <w:fldChar w:fldCharType="end"/>
            </w:r>
          </w:hyperlink>
        </w:p>
        <w:p w14:paraId="7AAF7983" w14:textId="77777777" w:rsidR="00932000" w:rsidRDefault="003A0A6D">
          <w:pPr>
            <w:pStyle w:val="TOC1"/>
            <w:tabs>
              <w:tab w:val="left" w:pos="480"/>
              <w:tab w:val="right" w:leader="dot" w:pos="9350"/>
            </w:tabs>
            <w:rPr>
              <w:b w:val="0"/>
              <w:noProof/>
            </w:rPr>
          </w:pPr>
          <w:hyperlink w:anchor="_Toc448820046" w:history="1">
            <w:r w:rsidR="00932000" w:rsidRPr="00BB289E">
              <w:rPr>
                <w:rStyle w:val="Hyperlink"/>
                <w:rFonts w:cs="Times New Roman"/>
                <w:noProof/>
              </w:rPr>
              <w:t>3.</w:t>
            </w:r>
            <w:r w:rsidR="00932000">
              <w:rPr>
                <w:b w:val="0"/>
                <w:noProof/>
              </w:rPr>
              <w:tab/>
            </w:r>
            <w:r w:rsidR="00932000" w:rsidRPr="00BB289E">
              <w:rPr>
                <w:rStyle w:val="Hyperlink"/>
                <w:noProof/>
              </w:rPr>
              <w:t>Introduction to HBM &amp; HMC</w:t>
            </w:r>
            <w:r w:rsidR="00932000">
              <w:rPr>
                <w:noProof/>
                <w:webHidden/>
              </w:rPr>
              <w:tab/>
            </w:r>
            <w:r w:rsidR="00932000">
              <w:rPr>
                <w:noProof/>
                <w:webHidden/>
              </w:rPr>
              <w:fldChar w:fldCharType="begin"/>
            </w:r>
            <w:r w:rsidR="00932000">
              <w:rPr>
                <w:noProof/>
                <w:webHidden/>
              </w:rPr>
              <w:instrText xml:space="preserve"> PAGEREF _Toc448820046 \h </w:instrText>
            </w:r>
            <w:r w:rsidR="00932000">
              <w:rPr>
                <w:noProof/>
                <w:webHidden/>
              </w:rPr>
            </w:r>
            <w:r w:rsidR="00932000">
              <w:rPr>
                <w:noProof/>
                <w:webHidden/>
              </w:rPr>
              <w:fldChar w:fldCharType="separate"/>
            </w:r>
            <w:r w:rsidR="00755B04">
              <w:rPr>
                <w:noProof/>
                <w:webHidden/>
              </w:rPr>
              <w:t>4</w:t>
            </w:r>
            <w:r w:rsidR="00932000">
              <w:rPr>
                <w:noProof/>
                <w:webHidden/>
              </w:rPr>
              <w:fldChar w:fldCharType="end"/>
            </w:r>
          </w:hyperlink>
        </w:p>
        <w:p w14:paraId="38D59D3D" w14:textId="77777777" w:rsidR="00932000" w:rsidRDefault="003A0A6D">
          <w:pPr>
            <w:pStyle w:val="TOC1"/>
            <w:tabs>
              <w:tab w:val="left" w:pos="480"/>
              <w:tab w:val="right" w:leader="dot" w:pos="9350"/>
            </w:tabs>
            <w:rPr>
              <w:b w:val="0"/>
              <w:noProof/>
            </w:rPr>
          </w:pPr>
          <w:hyperlink w:anchor="_Toc448820047" w:history="1">
            <w:r w:rsidR="00932000" w:rsidRPr="00BB289E">
              <w:rPr>
                <w:rStyle w:val="Hyperlink"/>
                <w:noProof/>
              </w:rPr>
              <w:t>4.</w:t>
            </w:r>
            <w:r w:rsidR="00932000">
              <w:rPr>
                <w:b w:val="0"/>
                <w:noProof/>
              </w:rPr>
              <w:tab/>
            </w:r>
            <w:r w:rsidR="00932000" w:rsidRPr="00BB289E">
              <w:rPr>
                <w:rStyle w:val="Hyperlink"/>
                <w:noProof/>
              </w:rPr>
              <w:t>Code Designs for Dense Memories</w:t>
            </w:r>
            <w:r w:rsidR="00932000">
              <w:rPr>
                <w:noProof/>
                <w:webHidden/>
              </w:rPr>
              <w:tab/>
            </w:r>
            <w:r w:rsidR="00932000">
              <w:rPr>
                <w:noProof/>
                <w:webHidden/>
              </w:rPr>
              <w:fldChar w:fldCharType="begin"/>
            </w:r>
            <w:r w:rsidR="00932000">
              <w:rPr>
                <w:noProof/>
                <w:webHidden/>
              </w:rPr>
              <w:instrText xml:space="preserve"> PAGEREF _Toc448820047 \h </w:instrText>
            </w:r>
            <w:r w:rsidR="00932000">
              <w:rPr>
                <w:noProof/>
                <w:webHidden/>
              </w:rPr>
            </w:r>
            <w:r w:rsidR="00932000">
              <w:rPr>
                <w:noProof/>
                <w:webHidden/>
              </w:rPr>
              <w:fldChar w:fldCharType="separate"/>
            </w:r>
            <w:r w:rsidR="00755B04">
              <w:rPr>
                <w:noProof/>
                <w:webHidden/>
              </w:rPr>
              <w:t>6</w:t>
            </w:r>
            <w:r w:rsidR="00932000">
              <w:rPr>
                <w:noProof/>
                <w:webHidden/>
              </w:rPr>
              <w:fldChar w:fldCharType="end"/>
            </w:r>
          </w:hyperlink>
        </w:p>
        <w:p w14:paraId="75FDF05E" w14:textId="77777777" w:rsidR="00932000" w:rsidRDefault="003A0A6D">
          <w:pPr>
            <w:pStyle w:val="TOC1"/>
            <w:tabs>
              <w:tab w:val="left" w:pos="480"/>
              <w:tab w:val="right" w:leader="dot" w:pos="9350"/>
            </w:tabs>
            <w:rPr>
              <w:b w:val="0"/>
              <w:noProof/>
            </w:rPr>
          </w:pPr>
          <w:hyperlink w:anchor="_Toc448820048" w:history="1">
            <w:r w:rsidR="00932000" w:rsidRPr="00BB289E">
              <w:rPr>
                <w:rStyle w:val="Hyperlink"/>
                <w:noProof/>
              </w:rPr>
              <w:t>5.</w:t>
            </w:r>
            <w:r w:rsidR="00932000">
              <w:rPr>
                <w:b w:val="0"/>
                <w:noProof/>
              </w:rPr>
              <w:tab/>
            </w:r>
            <w:r w:rsidR="00932000" w:rsidRPr="00BB289E">
              <w:rPr>
                <w:rStyle w:val="Hyperlink"/>
                <w:noProof/>
              </w:rPr>
              <w:t>HBM systemC Model</w:t>
            </w:r>
            <w:r w:rsidR="00932000">
              <w:rPr>
                <w:noProof/>
                <w:webHidden/>
              </w:rPr>
              <w:tab/>
            </w:r>
            <w:r w:rsidR="00932000">
              <w:rPr>
                <w:noProof/>
                <w:webHidden/>
              </w:rPr>
              <w:fldChar w:fldCharType="begin"/>
            </w:r>
            <w:r w:rsidR="00932000">
              <w:rPr>
                <w:noProof/>
                <w:webHidden/>
              </w:rPr>
              <w:instrText xml:space="preserve"> PAGEREF _Toc448820048 \h </w:instrText>
            </w:r>
            <w:r w:rsidR="00932000">
              <w:rPr>
                <w:noProof/>
                <w:webHidden/>
              </w:rPr>
            </w:r>
            <w:r w:rsidR="00932000">
              <w:rPr>
                <w:noProof/>
                <w:webHidden/>
              </w:rPr>
              <w:fldChar w:fldCharType="separate"/>
            </w:r>
            <w:r w:rsidR="00755B04">
              <w:rPr>
                <w:noProof/>
                <w:webHidden/>
              </w:rPr>
              <w:t>9</w:t>
            </w:r>
            <w:r w:rsidR="00932000">
              <w:rPr>
                <w:noProof/>
                <w:webHidden/>
              </w:rPr>
              <w:fldChar w:fldCharType="end"/>
            </w:r>
          </w:hyperlink>
        </w:p>
        <w:p w14:paraId="29FB43BB" w14:textId="77777777" w:rsidR="00932000" w:rsidRDefault="003A0A6D">
          <w:pPr>
            <w:pStyle w:val="TOC1"/>
            <w:tabs>
              <w:tab w:val="left" w:pos="480"/>
              <w:tab w:val="right" w:leader="dot" w:pos="9350"/>
            </w:tabs>
            <w:rPr>
              <w:b w:val="0"/>
              <w:noProof/>
            </w:rPr>
          </w:pPr>
          <w:hyperlink w:anchor="_Toc448820049" w:history="1">
            <w:r w:rsidR="00932000" w:rsidRPr="00BB289E">
              <w:rPr>
                <w:rStyle w:val="Hyperlink"/>
                <w:noProof/>
              </w:rPr>
              <w:t>6.</w:t>
            </w:r>
            <w:r w:rsidR="00932000">
              <w:rPr>
                <w:b w:val="0"/>
                <w:noProof/>
              </w:rPr>
              <w:tab/>
            </w:r>
            <w:r w:rsidR="00932000" w:rsidRPr="00BB289E">
              <w:rPr>
                <w:rStyle w:val="Hyperlink"/>
                <w:noProof/>
              </w:rPr>
              <w:t>Results</w:t>
            </w:r>
            <w:r w:rsidR="00932000">
              <w:rPr>
                <w:noProof/>
                <w:webHidden/>
              </w:rPr>
              <w:tab/>
            </w:r>
            <w:r w:rsidR="00932000">
              <w:rPr>
                <w:noProof/>
                <w:webHidden/>
              </w:rPr>
              <w:fldChar w:fldCharType="begin"/>
            </w:r>
            <w:r w:rsidR="00932000">
              <w:rPr>
                <w:noProof/>
                <w:webHidden/>
              </w:rPr>
              <w:instrText xml:space="preserve"> PAGEREF _Toc448820049 \h </w:instrText>
            </w:r>
            <w:r w:rsidR="00932000">
              <w:rPr>
                <w:noProof/>
                <w:webHidden/>
              </w:rPr>
            </w:r>
            <w:r w:rsidR="00932000">
              <w:rPr>
                <w:noProof/>
                <w:webHidden/>
              </w:rPr>
              <w:fldChar w:fldCharType="separate"/>
            </w:r>
            <w:r w:rsidR="00755B04">
              <w:rPr>
                <w:noProof/>
                <w:webHidden/>
              </w:rPr>
              <w:t>11</w:t>
            </w:r>
            <w:r w:rsidR="00932000">
              <w:rPr>
                <w:noProof/>
                <w:webHidden/>
              </w:rPr>
              <w:fldChar w:fldCharType="end"/>
            </w:r>
          </w:hyperlink>
        </w:p>
        <w:p w14:paraId="276220E5" w14:textId="77777777" w:rsidR="00932000" w:rsidRDefault="003A0A6D">
          <w:pPr>
            <w:pStyle w:val="TOC1"/>
            <w:tabs>
              <w:tab w:val="left" w:pos="480"/>
              <w:tab w:val="right" w:leader="dot" w:pos="9350"/>
            </w:tabs>
            <w:rPr>
              <w:b w:val="0"/>
              <w:noProof/>
            </w:rPr>
          </w:pPr>
          <w:hyperlink w:anchor="_Toc448820050" w:history="1">
            <w:r w:rsidR="00932000" w:rsidRPr="00BB289E">
              <w:rPr>
                <w:rStyle w:val="Hyperlink"/>
                <w:noProof/>
              </w:rPr>
              <w:t>7.</w:t>
            </w:r>
            <w:r w:rsidR="00932000">
              <w:rPr>
                <w:b w:val="0"/>
                <w:noProof/>
              </w:rPr>
              <w:tab/>
            </w:r>
            <w:r w:rsidR="00932000" w:rsidRPr="00BB289E">
              <w:rPr>
                <w:rStyle w:val="Hyperlink"/>
                <w:noProof/>
              </w:rPr>
              <w:t>Conclusion</w:t>
            </w:r>
            <w:r w:rsidR="00932000">
              <w:rPr>
                <w:noProof/>
                <w:webHidden/>
              </w:rPr>
              <w:tab/>
            </w:r>
            <w:r w:rsidR="00932000">
              <w:rPr>
                <w:noProof/>
                <w:webHidden/>
              </w:rPr>
              <w:fldChar w:fldCharType="begin"/>
            </w:r>
            <w:r w:rsidR="00932000">
              <w:rPr>
                <w:noProof/>
                <w:webHidden/>
              </w:rPr>
              <w:instrText xml:space="preserve"> PAGEREF _Toc448820050 \h </w:instrText>
            </w:r>
            <w:r w:rsidR="00932000">
              <w:rPr>
                <w:noProof/>
                <w:webHidden/>
              </w:rPr>
            </w:r>
            <w:r w:rsidR="00932000">
              <w:rPr>
                <w:noProof/>
                <w:webHidden/>
              </w:rPr>
              <w:fldChar w:fldCharType="separate"/>
            </w:r>
            <w:r w:rsidR="00755B04">
              <w:rPr>
                <w:noProof/>
                <w:webHidden/>
              </w:rPr>
              <w:t>12</w:t>
            </w:r>
            <w:r w:rsidR="00932000">
              <w:rPr>
                <w:noProof/>
                <w:webHidden/>
              </w:rPr>
              <w:fldChar w:fldCharType="end"/>
            </w:r>
          </w:hyperlink>
        </w:p>
        <w:p w14:paraId="7A94C15D" w14:textId="77777777" w:rsidR="00932000" w:rsidRDefault="003A0A6D">
          <w:pPr>
            <w:pStyle w:val="TOC1"/>
            <w:tabs>
              <w:tab w:val="left" w:pos="480"/>
              <w:tab w:val="right" w:leader="dot" w:pos="9350"/>
            </w:tabs>
            <w:rPr>
              <w:b w:val="0"/>
              <w:noProof/>
            </w:rPr>
          </w:pPr>
          <w:hyperlink w:anchor="_Toc448820051" w:history="1">
            <w:r w:rsidR="00932000" w:rsidRPr="00BB289E">
              <w:rPr>
                <w:rStyle w:val="Hyperlink"/>
                <w:noProof/>
              </w:rPr>
              <w:t>8.</w:t>
            </w:r>
            <w:r w:rsidR="00932000">
              <w:rPr>
                <w:b w:val="0"/>
                <w:noProof/>
              </w:rPr>
              <w:tab/>
            </w:r>
            <w:r w:rsidR="00932000" w:rsidRPr="00BB289E">
              <w:rPr>
                <w:rStyle w:val="Hyperlink"/>
                <w:noProof/>
              </w:rPr>
              <w:t>References</w:t>
            </w:r>
            <w:r w:rsidR="00932000">
              <w:rPr>
                <w:noProof/>
                <w:webHidden/>
              </w:rPr>
              <w:tab/>
            </w:r>
            <w:r w:rsidR="00932000">
              <w:rPr>
                <w:noProof/>
                <w:webHidden/>
              </w:rPr>
              <w:fldChar w:fldCharType="begin"/>
            </w:r>
            <w:r w:rsidR="00932000">
              <w:rPr>
                <w:noProof/>
                <w:webHidden/>
              </w:rPr>
              <w:instrText xml:space="preserve"> PAGEREF _Toc448820051 \h </w:instrText>
            </w:r>
            <w:r w:rsidR="00932000">
              <w:rPr>
                <w:noProof/>
                <w:webHidden/>
              </w:rPr>
            </w:r>
            <w:r w:rsidR="00932000">
              <w:rPr>
                <w:noProof/>
                <w:webHidden/>
              </w:rPr>
              <w:fldChar w:fldCharType="separate"/>
            </w:r>
            <w:r w:rsidR="00755B04">
              <w:rPr>
                <w:noProof/>
                <w:webHidden/>
              </w:rPr>
              <w:t>12</w:t>
            </w:r>
            <w:r w:rsidR="00932000">
              <w:rPr>
                <w:noProof/>
                <w:webHidden/>
              </w:rPr>
              <w:fldChar w:fldCharType="end"/>
            </w:r>
          </w:hyperlink>
        </w:p>
        <w:p w14:paraId="23E4ACD1" w14:textId="00ADE076" w:rsidR="00CD694D" w:rsidRDefault="00CD694D">
          <w:r>
            <w:rPr>
              <w:b/>
              <w:bCs/>
              <w:noProof/>
            </w:rPr>
            <w:fldChar w:fldCharType="end"/>
          </w:r>
        </w:p>
      </w:sdtContent>
    </w:sdt>
    <w:p w14:paraId="456EE7EF" w14:textId="77777777" w:rsidR="00C37C8A" w:rsidRDefault="00C37C8A" w:rsidP="00AA2003"/>
    <w:p w14:paraId="4AC495F6" w14:textId="77777777" w:rsidR="00C37C8A" w:rsidRDefault="00C37C8A" w:rsidP="00AA2003"/>
    <w:p w14:paraId="72B9EBE9" w14:textId="77777777" w:rsidR="00C37C8A" w:rsidRDefault="00C37C8A" w:rsidP="00AA2003"/>
    <w:p w14:paraId="489DF1CB" w14:textId="77777777" w:rsidR="00CF7330" w:rsidRDefault="00CF7330" w:rsidP="00C37C8A">
      <w:pPr>
        <w:pStyle w:val="TOCHeading"/>
      </w:pPr>
    </w:p>
    <w:p w14:paraId="4471395F" w14:textId="77777777" w:rsidR="00C37C8A" w:rsidRDefault="00C37C8A" w:rsidP="00C37C8A">
      <w:pPr>
        <w:pStyle w:val="TOCHeading"/>
      </w:pPr>
      <w:r>
        <w:t>List of Acronyms</w:t>
      </w:r>
    </w:p>
    <w:p w14:paraId="7EE11814" w14:textId="77777777" w:rsidR="00C37C8A" w:rsidRDefault="00C37C8A" w:rsidP="00C37C8A"/>
    <w:p w14:paraId="4354E9E6" w14:textId="77777777" w:rsidR="00D36163" w:rsidRDefault="00D36163" w:rsidP="00D36163">
      <w:r>
        <w:t>BIST – Built in Self Test</w:t>
      </w:r>
    </w:p>
    <w:p w14:paraId="5F3590F1" w14:textId="77777777" w:rsidR="00D36163" w:rsidRDefault="00D36163" w:rsidP="00D36163">
      <w:r>
        <w:t>CRC – Cyclic Redundancy Check</w:t>
      </w:r>
    </w:p>
    <w:p w14:paraId="38CCCEFD" w14:textId="77777777" w:rsidR="00D36163" w:rsidRDefault="00D36163" w:rsidP="00D36163">
      <w:r>
        <w:t>DDR – Double Data Rate</w:t>
      </w:r>
    </w:p>
    <w:p w14:paraId="0FEF86E6" w14:textId="77777777" w:rsidR="00D36163" w:rsidRDefault="00D36163" w:rsidP="00D36163">
      <w:r>
        <w:t>DRAM – Dynamic Random Access Memory</w:t>
      </w:r>
    </w:p>
    <w:p w14:paraId="7DD38EA7" w14:textId="77777777" w:rsidR="00D36163" w:rsidRDefault="00D36163" w:rsidP="00D36163">
      <w:r>
        <w:t>ECC – Error Correcting Code</w:t>
      </w:r>
    </w:p>
    <w:p w14:paraId="0505A5B3" w14:textId="77777777" w:rsidR="00D36163" w:rsidRDefault="00D36163" w:rsidP="00D36163">
      <w:r>
        <w:t>FIFO – First In, First Out</w:t>
      </w:r>
    </w:p>
    <w:p w14:paraId="4DC1E2E4" w14:textId="77777777" w:rsidR="00D36163" w:rsidRDefault="00D36163" w:rsidP="00D36163">
      <w:r>
        <w:t>GPU – Graphics Processing Unit</w:t>
      </w:r>
    </w:p>
    <w:p w14:paraId="3C7F5761" w14:textId="14CAC148" w:rsidR="00C37C8A" w:rsidRDefault="00C37C8A" w:rsidP="00C37C8A">
      <w:r>
        <w:t>HBM – High Bandwidth Memory</w:t>
      </w:r>
    </w:p>
    <w:p w14:paraId="182D566A" w14:textId="77777777" w:rsidR="00D36163" w:rsidRDefault="00D36163" w:rsidP="00D36163">
      <w:r>
        <w:t>HDFS – Hadoop Distributed File System</w:t>
      </w:r>
    </w:p>
    <w:p w14:paraId="13649592" w14:textId="7CC49440" w:rsidR="00C37C8A" w:rsidRDefault="00C37C8A" w:rsidP="00C37C8A">
      <w:r>
        <w:t>HMC – Hybrid Memory Cube</w:t>
      </w:r>
    </w:p>
    <w:p w14:paraId="662A908D" w14:textId="77777777" w:rsidR="00D36163" w:rsidRDefault="00D36163" w:rsidP="00D36163">
      <w:r>
        <w:t>MDS – Maximum Distance Separable</w:t>
      </w:r>
    </w:p>
    <w:p w14:paraId="26BF8826" w14:textId="009D4207" w:rsidR="00AA262D" w:rsidRDefault="00AA262D" w:rsidP="00C37C8A">
      <w:r>
        <w:t>RS – Reed Solomon</w:t>
      </w:r>
    </w:p>
    <w:p w14:paraId="61D24FDA" w14:textId="58840A10" w:rsidR="00665CAB" w:rsidRDefault="00665CAB" w:rsidP="00C37C8A">
      <w:r>
        <w:t>RAID – Redundant Array of Independent Disks</w:t>
      </w:r>
    </w:p>
    <w:p w14:paraId="0657D0DA" w14:textId="77777777" w:rsidR="00D36163" w:rsidRDefault="00D36163" w:rsidP="00D36163">
      <w:r>
        <w:t>SoC – System on Chip</w:t>
      </w:r>
    </w:p>
    <w:p w14:paraId="52C8E533" w14:textId="77777777" w:rsidR="00D36163" w:rsidRDefault="00D36163" w:rsidP="00D36163">
      <w:r>
        <w:t>TSV – Through Silicon Via</w:t>
      </w:r>
    </w:p>
    <w:p w14:paraId="236C5184" w14:textId="31111608" w:rsidR="00526B16" w:rsidRPr="00C37C8A" w:rsidRDefault="00526B16" w:rsidP="00C37C8A">
      <w:pPr>
        <w:rPr>
          <w:rFonts w:eastAsia="Times New Roman"/>
          <w:color w:val="2E75B5"/>
          <w:sz w:val="28"/>
          <w:szCs w:val="28"/>
        </w:rPr>
      </w:pPr>
      <w:r>
        <w:br w:type="page"/>
      </w:r>
    </w:p>
    <w:p w14:paraId="7D889075" w14:textId="2AE49734" w:rsidR="00D10B0E" w:rsidRPr="00D10B0E" w:rsidRDefault="00D10B0E" w:rsidP="00D10B0E">
      <w:pPr>
        <w:pStyle w:val="Heading1"/>
        <w:numPr>
          <w:ilvl w:val="0"/>
          <w:numId w:val="24"/>
        </w:numPr>
        <w:rPr>
          <w:rFonts w:ascii="Calibri" w:hAnsi="Calibri"/>
          <w:sz w:val="48"/>
          <w:szCs w:val="48"/>
        </w:rPr>
      </w:pPr>
      <w:bookmarkStart w:id="0" w:name="_Toc448820044"/>
      <w:r w:rsidRPr="00D10B0E">
        <w:t>Introduction</w:t>
      </w:r>
      <w:bookmarkEnd w:id="0"/>
      <w:r w:rsidRPr="00D10B0E">
        <w:rPr>
          <w:rFonts w:ascii="Calibri" w:hAnsi="Calibri"/>
        </w:rPr>
        <w:t xml:space="preserve"> </w:t>
      </w:r>
    </w:p>
    <w:p w14:paraId="5076E3CF" w14:textId="28802724" w:rsidR="00D10B0E" w:rsidRPr="00D10B0E" w:rsidRDefault="00D10B0E" w:rsidP="00D10B0E">
      <w:pPr>
        <w:pStyle w:val="NormalWeb"/>
        <w:spacing w:before="0" w:beforeAutospacing="0" w:after="0" w:afterAutospacing="0"/>
        <w:ind w:firstLine="720"/>
        <w:rPr>
          <w:rFonts w:eastAsiaTheme="minorHAnsi"/>
        </w:rPr>
      </w:pPr>
      <w:r>
        <w:rPr>
          <w:rFonts w:ascii="Calibri" w:hAnsi="Calibri"/>
          <w:color w:val="000000"/>
        </w:rPr>
        <w:t xml:space="preserve">In the era of disruptive development in the field of data science and machine learning, computing systems with high processing capacity are in huge demand. According to Moore’s law, computing systems double their overall computation capability every 18 months. The processing power of a system is mainly determined by its compute capability and memory operations. Recent trends in computer architecture systems have shown that memory access speed is a major bottleneck in increasing the processing capability. This is due to the large amount of time required to transfer data between the processor and the memory. The research and industrial communities have improved data access capacity and speed through various innovations in integrated circuit design. However there still remains work to be done for further improvement in memory access efficiency. In this project, we propose a new, innovative solution to improve the access efficiency of next-generation memory systems such as high bandwidth memory (HBM) and hybrid memory cube (HMC). We propose a novel architecture that uses redundancy in data storage to provide parallel memory access with low latency. </w:t>
      </w:r>
    </w:p>
    <w:p w14:paraId="7C0E671E" w14:textId="77777777" w:rsidR="00D10B0E" w:rsidRDefault="00D10B0E" w:rsidP="00D10B0E">
      <w:pPr>
        <w:pStyle w:val="Heading1"/>
        <w:numPr>
          <w:ilvl w:val="0"/>
          <w:numId w:val="7"/>
        </w:numPr>
      </w:pPr>
      <w:bookmarkStart w:id="1" w:name="_Toc448820045"/>
      <w:r>
        <w:t>Problem Definition and Evaluation Criteria</w:t>
      </w:r>
      <w:bookmarkEnd w:id="1"/>
    </w:p>
    <w:p w14:paraId="65460CCD" w14:textId="526D590E" w:rsidR="00D10B0E" w:rsidRDefault="00D10B0E" w:rsidP="00D10B0E">
      <w:pPr>
        <w:pStyle w:val="NormalWeb"/>
        <w:spacing w:before="0" w:beforeAutospacing="0" w:after="0" w:afterAutospacing="0"/>
        <w:ind w:firstLine="360"/>
        <w:rPr>
          <w:rFonts w:ascii="Calibri" w:hAnsi="Calibri"/>
          <w:color w:val="000000"/>
        </w:rPr>
      </w:pPr>
      <w:r>
        <w:rPr>
          <w:rFonts w:ascii="Calibri" w:hAnsi="Calibri"/>
          <w:color w:val="000000"/>
        </w:rPr>
        <w:t xml:space="preserve">In this section, we define the problem for memory data storage and develop key parameters that will be used to evaluate our proposed solutions. </w:t>
      </w:r>
    </w:p>
    <w:p w14:paraId="6CC7CBF2" w14:textId="1DAD6905" w:rsidR="00D10B0E" w:rsidRPr="00D10B0E" w:rsidRDefault="002F5904" w:rsidP="00D10B0E">
      <w:pPr>
        <w:pStyle w:val="NormalWeb"/>
        <w:spacing w:before="0" w:beforeAutospacing="0" w:after="0" w:afterAutospacing="0"/>
        <w:ind w:firstLine="720"/>
        <w:rPr>
          <w:rFonts w:ascii="Calibri" w:hAnsi="Calibri"/>
          <w:color w:val="000000"/>
        </w:rPr>
      </w:pPr>
      <w:r>
        <w:rPr>
          <w:noProof/>
        </w:rPr>
        <mc:AlternateContent>
          <mc:Choice Requires="wps">
            <w:drawing>
              <wp:anchor distT="0" distB="0" distL="114300" distR="114300" simplePos="0" relativeHeight="251676672" behindDoc="0" locked="0" layoutInCell="1" allowOverlap="1" wp14:anchorId="67798D9B" wp14:editId="3D3A5863">
                <wp:simplePos x="0" y="0"/>
                <wp:positionH relativeFrom="column">
                  <wp:posOffset>2374265</wp:posOffset>
                </wp:positionH>
                <wp:positionV relativeFrom="paragraph">
                  <wp:posOffset>2614930</wp:posOffset>
                </wp:positionV>
                <wp:extent cx="3415030" cy="405765"/>
                <wp:effectExtent l="0" t="0" r="0" b="0"/>
                <wp:wrapSquare wrapText="bothSides"/>
                <wp:docPr id="449" name="Text Box 449"/>
                <wp:cNvGraphicFramePr/>
                <a:graphic xmlns:a="http://schemas.openxmlformats.org/drawingml/2006/main">
                  <a:graphicData uri="http://schemas.microsoft.com/office/word/2010/wordprocessingShape">
                    <wps:wsp>
                      <wps:cNvSpPr txBox="1"/>
                      <wps:spPr>
                        <a:xfrm>
                          <a:off x="0" y="0"/>
                          <a:ext cx="3415030" cy="405765"/>
                        </a:xfrm>
                        <a:prstGeom prst="rect">
                          <a:avLst/>
                        </a:prstGeom>
                        <a:solidFill>
                          <a:prstClr val="white"/>
                        </a:solidFill>
                        <a:ln>
                          <a:noFill/>
                        </a:ln>
                        <a:effectLst/>
                      </wps:spPr>
                      <wps:txbx>
                        <w:txbxContent>
                          <w:p w14:paraId="59DFB8CA" w14:textId="29F29BD2" w:rsidR="002F5904" w:rsidRPr="00640830" w:rsidRDefault="002F5904" w:rsidP="002F5904">
                            <w:pPr>
                              <w:pStyle w:val="Caption"/>
                              <w:rPr>
                                <w:rFonts w:ascii="Times New Roman" w:hAnsi="Times New Roman" w:cs="Times New Roman"/>
                                <w:noProof/>
                              </w:rPr>
                            </w:pPr>
                            <w:r>
                              <w:t xml:space="preserve">Figure </w:t>
                            </w:r>
                            <w:fldSimple w:instr=" SEQ Figure \* ARABIC ">
                              <w:r w:rsidR="00755B04">
                                <w:rPr>
                                  <w:noProof/>
                                </w:rPr>
                                <w:t>1</w:t>
                              </w:r>
                            </w:fldSimple>
                            <w:r>
                              <w:t xml:space="preserve"> New memory architecture for dense memories where each data bank has a logic unit to perform simple arithmetic operations.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798D9B" id="Text_x0020_Box_x0020_449" o:spid="_x0000_s1028" type="#_x0000_t202" style="position:absolute;left:0;text-align:left;margin-left:186.95pt;margin-top:205.9pt;width:268.9pt;height:31.9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" stroked="f">
                <v:textbox style="mso-fit-shape-to-text:t" inset="0,0,0,0">
                  <w:txbxContent>
                    <w:p w14:paraId="59DFB8CA" w14:textId="29F29BD2" w:rsidR="002F5904" w:rsidRPr="00640830" w:rsidRDefault="002F5904" w:rsidP="002F5904">
                      <w:pPr>
                        <w:pStyle w:val="Caption"/>
                        <w:rPr>
                          <w:rFonts w:ascii="Times New Roman" w:hAnsi="Times New Roman" w:cs="Times New Roman"/>
                          <w:noProof/>
                        </w:rPr>
                      </w:pPr>
                      <w:r>
                        <w:t xml:space="preserve">Figure </w:t>
                      </w:r>
                      <w:fldSimple w:instr=" SEQ Figure \* ARABIC ">
                        <w:r w:rsidR="00755B04">
                          <w:rPr>
                            <w:noProof/>
                          </w:rPr>
                          <w:t>1</w:t>
                        </w:r>
                      </w:fldSimple>
                      <w:r>
                        <w:t xml:space="preserve"> New memory architecture for dense memories where each data bank has a logic unit to perform simple arithmetic operations.</w:t>
                      </w:r>
                    </w:p>
                  </w:txbxContent>
                </v:textbox>
                <w10:wrap type="square"/>
              </v:shape>
            </w:pict>
          </mc:Fallback>
        </mc:AlternateContent>
      </w:r>
      <w:r w:rsidR="00D10B0E">
        <w:rPr>
          <w:noProof/>
        </w:rPr>
        <w:drawing>
          <wp:anchor distT="0" distB="0" distL="114300" distR="114300" simplePos="0" relativeHeight="251662336" behindDoc="0" locked="0" layoutInCell="1" allowOverlap="1" wp14:anchorId="4859C18B" wp14:editId="4C82C44D">
            <wp:simplePos x="0" y="0"/>
            <wp:positionH relativeFrom="column">
              <wp:posOffset>2374265</wp:posOffset>
            </wp:positionH>
            <wp:positionV relativeFrom="paragraph">
              <wp:posOffset>528320</wp:posOffset>
            </wp:positionV>
            <wp:extent cx="3415030" cy="2029460"/>
            <wp:effectExtent l="0" t="0" r="0" b="2540"/>
            <wp:wrapSquare wrapText="bothSides"/>
            <wp:docPr id="29" name="Picture 29" descr="https://lh4.googleusercontent.com/0cBtfv18qfgaiKsbZwQiQ4UhhEMX65sNFB99TMdg9BzhQhGbTpVfhHYUXsRpmV_D0CNskNNTTFkqNI4c91ePeb1e0QQwShS87tgLNuLtB1CciHZjStrOjIPvN9zVsj1wm3eKCRC1-RrDLUdj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0cBtfv18qfgaiKsbZwQiQ4UhhEMX65sNFB99TMdg9BzhQhGbTpVfhHYUXsRpmV_D0CNskNNTTFkqNI4c91ePeb1e0QQwShS87tgLNuLtB1CciHZjStrOjIPvN9zVsj1wm3eKCRC1-RrDLUdjI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415030" cy="2029460"/>
                    </a:xfrm>
                    <a:prstGeom prst="rect">
                      <a:avLst/>
                    </a:prstGeom>
                    <a:noFill/>
                    <a:ln>
                      <a:noFill/>
                    </a:ln>
                  </pic:spPr>
                </pic:pic>
              </a:graphicData>
            </a:graphic>
            <wp14:sizeRelH relativeFrom="page">
              <wp14:pctWidth>0</wp14:pctWidth>
            </wp14:sizeRelH>
            <wp14:sizeRelV relativeFrom="page">
              <wp14:pctHeight>0</wp14:pctHeight>
            </wp14:sizeRelV>
          </wp:anchor>
        </w:drawing>
      </w:r>
      <w:r w:rsidR="00D10B0E">
        <w:rPr>
          <w:rFonts w:ascii="Calibri" w:hAnsi="Calibri"/>
          <w:color w:val="000000"/>
        </w:rPr>
        <w:t>In our previous efforts from 2014-2015, we developed coded data storage architectures which applied mainly to integrated memories in system-on-chip (SoC) subsystems. The proprietary memory design on SoC provides a lot of flexibility to design and implement a complicated coding scheme with less overhead. However, such architectures are limited to a certain subset of products and do not scale to ubiquitous DRAM memories deployed in most computing systems. The more prevalent DRAM memories are manufactured by multiple vendors and are governed with set industry standards and protocols. Interoperability with com</w:t>
      </w:r>
      <w:r>
        <w:rPr>
          <w:rFonts w:ascii="Calibri" w:hAnsi="Calibri"/>
          <w:color w:val="000000"/>
        </w:rPr>
        <w:t>mercial devices (and conformity</w:t>
      </w:r>
      <w:r w:rsidR="00841AAD">
        <w:rPr>
          <w:rFonts w:ascii="Calibri" w:hAnsi="Calibri"/>
          <w:color w:val="000000"/>
        </w:rPr>
        <w:t xml:space="preserve"> </w:t>
      </w:r>
      <w:r w:rsidR="00D10B0E">
        <w:rPr>
          <w:rFonts w:ascii="Calibri" w:hAnsi="Calibri"/>
          <w:color w:val="000000"/>
        </w:rPr>
        <w:t xml:space="preserve">to standards) requires a new design for coded data storage, one which can be implemented by enhancing the memory controller and providing the promised benefits of the coded architecture. </w:t>
      </w:r>
    </w:p>
    <w:p w14:paraId="47E7E7C4" w14:textId="77777777" w:rsidR="00D10B0E" w:rsidRDefault="00D10B0E" w:rsidP="00D10B0E">
      <w:pPr>
        <w:pStyle w:val="NormalWeb"/>
        <w:spacing w:before="0" w:beforeAutospacing="0" w:after="0" w:afterAutospacing="0"/>
        <w:ind w:firstLine="720"/>
      </w:pPr>
      <w:r>
        <w:rPr>
          <w:rFonts w:ascii="Calibri" w:hAnsi="Calibri"/>
          <w:color w:val="000000"/>
        </w:rPr>
        <w:t xml:space="preserve">Another key motivation for this project is to explore the new key features envisioned in two dense memory architectures, HBM and HMC. One feature is the ability to integrate a small logic function with each bank, which interfaces with the memory controller and performs certain preset arithmetic functions. As shown in Figure 1, each data bank is now capable of computing codes on the fly by accessing elements from its memory and constructing arithmetic combinations with its locally available logical block. This capability helps the code designers to structure codes which can be constructed dynamically to improve the system’s overall efficiency. Local arithmetic also allows designers to draw from similar results and techniques from the field of distributed memory systems for large data servers. </w:t>
      </w:r>
    </w:p>
    <w:p w14:paraId="26B336ED" w14:textId="5EC0BAC1" w:rsidR="00D10B0E" w:rsidRDefault="00D10B0E" w:rsidP="00D10B0E">
      <w:pPr>
        <w:pStyle w:val="NormalWeb"/>
        <w:spacing w:before="0" w:beforeAutospacing="0" w:after="0" w:afterAutospacing="0"/>
        <w:ind w:firstLine="720"/>
      </w:pPr>
      <w:r>
        <w:rPr>
          <w:rFonts w:ascii="Calibri" w:hAnsi="Calibri"/>
          <w:color w:val="000000"/>
        </w:rPr>
        <w:t xml:space="preserve">We believe that there are three principal criteria to evaluate memory systems: latency, throughput, and complexity of the memory controller. We plan to characterize the first two parameters via their probability density functions and cumulative distribution functions. Such an analysis will help us understand the performance of a given solution and provide intuition during the design process. </w:t>
      </w:r>
      <w:r w:rsidR="0022733E">
        <w:rPr>
          <w:rFonts w:ascii="Calibri" w:hAnsi="Calibri"/>
          <w:color w:val="000000"/>
        </w:rPr>
        <w:t>Memory controller complexity is driven largely by the complexity of the coding scheme</w:t>
      </w:r>
      <w:r w:rsidR="0084781A">
        <w:rPr>
          <w:rFonts w:ascii="Calibri" w:hAnsi="Calibri"/>
          <w:color w:val="000000"/>
        </w:rPr>
        <w:t xml:space="preserve"> and the number of writes required to update data</w:t>
      </w:r>
      <w:r w:rsidR="0022733E">
        <w:rPr>
          <w:rFonts w:ascii="Calibri" w:hAnsi="Calibri"/>
          <w:color w:val="000000"/>
        </w:rPr>
        <w:t xml:space="preserve">. </w:t>
      </w:r>
      <w:r>
        <w:rPr>
          <w:rFonts w:ascii="Calibri" w:hAnsi="Calibri"/>
          <w:color w:val="000000"/>
        </w:rPr>
        <w:t xml:space="preserve">Secondary criteria include cost analysis, </w:t>
      </w:r>
      <w:r w:rsidR="0022733E">
        <w:rPr>
          <w:rFonts w:ascii="Calibri" w:hAnsi="Calibri"/>
          <w:color w:val="000000"/>
        </w:rPr>
        <w:t xml:space="preserve">computation overhead, </w:t>
      </w:r>
      <w:r>
        <w:rPr>
          <w:rFonts w:ascii="Calibri" w:hAnsi="Calibri"/>
          <w:color w:val="000000"/>
        </w:rPr>
        <w:t>storage overhead, and the support of specific read/write request patterns.</w:t>
      </w:r>
      <w:r w:rsidR="00E953CB">
        <w:rPr>
          <w:rFonts w:ascii="Calibri" w:hAnsi="Calibri"/>
          <w:color w:val="000000"/>
        </w:rPr>
        <w:t xml:space="preserve"> Specifically, read/write support can </w:t>
      </w:r>
      <w:r w:rsidR="00C74400">
        <w:rPr>
          <w:rFonts w:ascii="Calibri" w:hAnsi="Calibri"/>
          <w:color w:val="000000"/>
        </w:rPr>
        <w:t>be evaluated via</w:t>
      </w:r>
      <w:r w:rsidR="00E953CB">
        <w:rPr>
          <w:rFonts w:ascii="Calibri" w:hAnsi="Calibri"/>
          <w:color w:val="000000"/>
        </w:rPr>
        <w:t xml:space="preserve"> the maximum number of parallel reads (both overall and restricted to a single bank), as well as the numbe</w:t>
      </w:r>
      <w:r w:rsidR="002D131F">
        <w:rPr>
          <w:rFonts w:ascii="Calibri" w:hAnsi="Calibri"/>
          <w:color w:val="000000"/>
        </w:rPr>
        <w:t>r of disjoint banks accessible d</w:t>
      </w:r>
      <w:r w:rsidR="00E953CB">
        <w:rPr>
          <w:rFonts w:ascii="Calibri" w:hAnsi="Calibri"/>
          <w:color w:val="000000"/>
        </w:rPr>
        <w:t>uring a coded read.</w:t>
      </w:r>
    </w:p>
    <w:p w14:paraId="216A01C5" w14:textId="77777777" w:rsidR="00D10B0E" w:rsidRPr="00D10B0E" w:rsidRDefault="00D10B0E" w:rsidP="00D10B0E">
      <w:pPr>
        <w:pStyle w:val="Heading1"/>
        <w:rPr>
          <w:rFonts w:cs="Times New Roman"/>
        </w:rPr>
      </w:pPr>
      <w:bookmarkStart w:id="2" w:name="_Toc448820046"/>
      <w:r>
        <w:t>Introduction to HBM &amp; HMC</w:t>
      </w:r>
      <w:bookmarkEnd w:id="2"/>
    </w:p>
    <w:p w14:paraId="7AD29FC8" w14:textId="544909B9" w:rsidR="00D10B0E" w:rsidRDefault="002F5904" w:rsidP="00D10B0E">
      <w:pPr>
        <w:pStyle w:val="NormalWeb"/>
        <w:spacing w:before="0" w:beforeAutospacing="0" w:after="0" w:afterAutospacing="0"/>
        <w:rPr>
          <w:rFonts w:eastAsiaTheme="minorHAnsi"/>
        </w:rPr>
      </w:pPr>
      <w:r>
        <w:rPr>
          <w:noProof/>
        </w:rPr>
        <mc:AlternateContent>
          <mc:Choice Requires="wps">
            <w:drawing>
              <wp:anchor distT="0" distB="0" distL="114300" distR="114300" simplePos="0" relativeHeight="251678720" behindDoc="0" locked="0" layoutInCell="1" allowOverlap="1" wp14:anchorId="1106D9B3" wp14:editId="4EDA532F">
                <wp:simplePos x="0" y="0"/>
                <wp:positionH relativeFrom="column">
                  <wp:posOffset>2761615</wp:posOffset>
                </wp:positionH>
                <wp:positionV relativeFrom="paragraph">
                  <wp:posOffset>2026285</wp:posOffset>
                </wp:positionV>
                <wp:extent cx="3001645" cy="685165"/>
                <wp:effectExtent l="0" t="0" r="0" b="0"/>
                <wp:wrapSquare wrapText="bothSides"/>
                <wp:docPr id="450" name="Text Box 450"/>
                <wp:cNvGraphicFramePr/>
                <a:graphic xmlns:a="http://schemas.openxmlformats.org/drawingml/2006/main">
                  <a:graphicData uri="http://schemas.microsoft.com/office/word/2010/wordprocessingShape">
                    <wps:wsp>
                      <wps:cNvSpPr txBox="1"/>
                      <wps:spPr>
                        <a:xfrm>
                          <a:off x="0" y="0"/>
                          <a:ext cx="3001645" cy="685165"/>
                        </a:xfrm>
                        <a:prstGeom prst="rect">
                          <a:avLst/>
                        </a:prstGeom>
                        <a:solidFill>
                          <a:prstClr val="white"/>
                        </a:solidFill>
                        <a:ln>
                          <a:noFill/>
                        </a:ln>
                        <a:effectLst/>
                      </wps:spPr>
                      <wps:txbx>
                        <w:txbxContent>
                          <w:p w14:paraId="72DE46A4" w14:textId="7516597B" w:rsidR="002F5904" w:rsidRPr="00D04000" w:rsidRDefault="002F5904" w:rsidP="002F5904">
                            <w:pPr>
                              <w:pStyle w:val="Caption"/>
                              <w:rPr>
                                <w:rFonts w:ascii="Times New Roman" w:hAnsi="Times New Roman" w:cs="Times New Roman"/>
                                <w:noProof/>
                              </w:rPr>
                            </w:pPr>
                            <w:r>
                              <w:t xml:space="preserve">Figure </w:t>
                            </w:r>
                            <w:r w:rsidR="003A0A6D">
                              <w:fldChar w:fldCharType="begin"/>
                            </w:r>
                            <w:r w:rsidR="003A0A6D">
                              <w:instrText xml:space="preserve"> SEQ Figure \* ARABIC </w:instrText>
                            </w:r>
                            <w:r w:rsidR="003A0A6D">
                              <w:fldChar w:fldCharType="separate"/>
                            </w:r>
                            <w:r w:rsidR="00755B04">
                              <w:rPr>
                                <w:noProof/>
                              </w:rPr>
                              <w:t>2</w:t>
                            </w:r>
                            <w:r w:rsidR="003A0A6D">
                              <w:rPr>
                                <w:noProof/>
                              </w:rPr>
                              <w:fldChar w:fldCharType="end"/>
                            </w:r>
                            <w:r>
                              <w:t xml:space="preserve"> High density memory architecture of HBM.</w:t>
                            </w:r>
                            <w:r w:rsidR="000F3666">
                              <w:t xml:space="preserve"> The 3D stacking of memory channels provides an orthogonal plane to pack a large amount of storage in </w:t>
                            </w:r>
                            <w:r w:rsidR="00311FFD">
                              <w:t>a smaller footprint</w:t>
                            </w:r>
                            <w:r w:rsidR="000F3666">
                              <w:t xml:space="preserve"> while maintaining the electromagnetic characteristics of the system.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06D9B3" id="Text_x0020_Box_x0020_450" o:spid="_x0000_s1029" type="#_x0000_t202" style="position:absolute;left:0;text-align:left;margin-left:217.45pt;margin-top:159.55pt;width:236.35pt;height:53.9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" stroked="f">
                <v:textbox style="mso-fit-shape-to-text:t" inset="0,0,0,0">
                  <w:txbxContent>
                    <w:p w14:paraId="72DE46A4" w14:textId="7516597B" w:rsidR="002F5904" w:rsidRPr="00D04000" w:rsidRDefault="002F5904" w:rsidP="002F5904">
                      <w:pPr>
                        <w:pStyle w:val="Caption"/>
                        <w:rPr>
                          <w:rFonts w:ascii="Times New Roman" w:hAnsi="Times New Roman" w:cs="Times New Roman"/>
                          <w:noProof/>
                        </w:rPr>
                      </w:pPr>
                      <w:r>
                        <w:t xml:space="preserve">Figure </w:t>
                      </w:r>
                      <w:r w:rsidR="003A0A6D">
                        <w:fldChar w:fldCharType="begin"/>
                      </w:r>
                      <w:r w:rsidR="003A0A6D">
                        <w:instrText xml:space="preserve"> SEQ Figure \* ARABIC </w:instrText>
                      </w:r>
                      <w:r w:rsidR="003A0A6D">
                        <w:fldChar w:fldCharType="separate"/>
                      </w:r>
                      <w:r w:rsidR="00755B04">
                        <w:rPr>
                          <w:noProof/>
                        </w:rPr>
                        <w:t>2</w:t>
                      </w:r>
                      <w:r w:rsidR="003A0A6D">
                        <w:rPr>
                          <w:noProof/>
                        </w:rPr>
                        <w:fldChar w:fldCharType="end"/>
                      </w:r>
                      <w:r>
                        <w:t xml:space="preserve"> High density memory architecture of HBM.</w:t>
                      </w:r>
                      <w:r w:rsidR="000F3666">
                        <w:t xml:space="preserve"> The 3D stacking of memory channels provides an orthogonal plane to pack a large amount of storage in </w:t>
                      </w:r>
                      <w:r w:rsidR="00311FFD">
                        <w:t>a smaller footprint</w:t>
                      </w:r>
                      <w:r w:rsidR="000F3666">
                        <w:t xml:space="preserve"> while maintaining the electromagnetic characteristics of the system.</w:t>
                      </w:r>
                    </w:p>
                  </w:txbxContent>
                </v:textbox>
                <w10:wrap type="square"/>
              </v:shape>
            </w:pict>
          </mc:Fallback>
        </mc:AlternateContent>
      </w:r>
      <w:r w:rsidR="00807C8E">
        <w:rPr>
          <w:noProof/>
        </w:rPr>
        <w:drawing>
          <wp:anchor distT="0" distB="0" distL="114300" distR="114300" simplePos="0" relativeHeight="251663360" behindDoc="0" locked="0" layoutInCell="1" allowOverlap="1" wp14:anchorId="53A73517" wp14:editId="4FB1A765">
            <wp:simplePos x="0" y="0"/>
            <wp:positionH relativeFrom="column">
              <wp:posOffset>2761615</wp:posOffset>
            </wp:positionH>
            <wp:positionV relativeFrom="paragraph">
              <wp:posOffset>137795</wp:posOffset>
            </wp:positionV>
            <wp:extent cx="3001645" cy="1831340"/>
            <wp:effectExtent l="0" t="0" r="0" b="0"/>
            <wp:wrapSquare wrapText="bothSides"/>
            <wp:docPr id="26" name="Picture 26" descr="creen Shot 2016-02-25 at 9.54.5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reen Shot 2016-02-25 at 9.54.51 P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01645" cy="1831340"/>
                    </a:xfrm>
                    <a:prstGeom prst="rect">
                      <a:avLst/>
                    </a:prstGeom>
                    <a:noFill/>
                    <a:ln>
                      <a:noFill/>
                    </a:ln>
                  </pic:spPr>
                </pic:pic>
              </a:graphicData>
            </a:graphic>
            <wp14:sizeRelH relativeFrom="page">
              <wp14:pctWidth>0</wp14:pctWidth>
            </wp14:sizeRelH>
            <wp14:sizeRelV relativeFrom="page">
              <wp14:pctHeight>0</wp14:pctHeight>
            </wp14:sizeRelV>
          </wp:anchor>
        </w:drawing>
      </w:r>
      <w:r w:rsidR="00D10B0E">
        <w:rPr>
          <w:rFonts w:ascii="Calibri" w:hAnsi="Calibri"/>
          <w:color w:val="000000"/>
        </w:rPr>
        <w:t xml:space="preserve">    HBM stands for High Bandwidth Memory which enables systems with extremely high bandwidth requirements like future high-performance GPUs. The HBM standard defines a stack of memories as shown in the Figure 2 where each stack contains 2 channels with 4 DRAM dies. This memory design enables a 3D scaling of memory, which packs more data in the same space as 2D scaling and reduces access latency. The architecture also helps the computing cores to parallelize their access channels, meeting the high data access requirements while consuming less power. </w:t>
      </w:r>
    </w:p>
    <w:p w14:paraId="7D48A4DA" w14:textId="77777777" w:rsidR="00D10B0E" w:rsidRDefault="00D10B0E" w:rsidP="00D10B0E">
      <w:pPr>
        <w:pStyle w:val="NormalWeb"/>
        <w:spacing w:before="0" w:beforeAutospacing="0" w:after="0" w:afterAutospacing="0"/>
        <w:ind w:firstLine="720"/>
      </w:pPr>
      <w:r>
        <w:rPr>
          <w:rFonts w:ascii="Calibri" w:hAnsi="Calibri"/>
          <w:color w:val="000000"/>
        </w:rPr>
        <w:t xml:space="preserve">The HBM standard defines a stack with features such as footprint, signaling interface, commands, protocols and ECC support. However, it does not specify the stack’s internal architecture or the precise DRAM timing parameters. Such a flexible architecture enables system designers to come up with various designs for memories and storage patterns which enable higher access rates. </w:t>
      </w:r>
    </w:p>
    <w:p w14:paraId="1D547C41" w14:textId="52BF8EA6" w:rsidR="00D10B0E" w:rsidRPr="00807C8E" w:rsidRDefault="00D10B0E" w:rsidP="00807C8E">
      <w:pPr>
        <w:pStyle w:val="NormalWeb"/>
        <w:spacing w:before="0" w:beforeAutospacing="0" w:after="0" w:afterAutospacing="0"/>
        <w:ind w:firstLine="720"/>
      </w:pPr>
      <w:r>
        <w:rPr>
          <w:rFonts w:ascii="Calibri" w:hAnsi="Calibri"/>
          <w:color w:val="000000"/>
        </w:rPr>
        <w:t xml:space="preserve">Each HBM channel is expected to provide a 128-bit data interface that supports up to 1-2 Gbps of data rate per signal equivalent to 500-1000MHz of DDR memory. This is equivalent to 16-32 GB/sec of bandwidth per channel. 8 channels stacked together as in Figure </w:t>
      </w:r>
      <w:r w:rsidR="00216292">
        <w:rPr>
          <w:rFonts w:ascii="Calibri" w:hAnsi="Calibri"/>
          <w:color w:val="000000"/>
        </w:rPr>
        <w:t>2</w:t>
      </w:r>
      <w:r>
        <w:rPr>
          <w:rFonts w:ascii="Calibri" w:hAnsi="Calibri"/>
          <w:color w:val="000000"/>
        </w:rPr>
        <w:t>, which provides 128-256 GB/sec of bandwidth per stack. The following table summarizes key parameters of HBM memory:</w:t>
      </w:r>
    </w:p>
    <w:p w14:paraId="4D2F7885" w14:textId="51954054" w:rsidR="00D10B0E" w:rsidRDefault="00D10B0E" w:rsidP="00D10B0E">
      <w:pPr>
        <w:pStyle w:val="NormalWeb"/>
        <w:spacing w:before="0" w:beforeAutospacing="0" w:after="0" w:afterAutospacing="0"/>
        <w:jc w:val="center"/>
        <w:rPr>
          <w:rFonts w:eastAsiaTheme="minorHAnsi"/>
        </w:rPr>
      </w:pPr>
      <w:r>
        <w:rPr>
          <w:rFonts w:ascii="Calibri" w:hAnsi="Calibri"/>
          <w:noProof/>
          <w:color w:val="000000"/>
        </w:rPr>
        <w:drawing>
          <wp:inline distT="0" distB="0" distL="0" distR="0" wp14:anchorId="5BA47237" wp14:editId="6D6FBD55">
            <wp:extent cx="3709297" cy="1728828"/>
            <wp:effectExtent l="0" t="0" r="0" b="0"/>
            <wp:docPr id="25" name="Picture 25" descr="https://lh6.googleusercontent.com/qPIlVBKfm9g5HuMGI5sZekYKxQ24DC1sSEcKPdPRNkkufUv9XUKBzCEKl6pUlB5U5grz3e-CqPh58Wk0LaEad2CC2438eW2PpxncX8PL9bztELz5M8TQupjwodHFJ6oK8OBCoR8EKRNyB_LQu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6.googleusercontent.com/qPIlVBKfm9g5HuMGI5sZekYKxQ24DC1sSEcKPdPRNkkufUv9XUKBzCEKl6pUlB5U5grz3e-CqPh58Wk0LaEad2CC2438eW2PpxncX8PL9bztELz5M8TQupjwodHFJ6oK8OBCoR8EKRNyB_LQuA"/>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74220" cy="1759087"/>
                    </a:xfrm>
                    <a:prstGeom prst="rect">
                      <a:avLst/>
                    </a:prstGeom>
                    <a:noFill/>
                    <a:ln>
                      <a:noFill/>
                    </a:ln>
                  </pic:spPr>
                </pic:pic>
              </a:graphicData>
            </a:graphic>
          </wp:inline>
        </w:drawing>
      </w:r>
    </w:p>
    <w:p w14:paraId="7287D24F" w14:textId="77777777" w:rsidR="00B049A4" w:rsidRDefault="00B049A4" w:rsidP="00B049A4">
      <w:pPr>
        <w:rPr>
          <w:rFonts w:ascii="Calibri" w:hAnsi="Calibri"/>
          <w:color w:val="000000"/>
          <w:lang w:eastAsia="zh-CN"/>
        </w:rPr>
      </w:pPr>
      <w:r>
        <w:rPr>
          <w:rFonts w:ascii="Calibri" w:hAnsi="Calibri"/>
          <w:color w:val="000000"/>
        </w:rPr>
        <w:t>Key features of</w:t>
      </w:r>
      <w:r>
        <w:rPr>
          <w:rFonts w:ascii="Calibri" w:hAnsi="Calibri" w:hint="eastAsia"/>
          <w:color w:val="000000"/>
          <w:lang w:eastAsia="zh-CN"/>
        </w:rPr>
        <w:t xml:space="preserve"> HBM organization:</w:t>
      </w:r>
    </w:p>
    <w:p w14:paraId="5F9C203A" w14:textId="77777777" w:rsidR="00B049A4" w:rsidRDefault="00B049A4" w:rsidP="00B049A4">
      <w:pPr>
        <w:pStyle w:val="NormalWeb"/>
        <w:numPr>
          <w:ilvl w:val="0"/>
          <w:numId w:val="25"/>
        </w:numPr>
        <w:spacing w:before="0" w:beforeAutospacing="0" w:after="0" w:afterAutospacing="0"/>
        <w:textAlignment w:val="baseline"/>
        <w:rPr>
          <w:rFonts w:ascii="Calibri" w:hAnsi="Calibri" w:cs="Arial"/>
          <w:color w:val="000000"/>
        </w:rPr>
      </w:pPr>
      <w:r>
        <w:rPr>
          <w:rFonts w:ascii="Calibri" w:hAnsi="Calibri" w:hint="eastAsia"/>
          <w:color w:val="000000"/>
          <w:lang w:eastAsia="zh-CN"/>
        </w:rPr>
        <w:t>C</w:t>
      </w:r>
      <w:r w:rsidRPr="0078532A">
        <w:rPr>
          <w:rFonts w:ascii="Calibri" w:hAnsi="Calibri" w:cs="Arial" w:hint="eastAsia"/>
          <w:color w:val="000000"/>
        </w:rPr>
        <w:t>ompletely independent channels</w:t>
      </w:r>
    </w:p>
    <w:p w14:paraId="038D30E8" w14:textId="77777777" w:rsidR="00B049A4" w:rsidRPr="00762566" w:rsidRDefault="00B049A4" w:rsidP="00B049A4">
      <w:pPr>
        <w:pStyle w:val="ListParagraph"/>
        <w:numPr>
          <w:ilvl w:val="1"/>
          <w:numId w:val="25"/>
        </w:numPr>
        <w:jc w:val="left"/>
        <w:rPr>
          <w:rFonts w:ascii="Calibri" w:hAnsi="Calibri" w:cs="Arial"/>
          <w:color w:val="000000"/>
        </w:rPr>
      </w:pPr>
      <w:r w:rsidRPr="00762566">
        <w:rPr>
          <w:rFonts w:ascii="Calibri" w:hAnsi="Calibri" w:cs="Arial"/>
          <w:color w:val="000000"/>
        </w:rPr>
        <w:t>Independent clocks &amp; timing</w:t>
      </w:r>
    </w:p>
    <w:p w14:paraId="5A99F3F8" w14:textId="77777777" w:rsidR="00B049A4" w:rsidRPr="00762566" w:rsidRDefault="00B049A4" w:rsidP="00B049A4">
      <w:pPr>
        <w:pStyle w:val="ListParagraph"/>
        <w:numPr>
          <w:ilvl w:val="1"/>
          <w:numId w:val="25"/>
        </w:numPr>
        <w:jc w:val="left"/>
        <w:rPr>
          <w:rFonts w:ascii="Calibri" w:hAnsi="Calibri" w:cs="Arial"/>
          <w:color w:val="000000"/>
        </w:rPr>
      </w:pPr>
      <w:r w:rsidRPr="00762566">
        <w:rPr>
          <w:rFonts w:ascii="Calibri" w:hAnsi="Calibri" w:cs="Arial"/>
          <w:color w:val="000000"/>
        </w:rPr>
        <w:t xml:space="preserve">Independent </w:t>
      </w:r>
      <w:r w:rsidRPr="00762566">
        <w:rPr>
          <w:rFonts w:ascii="Calibri" w:hAnsi="Calibri" w:cs="Arial" w:hint="eastAsia"/>
          <w:color w:val="000000"/>
        </w:rPr>
        <w:t>commands</w:t>
      </w:r>
    </w:p>
    <w:p w14:paraId="5F315A11" w14:textId="77777777" w:rsidR="00B049A4" w:rsidRPr="00762566" w:rsidRDefault="00B049A4" w:rsidP="00B049A4">
      <w:pPr>
        <w:pStyle w:val="ListParagraph"/>
        <w:numPr>
          <w:ilvl w:val="1"/>
          <w:numId w:val="25"/>
        </w:numPr>
        <w:jc w:val="left"/>
        <w:rPr>
          <w:rFonts w:ascii="Calibri" w:hAnsi="Calibri" w:cs="Arial"/>
          <w:color w:val="000000"/>
        </w:rPr>
      </w:pPr>
      <w:r w:rsidRPr="00762566">
        <w:rPr>
          <w:rFonts w:ascii="Calibri" w:hAnsi="Calibri" w:cs="Arial"/>
          <w:color w:val="000000"/>
        </w:rPr>
        <w:t>I</w:t>
      </w:r>
      <w:r w:rsidRPr="00762566">
        <w:rPr>
          <w:rFonts w:ascii="Calibri" w:hAnsi="Calibri" w:cs="Arial" w:hint="eastAsia"/>
          <w:color w:val="000000"/>
        </w:rPr>
        <w:t>ndependent memory arrays</w:t>
      </w:r>
    </w:p>
    <w:p w14:paraId="03592A60" w14:textId="77777777" w:rsidR="00B049A4" w:rsidRDefault="00B049A4" w:rsidP="00B049A4">
      <w:pPr>
        <w:pStyle w:val="ListParagraph"/>
        <w:numPr>
          <w:ilvl w:val="1"/>
          <w:numId w:val="25"/>
        </w:numPr>
        <w:jc w:val="left"/>
        <w:rPr>
          <w:rFonts w:ascii="Calibri" w:hAnsi="Calibri" w:cs="Arial"/>
          <w:color w:val="000000"/>
        </w:rPr>
      </w:pPr>
      <w:r w:rsidRPr="00762566">
        <w:rPr>
          <w:rFonts w:ascii="Calibri" w:hAnsi="Calibri" w:cs="Arial"/>
          <w:color w:val="000000"/>
        </w:rPr>
        <w:t>In short, nothing one channel does affects another channel</w:t>
      </w:r>
    </w:p>
    <w:p w14:paraId="0EBB6372" w14:textId="77777777" w:rsidR="00B049A4" w:rsidRPr="0078532A" w:rsidRDefault="00B049A4" w:rsidP="00B049A4">
      <w:pPr>
        <w:pStyle w:val="NormalWeb"/>
        <w:numPr>
          <w:ilvl w:val="0"/>
          <w:numId w:val="25"/>
        </w:numPr>
        <w:spacing w:before="0" w:beforeAutospacing="0" w:after="0" w:afterAutospacing="0"/>
        <w:textAlignment w:val="baseline"/>
        <w:rPr>
          <w:rFonts w:ascii="Calibri" w:hAnsi="Calibri" w:cs="Arial"/>
          <w:color w:val="000000"/>
        </w:rPr>
      </w:pPr>
      <w:r w:rsidRPr="0078532A">
        <w:rPr>
          <w:rFonts w:ascii="Calibri" w:hAnsi="Calibri" w:cs="Arial"/>
          <w:color w:val="000000"/>
        </w:rPr>
        <w:t>Up to 8 channels</w:t>
      </w:r>
      <w:r w:rsidRPr="0078532A">
        <w:rPr>
          <w:rFonts w:ascii="Calibri" w:hAnsi="Calibri" w:cs="Arial" w:hint="eastAsia"/>
          <w:color w:val="000000"/>
        </w:rPr>
        <w:t xml:space="preserve"> per </w:t>
      </w:r>
      <w:r w:rsidRPr="0078532A">
        <w:rPr>
          <w:rFonts w:ascii="Calibri" w:hAnsi="Calibri" w:cs="Arial"/>
          <w:color w:val="000000"/>
        </w:rPr>
        <w:t>stack </w:t>
      </w:r>
      <w:r w:rsidRPr="0078532A">
        <w:rPr>
          <w:rFonts w:ascii="Calibri" w:hAnsi="Calibri" w:cs="Arial" w:hint="eastAsia"/>
          <w:color w:val="000000"/>
        </w:rPr>
        <w:t xml:space="preserve">and </w:t>
      </w:r>
      <w:r w:rsidRPr="0078532A">
        <w:rPr>
          <w:rFonts w:ascii="Calibri" w:hAnsi="Calibri" w:cs="Arial"/>
          <w:color w:val="000000"/>
        </w:rPr>
        <w:t>8 or 16 banks per channel; varies by device density/channel</w:t>
      </w:r>
    </w:p>
    <w:p w14:paraId="45E2B33A" w14:textId="77777777" w:rsidR="00B049A4" w:rsidRPr="00F62216" w:rsidRDefault="00B049A4" w:rsidP="00B049A4">
      <w:pPr>
        <w:pStyle w:val="ListParagraph"/>
        <w:numPr>
          <w:ilvl w:val="0"/>
          <w:numId w:val="25"/>
        </w:numPr>
        <w:rPr>
          <w:rFonts w:ascii="Calibri" w:hAnsi="Calibri" w:cs="Times New Roman"/>
          <w:color w:val="000000"/>
          <w:lang w:eastAsia="zh-CN"/>
        </w:rPr>
      </w:pPr>
      <w:r w:rsidRPr="00F62216">
        <w:rPr>
          <w:rFonts w:ascii="Calibri" w:hAnsi="Calibri" w:cs="Times New Roman"/>
          <w:color w:val="000000"/>
          <w:lang w:eastAsia="zh-CN"/>
        </w:rPr>
        <w:t>16-32 GB/sec of bandwidth per channel</w:t>
      </w:r>
      <w:r w:rsidRPr="00F62216">
        <w:rPr>
          <w:rFonts w:ascii="Calibri" w:hAnsi="Calibri" w:cs="Times New Roman" w:hint="eastAsia"/>
          <w:color w:val="000000"/>
          <w:lang w:eastAsia="zh-CN"/>
        </w:rPr>
        <w:t xml:space="preserve">, </w:t>
      </w:r>
      <w:r w:rsidRPr="00F62216">
        <w:rPr>
          <w:rFonts w:ascii="Calibri" w:hAnsi="Calibri" w:cs="Times New Roman"/>
          <w:color w:val="000000"/>
          <w:lang w:eastAsia="zh-CN"/>
        </w:rPr>
        <w:t>128-256 GB/sec of bandwidth per stack</w:t>
      </w:r>
    </w:p>
    <w:p w14:paraId="2502955C" w14:textId="77777777" w:rsidR="00B049A4" w:rsidRDefault="00B049A4" w:rsidP="00B049A4">
      <w:pPr>
        <w:pStyle w:val="NormalWeb"/>
        <w:numPr>
          <w:ilvl w:val="0"/>
          <w:numId w:val="25"/>
        </w:numPr>
        <w:spacing w:before="0" w:beforeAutospacing="0" w:after="0" w:afterAutospacing="0"/>
        <w:textAlignment w:val="baseline"/>
        <w:rPr>
          <w:rFonts w:ascii="Calibri" w:hAnsi="Calibri" w:cs="Arial"/>
          <w:color w:val="000000"/>
        </w:rPr>
      </w:pPr>
      <w:r w:rsidRPr="0078532A">
        <w:rPr>
          <w:rFonts w:ascii="Calibri" w:hAnsi="Calibri" w:cs="Arial"/>
          <w:color w:val="000000"/>
        </w:rPr>
        <w:t>Self Refresh Modes</w:t>
      </w:r>
    </w:p>
    <w:p w14:paraId="6F28A35D" w14:textId="5915EE8A" w:rsidR="00B049A4" w:rsidRPr="009716E5" w:rsidRDefault="00B049A4" w:rsidP="00B049A4">
      <w:pPr>
        <w:pStyle w:val="ListParagraph"/>
        <w:numPr>
          <w:ilvl w:val="1"/>
          <w:numId w:val="25"/>
        </w:numPr>
        <w:jc w:val="left"/>
        <w:rPr>
          <w:rFonts w:ascii="Calibri" w:hAnsi="Calibri" w:cs="Arial"/>
          <w:color w:val="000000"/>
        </w:rPr>
      </w:pPr>
      <w:r>
        <w:rPr>
          <w:rFonts w:ascii="Calibri" w:hAnsi="Calibri" w:cs="Arial"/>
          <w:color w:val="000000"/>
          <w:lang w:eastAsia="zh-CN"/>
        </w:rPr>
        <w:t>B</w:t>
      </w:r>
      <w:r>
        <w:rPr>
          <w:rFonts w:ascii="Calibri" w:hAnsi="Calibri" w:cs="Arial" w:hint="eastAsia"/>
          <w:color w:val="000000"/>
          <w:lang w:eastAsia="zh-CN"/>
        </w:rPr>
        <w:t xml:space="preserve">ank </w:t>
      </w:r>
      <w:r>
        <w:rPr>
          <w:rFonts w:ascii="Calibri" w:hAnsi="Calibri" w:cs="Arial"/>
          <w:color w:val="000000"/>
        </w:rPr>
        <w:t>r</w:t>
      </w:r>
      <w:r w:rsidRPr="009716E5">
        <w:rPr>
          <w:rFonts w:ascii="Calibri" w:hAnsi="Calibri" w:cs="Arial"/>
          <w:color w:val="000000"/>
        </w:rPr>
        <w:t>efresh command</w:t>
      </w:r>
      <w:r>
        <w:rPr>
          <w:rFonts w:ascii="Calibri" w:hAnsi="Calibri" w:cs="Arial" w:hint="eastAsia"/>
          <w:color w:val="000000"/>
          <w:lang w:eastAsia="zh-CN"/>
        </w:rPr>
        <w:t xml:space="preserve"> </w:t>
      </w:r>
      <w:r w:rsidR="00312724">
        <w:rPr>
          <w:rFonts w:ascii="Calibri" w:hAnsi="Calibri" w:cs="Arial" w:hint="eastAsia"/>
          <w:color w:val="000000"/>
          <w:lang w:eastAsia="zh-CN"/>
        </w:rPr>
        <w:t xml:space="preserve">to </w:t>
      </w:r>
      <w:r>
        <w:rPr>
          <w:rFonts w:ascii="Calibri" w:hAnsi="Calibri" w:cs="Arial"/>
          <w:color w:val="000000"/>
        </w:rPr>
        <w:t>single b</w:t>
      </w:r>
      <w:r w:rsidRPr="009716E5">
        <w:rPr>
          <w:rFonts w:ascii="Calibri" w:hAnsi="Calibri" w:cs="Arial"/>
          <w:color w:val="000000"/>
        </w:rPr>
        <w:t>ank</w:t>
      </w:r>
    </w:p>
    <w:p w14:paraId="051028CA" w14:textId="77777777" w:rsidR="00B049A4" w:rsidRPr="0078532A" w:rsidRDefault="00B049A4" w:rsidP="00B049A4">
      <w:pPr>
        <w:pStyle w:val="NormalWeb"/>
        <w:numPr>
          <w:ilvl w:val="0"/>
          <w:numId w:val="25"/>
        </w:numPr>
        <w:spacing w:before="0" w:beforeAutospacing="0" w:after="0" w:afterAutospacing="0"/>
        <w:textAlignment w:val="baseline"/>
        <w:rPr>
          <w:rFonts w:ascii="Calibri" w:hAnsi="Calibri" w:cs="Arial"/>
          <w:color w:val="000000"/>
        </w:rPr>
      </w:pPr>
      <w:r w:rsidRPr="0078532A">
        <w:rPr>
          <w:rFonts w:ascii="Calibri" w:hAnsi="Calibri" w:cs="Arial"/>
          <w:color w:val="000000"/>
        </w:rPr>
        <w:t xml:space="preserve">Bank Grouping supported </w:t>
      </w:r>
    </w:p>
    <w:p w14:paraId="57F9868D" w14:textId="77777777" w:rsidR="00B049A4" w:rsidRPr="0078532A" w:rsidRDefault="00B049A4" w:rsidP="00B049A4">
      <w:pPr>
        <w:pStyle w:val="NormalWeb"/>
        <w:numPr>
          <w:ilvl w:val="0"/>
          <w:numId w:val="25"/>
        </w:numPr>
        <w:spacing w:before="0" w:beforeAutospacing="0" w:after="0" w:afterAutospacing="0"/>
        <w:textAlignment w:val="baseline"/>
        <w:rPr>
          <w:rFonts w:ascii="Calibri" w:hAnsi="Calibri" w:cs="Arial"/>
          <w:color w:val="000000"/>
        </w:rPr>
      </w:pPr>
      <w:r w:rsidRPr="0078532A">
        <w:rPr>
          <w:rFonts w:ascii="Calibri" w:hAnsi="Calibri" w:cs="Arial"/>
          <w:color w:val="000000"/>
        </w:rPr>
        <w:t xml:space="preserve">Differential clock inputs (CK_t/CK_c) </w:t>
      </w:r>
    </w:p>
    <w:p w14:paraId="1AABBFC4" w14:textId="77777777" w:rsidR="00B049A4" w:rsidRPr="0078532A" w:rsidRDefault="00B049A4" w:rsidP="00B049A4">
      <w:pPr>
        <w:pStyle w:val="NormalWeb"/>
        <w:numPr>
          <w:ilvl w:val="0"/>
          <w:numId w:val="25"/>
        </w:numPr>
        <w:spacing w:before="0" w:beforeAutospacing="0" w:after="0" w:afterAutospacing="0"/>
        <w:textAlignment w:val="baseline"/>
        <w:rPr>
          <w:rFonts w:ascii="Calibri" w:hAnsi="Calibri" w:cs="Arial"/>
          <w:color w:val="000000"/>
        </w:rPr>
      </w:pPr>
      <w:r w:rsidRPr="0078532A">
        <w:rPr>
          <w:rFonts w:ascii="Calibri" w:hAnsi="Calibri" w:cs="Arial"/>
          <w:color w:val="000000"/>
        </w:rPr>
        <w:t>Optional ECC pin support</w:t>
      </w:r>
    </w:p>
    <w:p w14:paraId="49E8954C" w14:textId="77777777" w:rsidR="00B049A4" w:rsidRPr="0078532A" w:rsidRDefault="00B049A4" w:rsidP="00B049A4">
      <w:pPr>
        <w:pStyle w:val="NormalWeb"/>
        <w:numPr>
          <w:ilvl w:val="0"/>
          <w:numId w:val="25"/>
        </w:numPr>
        <w:spacing w:before="0" w:beforeAutospacing="0" w:after="0" w:afterAutospacing="0"/>
        <w:textAlignment w:val="baseline"/>
        <w:rPr>
          <w:rFonts w:ascii="Calibri" w:hAnsi="Calibri" w:cs="Arial"/>
          <w:color w:val="000000"/>
        </w:rPr>
      </w:pPr>
      <w:r w:rsidRPr="0078532A">
        <w:rPr>
          <w:rFonts w:ascii="Calibri" w:hAnsi="Calibri" w:cs="Arial"/>
          <w:color w:val="000000"/>
        </w:rPr>
        <w:t xml:space="preserve">Semi-independent Row &amp; Column Command Interfaces allowing Activates/Precharges to be issued in parallel with Read/Writes </w:t>
      </w:r>
    </w:p>
    <w:p w14:paraId="7AB46F4E" w14:textId="77777777" w:rsidR="00B049A4" w:rsidRPr="0078532A" w:rsidRDefault="00B049A4" w:rsidP="00B049A4">
      <w:pPr>
        <w:pStyle w:val="NormalWeb"/>
        <w:numPr>
          <w:ilvl w:val="0"/>
          <w:numId w:val="25"/>
        </w:numPr>
        <w:spacing w:before="0" w:beforeAutospacing="0" w:after="0" w:afterAutospacing="0"/>
        <w:textAlignment w:val="baseline"/>
        <w:rPr>
          <w:rFonts w:ascii="Calibri" w:hAnsi="Calibri" w:cs="Arial"/>
          <w:color w:val="000000"/>
        </w:rPr>
      </w:pPr>
      <w:r w:rsidRPr="0078532A">
        <w:rPr>
          <w:rFonts w:ascii="Calibri" w:hAnsi="Calibri" w:cs="Arial"/>
          <w:color w:val="000000"/>
        </w:rPr>
        <w:t>Channel density of 1 Gb to 32 Gb </w:t>
      </w:r>
    </w:p>
    <w:p w14:paraId="771EF659" w14:textId="77777777" w:rsidR="00B049A4" w:rsidRPr="0078532A" w:rsidRDefault="00B049A4" w:rsidP="00B049A4">
      <w:pPr>
        <w:pStyle w:val="NormalWeb"/>
        <w:numPr>
          <w:ilvl w:val="0"/>
          <w:numId w:val="25"/>
        </w:numPr>
        <w:spacing w:before="0" w:beforeAutospacing="0" w:after="0" w:afterAutospacing="0"/>
        <w:textAlignment w:val="baseline"/>
        <w:rPr>
          <w:rFonts w:ascii="Calibri" w:hAnsi="Calibri" w:cs="Arial"/>
          <w:color w:val="000000"/>
        </w:rPr>
      </w:pPr>
      <w:r w:rsidRPr="0078532A">
        <w:rPr>
          <w:rFonts w:ascii="Calibri" w:hAnsi="Calibri" w:cs="Arial"/>
          <w:color w:val="000000"/>
        </w:rPr>
        <w:t xml:space="preserve">2K or 4K Bytes per page; varies by device density/channel </w:t>
      </w:r>
    </w:p>
    <w:p w14:paraId="312F54EB" w14:textId="77777777" w:rsidR="00D10B0E" w:rsidRDefault="00D10B0E" w:rsidP="00D10B0E">
      <w:pPr>
        <w:rPr>
          <w:rFonts w:eastAsia="Times New Roman"/>
        </w:rPr>
      </w:pPr>
    </w:p>
    <w:p w14:paraId="7FD98399" w14:textId="02C0CD69" w:rsidR="00D10B0E" w:rsidRDefault="00D10B0E" w:rsidP="00D10B0E">
      <w:pPr>
        <w:pStyle w:val="NormalWeb"/>
        <w:spacing w:before="0" w:beforeAutospacing="0" w:after="0" w:afterAutospacing="0"/>
        <w:ind w:firstLine="720"/>
        <w:rPr>
          <w:rFonts w:eastAsiaTheme="minorHAnsi"/>
        </w:rPr>
      </w:pPr>
      <w:r>
        <w:rPr>
          <w:rFonts w:ascii="Calibri" w:hAnsi="Calibri"/>
          <w:color w:val="000000"/>
        </w:rPr>
        <w:t>HMC memory stands for hybrid memory cube. A hybrid memory cube (HMC) is a single package containing either four or eight DRAM die and one logic die</w:t>
      </w:r>
      <w:r w:rsidR="00303950">
        <w:rPr>
          <w:rFonts w:ascii="Calibri" w:hAnsi="Calibri"/>
          <w:color w:val="000000"/>
        </w:rPr>
        <w:t xml:space="preserve"> (Figure 3)</w:t>
      </w:r>
      <w:r>
        <w:rPr>
          <w:rFonts w:ascii="Calibri" w:hAnsi="Calibri"/>
          <w:color w:val="000000"/>
        </w:rPr>
        <w:t xml:space="preserve">, all stacked together using through-silicon via (TSV) technology. Within each cube, memory is organized vertically; portions of each memory die are combined with the corresponding portions of the other memory die in the stack. Each grouping of memory partitions is combined with a corresponding controller within the logic die, forming what is referred to as a vault. </w:t>
      </w:r>
    </w:p>
    <w:p w14:paraId="569A88AE" w14:textId="77777777" w:rsidR="00D10B0E" w:rsidRDefault="00D10B0E" w:rsidP="00D10B0E">
      <w:pPr>
        <w:rPr>
          <w:rFonts w:eastAsia="Times New Roman"/>
        </w:rPr>
      </w:pPr>
    </w:p>
    <w:p w14:paraId="008FB7AE" w14:textId="77777777" w:rsidR="000F3666" w:rsidRDefault="00D10B0E" w:rsidP="000F3666">
      <w:pPr>
        <w:pStyle w:val="NormalWeb"/>
        <w:keepNext/>
        <w:spacing w:before="0" w:beforeAutospacing="0" w:after="0" w:afterAutospacing="0"/>
        <w:jc w:val="center"/>
      </w:pPr>
      <w:r>
        <w:rPr>
          <w:rFonts w:ascii="Calibri" w:hAnsi="Calibri"/>
          <w:noProof/>
          <w:color w:val="000000"/>
        </w:rPr>
        <w:drawing>
          <wp:inline distT="0" distB="0" distL="0" distR="0" wp14:anchorId="4EBE82F1" wp14:editId="72BF5871">
            <wp:extent cx="4655185" cy="1330325"/>
            <wp:effectExtent l="0" t="0" r="0" b="0"/>
            <wp:docPr id="24" name="Picture 24" descr="ttps://www.altera.com/content/dam/altera-www/global/en_US/images/technology/images/hmc_prom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tps://www.altera.com/content/dam/altera-www/global/en_US/images/technology/images/hmc_promo.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55185" cy="1330325"/>
                    </a:xfrm>
                    <a:prstGeom prst="rect">
                      <a:avLst/>
                    </a:prstGeom>
                    <a:noFill/>
                    <a:ln>
                      <a:noFill/>
                    </a:ln>
                  </pic:spPr>
                </pic:pic>
              </a:graphicData>
            </a:graphic>
          </wp:inline>
        </w:drawing>
      </w:r>
    </w:p>
    <w:p w14:paraId="36608FF6" w14:textId="0B58C1D1" w:rsidR="00D10B0E" w:rsidRPr="000F3666" w:rsidRDefault="000F3666" w:rsidP="000F3666">
      <w:pPr>
        <w:pStyle w:val="Caption"/>
        <w:jc w:val="center"/>
      </w:pPr>
      <w:r>
        <w:t xml:space="preserve">Figure </w:t>
      </w:r>
      <w:r w:rsidR="003A0A6D">
        <w:fldChar w:fldCharType="begin"/>
      </w:r>
      <w:r w:rsidR="003A0A6D">
        <w:instrText xml:space="preserve"> SEQ Figure </w:instrText>
      </w:r>
      <w:r w:rsidR="003A0A6D">
        <w:instrText xml:space="preserve">\* ARABIC </w:instrText>
      </w:r>
      <w:r w:rsidR="003A0A6D">
        <w:fldChar w:fldCharType="separate"/>
      </w:r>
      <w:r w:rsidR="00755B04">
        <w:rPr>
          <w:noProof/>
        </w:rPr>
        <w:t>3</w:t>
      </w:r>
      <w:r w:rsidR="003A0A6D">
        <w:rPr>
          <w:noProof/>
        </w:rPr>
        <w:fldChar w:fldCharType="end"/>
      </w:r>
      <w:r>
        <w:t xml:space="preserve"> </w:t>
      </w:r>
      <w:r w:rsidRPr="0007730E">
        <w:t>Example memory organization in HMC</w:t>
      </w:r>
      <w:r w:rsidR="00C573B4">
        <w:t>.</w:t>
      </w:r>
    </w:p>
    <w:p w14:paraId="317FB0A7" w14:textId="77777777" w:rsidR="00D10B0E" w:rsidRDefault="00D10B0E" w:rsidP="00D10B0E">
      <w:pPr>
        <w:pStyle w:val="NormalWeb"/>
        <w:spacing w:before="0" w:beforeAutospacing="0" w:after="0" w:afterAutospacing="0"/>
        <w:rPr>
          <w:rFonts w:eastAsiaTheme="minorHAnsi"/>
        </w:rPr>
      </w:pPr>
      <w:r>
        <w:rPr>
          <w:rFonts w:ascii="Calibri" w:hAnsi="Calibri"/>
          <w:color w:val="000000"/>
        </w:rPr>
        <w:t xml:space="preserve">Key features of HMC memory organization: </w:t>
      </w:r>
    </w:p>
    <w:p w14:paraId="0AA8B9CF" w14:textId="77777777" w:rsidR="00D10B0E" w:rsidRDefault="00D10B0E" w:rsidP="00D10B0E">
      <w:pPr>
        <w:pStyle w:val="NormalWeb"/>
        <w:numPr>
          <w:ilvl w:val="0"/>
          <w:numId w:val="12"/>
        </w:numPr>
        <w:spacing w:before="0" w:beforeAutospacing="0" w:after="0" w:afterAutospacing="0"/>
        <w:textAlignment w:val="baseline"/>
        <w:rPr>
          <w:rFonts w:ascii="Arial" w:hAnsi="Arial" w:cs="Arial"/>
          <w:color w:val="000000"/>
        </w:rPr>
      </w:pPr>
      <w:r>
        <w:rPr>
          <w:rFonts w:ascii="Calibri" w:hAnsi="Calibri" w:cs="Arial"/>
          <w:color w:val="000000"/>
        </w:rPr>
        <w:t>Closed-bank memory architecture</w:t>
      </w:r>
    </w:p>
    <w:p w14:paraId="05ECE417" w14:textId="77777777" w:rsidR="00D10B0E" w:rsidRDefault="00D10B0E" w:rsidP="00D10B0E">
      <w:pPr>
        <w:pStyle w:val="NormalWeb"/>
        <w:numPr>
          <w:ilvl w:val="0"/>
          <w:numId w:val="12"/>
        </w:numPr>
        <w:spacing w:before="0" w:beforeAutospacing="0" w:after="0" w:afterAutospacing="0"/>
        <w:textAlignment w:val="baseline"/>
        <w:rPr>
          <w:rFonts w:ascii="Arial" w:hAnsi="Arial" w:cs="Arial"/>
          <w:color w:val="000000"/>
        </w:rPr>
      </w:pPr>
      <w:r>
        <w:rPr>
          <w:rFonts w:ascii="Calibri" w:hAnsi="Calibri" w:cs="Arial"/>
          <w:color w:val="000000"/>
        </w:rPr>
        <w:t>Built-in memory controller for each vault</w:t>
      </w:r>
    </w:p>
    <w:p w14:paraId="6BF6E812" w14:textId="77777777" w:rsidR="00D10B0E" w:rsidRDefault="00D10B0E" w:rsidP="00D10B0E">
      <w:pPr>
        <w:pStyle w:val="NormalWeb"/>
        <w:numPr>
          <w:ilvl w:val="1"/>
          <w:numId w:val="13"/>
        </w:numPr>
        <w:spacing w:before="0" w:beforeAutospacing="0" w:after="0" w:afterAutospacing="0"/>
        <w:textAlignment w:val="baseline"/>
        <w:rPr>
          <w:rFonts w:ascii="Arial" w:hAnsi="Arial" w:cs="Arial"/>
          <w:color w:val="000000"/>
        </w:rPr>
      </w:pPr>
      <w:r>
        <w:rPr>
          <w:rFonts w:ascii="Calibri" w:hAnsi="Calibri" w:cs="Arial"/>
          <w:color w:val="000000"/>
        </w:rPr>
        <w:t>Automatic refresh control over all temperatures</w:t>
      </w:r>
    </w:p>
    <w:p w14:paraId="7A31F0B3" w14:textId="77777777" w:rsidR="00D10B0E" w:rsidRDefault="00D10B0E" w:rsidP="00D10B0E">
      <w:pPr>
        <w:pStyle w:val="NormalWeb"/>
        <w:numPr>
          <w:ilvl w:val="0"/>
          <w:numId w:val="13"/>
        </w:numPr>
        <w:spacing w:before="0" w:beforeAutospacing="0" w:after="0" w:afterAutospacing="0"/>
        <w:textAlignment w:val="baseline"/>
        <w:rPr>
          <w:rFonts w:ascii="Arial" w:hAnsi="Arial" w:cs="Arial"/>
          <w:color w:val="000000"/>
        </w:rPr>
      </w:pPr>
      <w:r>
        <w:rPr>
          <w:rFonts w:ascii="Calibri" w:hAnsi="Calibri" w:cs="Arial"/>
          <w:color w:val="000000"/>
        </w:rPr>
        <w:t>Internal ECC data correction</w:t>
      </w:r>
    </w:p>
    <w:p w14:paraId="68EBEE19" w14:textId="77777777" w:rsidR="00D10B0E" w:rsidRDefault="00D10B0E" w:rsidP="00D10B0E">
      <w:pPr>
        <w:pStyle w:val="NormalWeb"/>
        <w:numPr>
          <w:ilvl w:val="0"/>
          <w:numId w:val="13"/>
        </w:numPr>
        <w:spacing w:before="0" w:beforeAutospacing="0" w:after="0" w:afterAutospacing="0"/>
        <w:textAlignment w:val="baseline"/>
        <w:rPr>
          <w:rFonts w:ascii="Arial" w:hAnsi="Arial" w:cs="Arial"/>
          <w:color w:val="000000"/>
        </w:rPr>
      </w:pPr>
      <w:r>
        <w:rPr>
          <w:rFonts w:ascii="Calibri" w:hAnsi="Calibri" w:cs="Arial"/>
          <w:color w:val="000000"/>
        </w:rPr>
        <w:t>Advanced RAS features including data scrubbing</w:t>
      </w:r>
    </w:p>
    <w:p w14:paraId="3E1A24A7" w14:textId="77777777" w:rsidR="00D10B0E" w:rsidRDefault="00D10B0E" w:rsidP="00D10B0E">
      <w:pPr>
        <w:pStyle w:val="NormalWeb"/>
        <w:numPr>
          <w:ilvl w:val="0"/>
          <w:numId w:val="13"/>
        </w:numPr>
        <w:spacing w:before="0" w:beforeAutospacing="0" w:after="0" w:afterAutospacing="0"/>
        <w:textAlignment w:val="baseline"/>
        <w:rPr>
          <w:rFonts w:ascii="Arial" w:hAnsi="Arial" w:cs="Arial"/>
          <w:color w:val="000000"/>
        </w:rPr>
      </w:pPr>
      <w:r>
        <w:rPr>
          <w:rFonts w:ascii="Calibri" w:hAnsi="Calibri" w:cs="Arial"/>
          <w:color w:val="000000"/>
        </w:rPr>
        <w:t>Post-assembly repair capability</w:t>
      </w:r>
    </w:p>
    <w:p w14:paraId="0BFCDFE8" w14:textId="77777777" w:rsidR="00D10B0E" w:rsidRDefault="00D10B0E" w:rsidP="00D10B0E">
      <w:pPr>
        <w:pStyle w:val="NormalWeb"/>
        <w:numPr>
          <w:ilvl w:val="0"/>
          <w:numId w:val="13"/>
        </w:numPr>
        <w:spacing w:before="0" w:beforeAutospacing="0" w:after="0" w:afterAutospacing="0"/>
        <w:textAlignment w:val="baseline"/>
        <w:rPr>
          <w:rFonts w:ascii="Arial" w:hAnsi="Arial" w:cs="Arial"/>
          <w:color w:val="000000"/>
        </w:rPr>
      </w:pPr>
      <w:r>
        <w:rPr>
          <w:rFonts w:ascii="Calibri" w:hAnsi="Calibri" w:cs="Arial"/>
          <w:color w:val="000000"/>
        </w:rPr>
        <w:t>In-field repair for ultimate reliability</w:t>
      </w:r>
    </w:p>
    <w:p w14:paraId="7F267476" w14:textId="77777777" w:rsidR="00D10B0E" w:rsidRDefault="00D10B0E" w:rsidP="00D10B0E">
      <w:pPr>
        <w:pStyle w:val="NormalWeb"/>
        <w:numPr>
          <w:ilvl w:val="0"/>
          <w:numId w:val="14"/>
        </w:numPr>
        <w:spacing w:before="0" w:beforeAutospacing="0" w:after="0" w:afterAutospacing="0"/>
        <w:textAlignment w:val="baseline"/>
        <w:rPr>
          <w:rFonts w:ascii="Arial" w:hAnsi="Arial" w:cs="Arial"/>
          <w:color w:val="000000"/>
        </w:rPr>
      </w:pPr>
      <w:r>
        <w:rPr>
          <w:rFonts w:ascii="Calibri" w:hAnsi="Calibri" w:cs="Arial"/>
          <w:color w:val="000000"/>
        </w:rPr>
        <w:t>12.5 Gb/s, 15 Gb/s, 25 Gb/s, 28 Gb/s, or 30 Gb/s SerDes I/O interface</w:t>
      </w:r>
    </w:p>
    <w:p w14:paraId="014EC104" w14:textId="77777777" w:rsidR="00D10B0E" w:rsidRDefault="00D10B0E" w:rsidP="00D10B0E">
      <w:pPr>
        <w:pStyle w:val="NormalWeb"/>
        <w:numPr>
          <w:ilvl w:val="0"/>
          <w:numId w:val="14"/>
        </w:numPr>
        <w:spacing w:before="0" w:beforeAutospacing="0" w:after="0" w:afterAutospacing="0"/>
        <w:textAlignment w:val="baseline"/>
        <w:rPr>
          <w:rFonts w:ascii="Arial" w:hAnsi="Arial" w:cs="Arial"/>
          <w:color w:val="000000"/>
        </w:rPr>
      </w:pPr>
      <w:r>
        <w:rPr>
          <w:rFonts w:ascii="Calibri" w:hAnsi="Calibri" w:cs="Arial"/>
          <w:color w:val="000000"/>
        </w:rPr>
        <w:t>Up to four 16-lane, full-duplex serialized links</w:t>
      </w:r>
    </w:p>
    <w:p w14:paraId="454F6A87" w14:textId="77777777" w:rsidR="00D10B0E" w:rsidRDefault="00D10B0E" w:rsidP="00D10B0E">
      <w:pPr>
        <w:pStyle w:val="NormalWeb"/>
        <w:numPr>
          <w:ilvl w:val="1"/>
          <w:numId w:val="15"/>
        </w:numPr>
        <w:spacing w:before="0" w:beforeAutospacing="0" w:after="0" w:afterAutospacing="0"/>
        <w:textAlignment w:val="baseline"/>
        <w:rPr>
          <w:rFonts w:ascii="Arial" w:hAnsi="Arial" w:cs="Arial"/>
          <w:color w:val="000000"/>
        </w:rPr>
      </w:pPr>
      <w:r>
        <w:rPr>
          <w:rFonts w:ascii="Calibri" w:hAnsi="Calibri" w:cs="Arial"/>
          <w:color w:val="000000"/>
        </w:rPr>
        <w:t>Half-width link (8-lane) and quarter-width link (4-lane) configurations also supported</w:t>
      </w:r>
    </w:p>
    <w:p w14:paraId="12B6A01A" w14:textId="77777777" w:rsidR="00D10B0E" w:rsidRDefault="00D10B0E" w:rsidP="00D10B0E">
      <w:pPr>
        <w:pStyle w:val="NormalWeb"/>
        <w:numPr>
          <w:ilvl w:val="1"/>
          <w:numId w:val="15"/>
        </w:numPr>
        <w:spacing w:before="0" w:beforeAutospacing="0" w:after="0" w:afterAutospacing="0"/>
        <w:textAlignment w:val="baseline"/>
        <w:rPr>
          <w:rFonts w:ascii="Arial" w:hAnsi="Arial" w:cs="Arial"/>
          <w:color w:val="000000"/>
        </w:rPr>
      </w:pPr>
      <w:r>
        <w:rPr>
          <w:rFonts w:ascii="Calibri" w:hAnsi="Calibri" w:cs="Arial"/>
          <w:color w:val="000000"/>
        </w:rPr>
        <w:t>Up to 320 GB/s effective bandwidth</w:t>
      </w:r>
    </w:p>
    <w:p w14:paraId="0328C956" w14:textId="77777777" w:rsidR="00D10B0E" w:rsidRDefault="00D10B0E" w:rsidP="00D10B0E">
      <w:pPr>
        <w:pStyle w:val="NormalWeb"/>
        <w:numPr>
          <w:ilvl w:val="0"/>
          <w:numId w:val="15"/>
        </w:numPr>
        <w:spacing w:before="0" w:beforeAutospacing="0" w:after="0" w:afterAutospacing="0"/>
        <w:textAlignment w:val="baseline"/>
        <w:rPr>
          <w:rFonts w:ascii="Arial" w:hAnsi="Arial" w:cs="Arial"/>
          <w:color w:val="000000"/>
        </w:rPr>
      </w:pPr>
      <w:r>
        <w:rPr>
          <w:rFonts w:ascii="Calibri" w:hAnsi="Calibri" w:cs="Arial"/>
          <w:color w:val="000000"/>
        </w:rPr>
        <w:t>Packet-based data/command interface</w:t>
      </w:r>
    </w:p>
    <w:p w14:paraId="4EC08B15" w14:textId="77777777" w:rsidR="00D10B0E" w:rsidRDefault="00D10B0E" w:rsidP="00D10B0E">
      <w:pPr>
        <w:pStyle w:val="NormalWeb"/>
        <w:numPr>
          <w:ilvl w:val="0"/>
          <w:numId w:val="15"/>
        </w:numPr>
        <w:spacing w:before="0" w:beforeAutospacing="0" w:after="0" w:afterAutospacing="0"/>
        <w:textAlignment w:val="baseline"/>
        <w:rPr>
          <w:rFonts w:ascii="Arial" w:hAnsi="Arial" w:cs="Arial"/>
          <w:color w:val="000000"/>
        </w:rPr>
      </w:pPr>
      <w:r>
        <w:rPr>
          <w:rFonts w:ascii="Calibri" w:hAnsi="Calibri" w:cs="Arial"/>
          <w:color w:val="000000"/>
        </w:rPr>
        <w:t>Supports 16, 32, 48, 64, 80, 96, 112, 128, and 256 byte references per request</w:t>
      </w:r>
    </w:p>
    <w:p w14:paraId="4BA4903A" w14:textId="77777777" w:rsidR="00D10B0E" w:rsidRDefault="00D10B0E" w:rsidP="00D10B0E">
      <w:pPr>
        <w:pStyle w:val="NormalWeb"/>
        <w:numPr>
          <w:ilvl w:val="0"/>
          <w:numId w:val="15"/>
        </w:numPr>
        <w:spacing w:before="0" w:beforeAutospacing="0" w:after="0" w:afterAutospacing="0"/>
        <w:textAlignment w:val="baseline"/>
        <w:rPr>
          <w:rFonts w:ascii="Arial" w:hAnsi="Arial" w:cs="Arial"/>
          <w:color w:val="000000"/>
        </w:rPr>
      </w:pPr>
      <w:r>
        <w:rPr>
          <w:rFonts w:ascii="Calibri" w:hAnsi="Calibri" w:cs="Arial"/>
          <w:color w:val="000000"/>
        </w:rPr>
        <w:t>Error detection (cyclic redundancy check [CRC]) for packets with automatic retry</w:t>
      </w:r>
    </w:p>
    <w:p w14:paraId="033DEB9F" w14:textId="77777777" w:rsidR="00D10B0E" w:rsidRDefault="00D10B0E" w:rsidP="00D10B0E">
      <w:pPr>
        <w:pStyle w:val="NormalWeb"/>
        <w:numPr>
          <w:ilvl w:val="0"/>
          <w:numId w:val="15"/>
        </w:numPr>
        <w:spacing w:before="0" w:beforeAutospacing="0" w:after="0" w:afterAutospacing="0"/>
        <w:textAlignment w:val="baseline"/>
        <w:rPr>
          <w:rFonts w:ascii="Arial" w:hAnsi="Arial" w:cs="Arial"/>
          <w:color w:val="000000"/>
        </w:rPr>
      </w:pPr>
      <w:r>
        <w:rPr>
          <w:rFonts w:ascii="Calibri" w:hAnsi="Calibri" w:cs="Arial"/>
          <w:color w:val="000000"/>
        </w:rPr>
        <w:t>Power management supported per link</w:t>
      </w:r>
    </w:p>
    <w:p w14:paraId="7984F179" w14:textId="77777777" w:rsidR="00D10B0E" w:rsidRDefault="00D10B0E" w:rsidP="00D10B0E">
      <w:pPr>
        <w:pStyle w:val="NormalWeb"/>
        <w:numPr>
          <w:ilvl w:val="0"/>
          <w:numId w:val="15"/>
        </w:numPr>
        <w:spacing w:before="0" w:beforeAutospacing="0" w:after="0" w:afterAutospacing="0"/>
        <w:textAlignment w:val="baseline"/>
        <w:rPr>
          <w:rFonts w:ascii="Arial" w:hAnsi="Arial" w:cs="Arial"/>
          <w:color w:val="000000"/>
        </w:rPr>
      </w:pPr>
      <w:r>
        <w:rPr>
          <w:rFonts w:ascii="Calibri" w:hAnsi="Calibri" w:cs="Arial"/>
          <w:color w:val="000000"/>
        </w:rPr>
        <w:t>Through-silicon via (TSV) technology</w:t>
      </w:r>
    </w:p>
    <w:p w14:paraId="7C30B06F" w14:textId="77777777" w:rsidR="00D10B0E" w:rsidRDefault="00D10B0E" w:rsidP="00D10B0E">
      <w:pPr>
        <w:pStyle w:val="NormalWeb"/>
        <w:numPr>
          <w:ilvl w:val="0"/>
          <w:numId w:val="15"/>
        </w:numPr>
        <w:spacing w:before="0" w:beforeAutospacing="0" w:after="0" w:afterAutospacing="0"/>
        <w:textAlignment w:val="baseline"/>
        <w:rPr>
          <w:rFonts w:ascii="Arial" w:hAnsi="Arial" w:cs="Arial"/>
          <w:color w:val="000000"/>
        </w:rPr>
      </w:pPr>
      <w:r>
        <w:rPr>
          <w:rFonts w:ascii="Calibri" w:hAnsi="Calibri" w:cs="Arial"/>
          <w:color w:val="000000"/>
        </w:rPr>
        <w:t>Built-in self-test (BIST)</w:t>
      </w:r>
    </w:p>
    <w:p w14:paraId="72ED7E71" w14:textId="77777777" w:rsidR="00D10B0E" w:rsidRDefault="00D10B0E" w:rsidP="00D10B0E">
      <w:pPr>
        <w:pStyle w:val="NormalWeb"/>
        <w:numPr>
          <w:ilvl w:val="0"/>
          <w:numId w:val="15"/>
        </w:numPr>
        <w:spacing w:before="0" w:beforeAutospacing="0" w:after="0" w:afterAutospacing="0"/>
        <w:textAlignment w:val="baseline"/>
        <w:rPr>
          <w:rFonts w:ascii="Arial" w:hAnsi="Arial" w:cs="Arial"/>
          <w:color w:val="000000"/>
        </w:rPr>
      </w:pPr>
      <w:r>
        <w:rPr>
          <w:rFonts w:ascii="Calibri" w:hAnsi="Calibri" w:cs="Arial"/>
          <w:color w:val="000000"/>
        </w:rPr>
        <w:t>JTAG interface (IEEE 1149.1-2001, 1149.6)</w:t>
      </w:r>
    </w:p>
    <w:p w14:paraId="1C18B974" w14:textId="77777777" w:rsidR="00D10B0E" w:rsidRDefault="00D10B0E" w:rsidP="00D10B0E">
      <w:pPr>
        <w:pStyle w:val="NormalWeb"/>
        <w:numPr>
          <w:ilvl w:val="0"/>
          <w:numId w:val="15"/>
        </w:numPr>
        <w:spacing w:before="0" w:beforeAutospacing="0" w:after="0" w:afterAutospacing="0"/>
        <w:textAlignment w:val="baseline"/>
        <w:rPr>
          <w:rFonts w:ascii="Arial" w:hAnsi="Arial" w:cs="Arial"/>
          <w:color w:val="000000"/>
        </w:rPr>
      </w:pPr>
      <w:r>
        <w:rPr>
          <w:rFonts w:ascii="Calibri" w:hAnsi="Calibri" w:cs="Arial"/>
          <w:color w:val="000000"/>
        </w:rPr>
        <w:t>I2C interface up to 1 MHz</w:t>
      </w:r>
    </w:p>
    <w:p w14:paraId="588E9C5F" w14:textId="6483E8A8" w:rsidR="00D10B0E" w:rsidRPr="00A33AD2" w:rsidRDefault="00D10B0E" w:rsidP="00D10B0E">
      <w:pPr>
        <w:pStyle w:val="NormalWeb"/>
        <w:numPr>
          <w:ilvl w:val="0"/>
          <w:numId w:val="15"/>
        </w:numPr>
        <w:spacing w:before="0" w:beforeAutospacing="0" w:after="0" w:afterAutospacing="0"/>
        <w:textAlignment w:val="baseline"/>
        <w:rPr>
          <w:rFonts w:ascii="Arial" w:hAnsi="Arial" w:cs="Arial"/>
          <w:color w:val="000000"/>
        </w:rPr>
      </w:pPr>
      <w:r>
        <w:rPr>
          <w:rFonts w:ascii="Calibri" w:hAnsi="Calibri" w:cs="Arial"/>
          <w:color w:val="000000"/>
        </w:rPr>
        <w:t>SPI master interface</w:t>
      </w:r>
    </w:p>
    <w:p w14:paraId="7211CC17" w14:textId="77777777" w:rsidR="00D10B0E" w:rsidRDefault="00D10B0E" w:rsidP="00D10B0E">
      <w:pPr>
        <w:pStyle w:val="Heading1"/>
        <w:numPr>
          <w:ilvl w:val="0"/>
          <w:numId w:val="16"/>
        </w:numPr>
      </w:pPr>
      <w:bookmarkStart w:id="3" w:name="_Toc448820047"/>
      <w:r>
        <w:t>Code Designs for Dense Memories</w:t>
      </w:r>
      <w:bookmarkEnd w:id="3"/>
    </w:p>
    <w:p w14:paraId="0177767C" w14:textId="69ACDD17" w:rsidR="00D10B0E" w:rsidRPr="002A27CE" w:rsidRDefault="00D10B0E" w:rsidP="002A27CE">
      <w:pPr>
        <w:pStyle w:val="NormalWeb"/>
        <w:spacing w:before="0" w:beforeAutospacing="0" w:after="0" w:afterAutospacing="0"/>
        <w:ind w:firstLine="720"/>
      </w:pPr>
      <w:r>
        <w:rPr>
          <w:rFonts w:ascii="Calibri" w:hAnsi="Calibri"/>
          <w:color w:val="000000"/>
        </w:rPr>
        <w:t>We propose an implementation on 16 data storage units, which could be either data banks or channels. The main component is a (14,10) Reed Solomon code over a Galois Field size of 2</w:t>
      </w:r>
      <w:r w:rsidR="00435ED3" w:rsidRPr="00435ED3">
        <w:rPr>
          <w:rFonts w:ascii="Calibri" w:hAnsi="Calibri"/>
          <w:color w:val="000000"/>
          <w:vertAlign w:val="superscript"/>
        </w:rPr>
        <w:t>8</w:t>
      </w:r>
      <w:r>
        <w:rPr>
          <w:rFonts w:ascii="Calibri" w:hAnsi="Calibri"/>
          <w:color w:val="000000"/>
        </w:rPr>
        <w:t>, denoted GF(2</w:t>
      </w:r>
      <w:r w:rsidR="00156C4C" w:rsidRPr="00156C4C">
        <w:rPr>
          <w:rFonts w:ascii="Calibri" w:hAnsi="Calibri"/>
          <w:color w:val="000000"/>
          <w:vertAlign w:val="superscript"/>
        </w:rPr>
        <w:t>8</w:t>
      </w:r>
      <w:r>
        <w:rPr>
          <w:rFonts w:ascii="Calibri" w:hAnsi="Calibri"/>
          <w:color w:val="000000"/>
        </w:rPr>
        <w:t>). This code’s systematic implementation can be used to convert 10 messages in to a codeword of length 14 with the ability to recover the original 10 messages using any 10 symbols of the code word. This (14,10) code is a maximum-distance separable (MDS) code that reduces the overall memory transaction to reconstruct the code. In the coding theory literature, the MDS codes are defined as codes that meet the Singleton bound:</w:t>
      </w:r>
      <m:oMath>
        <m:r>
          <m:rPr>
            <m:sty m:val="p"/>
          </m:rPr>
          <w:rPr>
            <w:rFonts w:ascii="Cambria Math" w:hAnsi="Cambria Math"/>
            <w:color w:val="000000"/>
          </w:rPr>
          <w:br/>
        </m:r>
      </m:oMath>
      <m:oMathPara>
        <m:oMath>
          <m:r>
            <w:rPr>
              <w:rFonts w:ascii="Cambria Math" w:hAnsi="Cambria Math"/>
              <w:color w:val="000000"/>
            </w:rPr>
            <m:t>d=n-k+1</m:t>
          </m:r>
        </m:oMath>
      </m:oMathPara>
    </w:p>
    <w:p w14:paraId="5F0923C0" w14:textId="55B3F1DB" w:rsidR="00D10B0E" w:rsidRDefault="00D10B0E" w:rsidP="00D10B0E">
      <w:pPr>
        <w:pStyle w:val="NormalWeb"/>
        <w:spacing w:before="0" w:beforeAutospacing="0" w:after="0" w:afterAutospacing="0"/>
        <w:ind w:firstLine="720"/>
        <w:rPr>
          <w:rFonts w:eastAsiaTheme="minorHAnsi"/>
        </w:rPr>
      </w:pPr>
      <w:r>
        <w:rPr>
          <w:rFonts w:ascii="Calibri" w:hAnsi="Calibri"/>
          <w:color w:val="000000"/>
        </w:rPr>
        <w:t xml:space="preserve">Here, d is the distance, i.e. the minimum number of positions in which any 2 code words differ, n is the block length, and k is the dimension. For our RS code </w:t>
      </w:r>
      <m:oMath>
        <m:r>
          <w:rPr>
            <w:rFonts w:ascii="Cambria Math" w:hAnsi="Cambria Math"/>
            <w:color w:val="000000"/>
          </w:rPr>
          <m:t>d</m:t>
        </m:r>
      </m:oMath>
      <w:r>
        <w:rPr>
          <w:rFonts w:ascii="Calibri" w:hAnsi="Calibri"/>
          <w:color w:val="000000"/>
        </w:rPr>
        <w:t xml:space="preserve">=5, </w:t>
      </w:r>
      <m:oMath>
        <m:r>
          <w:rPr>
            <w:rFonts w:ascii="Cambria Math" w:hAnsi="Cambria Math"/>
            <w:color w:val="000000"/>
          </w:rPr>
          <m:t>n</m:t>
        </m:r>
      </m:oMath>
      <w:r>
        <w:rPr>
          <w:rFonts w:ascii="Calibri" w:hAnsi="Calibri"/>
          <w:color w:val="000000"/>
        </w:rPr>
        <w:t xml:space="preserve">=14, and </w:t>
      </w:r>
      <m:oMath>
        <m:r>
          <w:rPr>
            <w:rFonts w:ascii="Cambria Math" w:hAnsi="Cambria Math"/>
            <w:color w:val="000000"/>
          </w:rPr>
          <m:t>k</m:t>
        </m:r>
      </m:oMath>
      <w:r>
        <w:rPr>
          <w:rFonts w:ascii="Calibri" w:hAnsi="Calibri"/>
          <w:color w:val="000000"/>
        </w:rPr>
        <w:t xml:space="preserve">=10. One can correct up to </w:t>
      </w:r>
      <m:oMath>
        <m:r>
          <w:rPr>
            <w:rFonts w:ascii="Cambria Math" w:hAnsi="Cambria Math"/>
            <w:color w:val="000000"/>
          </w:rPr>
          <m:t>d/2</m:t>
        </m:r>
      </m:oMath>
      <w:r>
        <w:rPr>
          <w:rFonts w:ascii="Calibri" w:hAnsi="Calibri"/>
          <w:color w:val="000000"/>
        </w:rPr>
        <w:t xml:space="preserve"> errors in an MDS code, which corresponds to at most 2 errors in our implementation. MDS code</w:t>
      </w:r>
      <w:r w:rsidR="00A71C80">
        <w:rPr>
          <w:rFonts w:ascii="Calibri" w:hAnsi="Calibri"/>
          <w:color w:val="000000"/>
        </w:rPr>
        <w:t>s</w:t>
      </w:r>
      <w:r>
        <w:rPr>
          <w:rFonts w:ascii="Calibri" w:hAnsi="Calibri"/>
          <w:color w:val="000000"/>
        </w:rPr>
        <w:t xml:space="preserve"> provide maximum distance and thus are preferable in any such designs.</w:t>
      </w:r>
    </w:p>
    <w:p w14:paraId="7CAD5922" w14:textId="3E8B3E18" w:rsidR="00D10B0E" w:rsidRDefault="00D10B0E" w:rsidP="00D10B0E">
      <w:pPr>
        <w:pStyle w:val="NormalWeb"/>
        <w:spacing w:before="0" w:beforeAutospacing="0" w:after="0" w:afterAutospacing="0"/>
      </w:pPr>
      <w:r>
        <w:rPr>
          <w:rFonts w:ascii="Calibri" w:hAnsi="Calibri"/>
          <w:color w:val="000000"/>
        </w:rPr>
        <w:t>    This code was chosen for several reasons. First, codes with the MDS property are preferred to ones with distance strictly less than the Singleton bound. When available, Reed Solomon codes provide an explicit MDS construction for the pair of parameters (</w:t>
      </w:r>
      <m:oMath>
        <m:r>
          <w:rPr>
            <w:rFonts w:ascii="Cambria Math" w:hAnsi="Cambria Math"/>
            <w:color w:val="000000"/>
          </w:rPr>
          <m:t>n,k</m:t>
        </m:r>
      </m:oMath>
      <w:r>
        <w:rPr>
          <w:rFonts w:ascii="Calibri" w:hAnsi="Calibri"/>
          <w:color w:val="000000"/>
        </w:rPr>
        <w:t>). Often this comes at the expense of a large field size, but later in this section we describe a method to map the arithmetic to binary operations on the indivi</w:t>
      </w:r>
      <w:r w:rsidR="00636AAF">
        <w:rPr>
          <w:rFonts w:ascii="Calibri" w:hAnsi="Calibri"/>
          <w:color w:val="000000"/>
        </w:rPr>
        <w:t>dual bits of each byte vector [6</w:t>
      </w:r>
      <w:r>
        <w:rPr>
          <w:rFonts w:ascii="Calibri" w:hAnsi="Calibri"/>
          <w:color w:val="000000"/>
        </w:rPr>
        <w:t>]. Reduced logical complexity means that the vector RS code is amenable to pipelining and may be used in both HBM and HMC systems.</w:t>
      </w:r>
      <w:r w:rsidR="004336C0">
        <w:rPr>
          <w:rFonts w:ascii="Calibri" w:hAnsi="Calibri"/>
          <w:color w:val="000000"/>
        </w:rPr>
        <w:t xml:space="preserve"> Throughout the design process, adjusting the RS parameters will allow us to achieve other points on the overhead-performance tradeoff.</w:t>
      </w:r>
      <w:r>
        <w:rPr>
          <w:rFonts w:ascii="Calibri" w:hAnsi="Calibri"/>
          <w:color w:val="000000"/>
        </w:rPr>
        <w:t xml:space="preserve"> </w:t>
      </w:r>
      <w:r w:rsidR="00755B04">
        <w:rPr>
          <w:rFonts w:ascii="Calibri" w:hAnsi="Calibri"/>
          <w:color w:val="000000"/>
        </w:rPr>
        <w:t xml:space="preserve">In contrast to other coding schemes for memory </w:t>
      </w:r>
      <w:r w:rsidR="00656CA3">
        <w:rPr>
          <w:rFonts w:ascii="Calibri" w:hAnsi="Calibri"/>
          <w:color w:val="000000"/>
        </w:rPr>
        <w:t xml:space="preserve">systems </w:t>
      </w:r>
      <w:r w:rsidR="00755B04">
        <w:rPr>
          <w:rFonts w:ascii="Calibri" w:hAnsi="Calibri"/>
          <w:color w:val="000000"/>
        </w:rPr>
        <w:t>like SEC-DED</w:t>
      </w:r>
      <w:r w:rsidR="00D464C6">
        <w:rPr>
          <w:rFonts w:ascii="Calibri" w:hAnsi="Calibri"/>
          <w:color w:val="000000"/>
        </w:rPr>
        <w:t xml:space="preserve"> [3</w:t>
      </w:r>
      <w:r w:rsidR="00656CA3">
        <w:rPr>
          <w:rFonts w:ascii="Calibri" w:hAnsi="Calibri"/>
          <w:color w:val="000000"/>
        </w:rPr>
        <w:t>]</w:t>
      </w:r>
      <w:r w:rsidR="00755B04">
        <w:rPr>
          <w:rFonts w:ascii="Calibri" w:hAnsi="Calibri"/>
          <w:color w:val="000000"/>
        </w:rPr>
        <w:t>, BAMBOO</w:t>
      </w:r>
      <w:r w:rsidR="00656CA3">
        <w:rPr>
          <w:rFonts w:ascii="Calibri" w:hAnsi="Calibri"/>
          <w:color w:val="000000"/>
        </w:rPr>
        <w:t xml:space="preserve"> </w:t>
      </w:r>
      <w:r w:rsidR="00D464C6">
        <w:rPr>
          <w:rFonts w:ascii="Calibri" w:hAnsi="Calibri"/>
          <w:color w:val="000000"/>
        </w:rPr>
        <w:t>[2</w:t>
      </w:r>
      <w:r w:rsidR="00656CA3">
        <w:rPr>
          <w:rFonts w:ascii="Calibri" w:hAnsi="Calibri"/>
          <w:color w:val="000000"/>
        </w:rPr>
        <w:t xml:space="preserve">], </w:t>
      </w:r>
      <w:r w:rsidR="009F7DC4">
        <w:rPr>
          <w:rFonts w:ascii="Calibri" w:hAnsi="Calibri"/>
          <w:color w:val="000000"/>
        </w:rPr>
        <w:t xml:space="preserve">and </w:t>
      </w:r>
      <w:r w:rsidR="00D464C6">
        <w:rPr>
          <w:rFonts w:ascii="Calibri" w:hAnsi="Calibri"/>
          <w:color w:val="000000"/>
        </w:rPr>
        <w:t>ChipKill [4</w:t>
      </w:r>
      <w:r w:rsidR="009F7DC4">
        <w:rPr>
          <w:rFonts w:ascii="Calibri" w:hAnsi="Calibri"/>
          <w:color w:val="000000"/>
        </w:rPr>
        <w:t>]</w:t>
      </w:r>
      <w:r w:rsidR="00656CA3">
        <w:rPr>
          <w:rFonts w:ascii="Calibri" w:hAnsi="Calibri"/>
          <w:color w:val="000000"/>
        </w:rPr>
        <w:t>, the proposed coding scheme allows for more intelligent memory controller design by improving data access as well as error correction capability.</w:t>
      </w:r>
    </w:p>
    <w:p w14:paraId="21417799" w14:textId="0880B5E3" w:rsidR="00D10B0E" w:rsidRDefault="00D10B0E" w:rsidP="00D10B0E">
      <w:pPr>
        <w:pStyle w:val="NormalWeb"/>
        <w:spacing w:before="0" w:beforeAutospacing="0" w:after="0" w:afterAutospacing="0"/>
        <w:ind w:firstLine="720"/>
      </w:pPr>
      <w:r>
        <w:rPr>
          <w:rFonts w:ascii="Calibri" w:hAnsi="Calibri"/>
          <w:color w:val="000000"/>
        </w:rPr>
        <w:t>Although some randomized codes are known to satisfy the MDS bound, our hardware implementation benefits from having deterministic encoding and decoding functions. Then the operations can be “hardcoded” into the memory controller to improve its performance at runtime. Efficient encoding and decoding implementations have been studied for decades. Moreover, RS codes have proven to be useful in previous work on distributed storage, both in theory and in practice [</w:t>
      </w:r>
      <w:r w:rsidR="00D464C6">
        <w:rPr>
          <w:rFonts w:ascii="Calibri" w:hAnsi="Calibri"/>
          <w:color w:val="000000"/>
        </w:rPr>
        <w:t>1,5-6</w:t>
      </w:r>
      <w:r>
        <w:rPr>
          <w:rFonts w:ascii="Calibri" w:hAnsi="Calibri"/>
          <w:color w:val="000000"/>
        </w:rPr>
        <w:t>]. In fact, the (14,10)-RS code is in production at Faceb</w:t>
      </w:r>
      <w:r w:rsidR="00636AAF">
        <w:rPr>
          <w:rFonts w:ascii="Calibri" w:hAnsi="Calibri"/>
          <w:color w:val="000000"/>
        </w:rPr>
        <w:t>ook in their HDFS-RAID system [5</w:t>
      </w:r>
      <w:r>
        <w:rPr>
          <w:rFonts w:ascii="Calibri" w:hAnsi="Calibri"/>
          <w:color w:val="000000"/>
        </w:rPr>
        <w:t>]. This makes it a natural starting point for our dense memory storage architecture.</w:t>
      </w:r>
    </w:p>
    <w:p w14:paraId="6795E100" w14:textId="1FD3BBAD" w:rsidR="00D10B0E" w:rsidRPr="00072427" w:rsidRDefault="00413DCA" w:rsidP="00072427">
      <w:pPr>
        <w:pStyle w:val="NormalWeb"/>
        <w:spacing w:before="0" w:beforeAutospacing="0" w:after="0" w:afterAutospacing="0"/>
        <w:ind w:firstLine="720"/>
        <w:rPr>
          <w:rFonts w:ascii="Calibri" w:hAnsi="Calibri"/>
          <w:color w:val="000000"/>
        </w:rPr>
      </w:pPr>
      <w:r>
        <w:rPr>
          <w:noProof/>
        </w:rPr>
        <mc:AlternateContent>
          <mc:Choice Requires="wps">
            <w:drawing>
              <wp:anchor distT="0" distB="0" distL="114300" distR="114300" simplePos="0" relativeHeight="251680768" behindDoc="0" locked="0" layoutInCell="1" allowOverlap="1" wp14:anchorId="6227448B" wp14:editId="68CF8C1F">
                <wp:simplePos x="0" y="0"/>
                <wp:positionH relativeFrom="column">
                  <wp:posOffset>-66675</wp:posOffset>
                </wp:positionH>
                <wp:positionV relativeFrom="paragraph">
                  <wp:posOffset>3971290</wp:posOffset>
                </wp:positionV>
                <wp:extent cx="5943600" cy="405765"/>
                <wp:effectExtent l="0" t="0" r="0" b="635"/>
                <wp:wrapSquare wrapText="bothSides"/>
                <wp:docPr id="451" name="Text Box 451"/>
                <wp:cNvGraphicFramePr/>
                <a:graphic xmlns:a="http://schemas.openxmlformats.org/drawingml/2006/main">
                  <a:graphicData uri="http://schemas.microsoft.com/office/word/2010/wordprocessingShape">
                    <wps:wsp>
                      <wps:cNvSpPr txBox="1"/>
                      <wps:spPr>
                        <a:xfrm>
                          <a:off x="0" y="0"/>
                          <a:ext cx="5943600" cy="405765"/>
                        </a:xfrm>
                        <a:prstGeom prst="rect">
                          <a:avLst/>
                        </a:prstGeom>
                        <a:noFill/>
                        <a:ln>
                          <a:noFill/>
                        </a:ln>
                        <a:effectLst/>
                      </wps:spPr>
                      <wps:txbx>
                        <w:txbxContent>
                          <w:p w14:paraId="28F02675" w14:textId="18817AFF" w:rsidR="00072427" w:rsidRPr="003F38B3" w:rsidRDefault="00072427" w:rsidP="00072427">
                            <w:pPr>
                              <w:pStyle w:val="Caption"/>
                              <w:rPr>
                                <w:rFonts w:ascii="Times New Roman" w:hAnsi="Times New Roman" w:cs="Times New Roman"/>
                                <w:noProof/>
                              </w:rPr>
                            </w:pPr>
                            <w:r>
                              <w:t xml:space="preserve">Figure </w:t>
                            </w:r>
                            <w:r w:rsidR="003A0A6D">
                              <w:fldChar w:fldCharType="begin"/>
                            </w:r>
                            <w:r w:rsidR="003A0A6D">
                              <w:instrText xml:space="preserve"> SEQ Figure \* ARABIC </w:instrText>
                            </w:r>
                            <w:r w:rsidR="003A0A6D">
                              <w:fldChar w:fldCharType="separate"/>
                            </w:r>
                            <w:r w:rsidR="00755B04">
                              <w:rPr>
                                <w:noProof/>
                              </w:rPr>
                              <w:t>4</w:t>
                            </w:r>
                            <w:r w:rsidR="003A0A6D">
                              <w:rPr>
                                <w:noProof/>
                              </w:rPr>
                              <w:fldChar w:fldCharType="end"/>
                            </w:r>
                            <w:r>
                              <w:t xml:space="preserve"> The proposed new architecture allows for storage of cross parity data in a row. The cross parities can be used to improve access capability by decoding the original message using a partially recover</w:t>
                            </w:r>
                            <w:r w:rsidR="00744563">
                              <w:t>e</w:t>
                            </w:r>
                            <w:r>
                              <w:t>d code word.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27448B" id="Text_x0020_Box_x0020_451" o:spid="_x0000_s1030" type="#_x0000_t202" style="position:absolute;left:0;text-align:left;margin-left:-5.25pt;margin-top:312.7pt;width:468pt;height:31.9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" filled="f" stroked="f">
                <v:textbox style="mso-fit-shape-to-text:t" inset="0,0,0,0">
                  <w:txbxContent>
                    <w:p w14:paraId="28F02675" w14:textId="18817AFF" w:rsidR="00072427" w:rsidRPr="003F38B3" w:rsidRDefault="00072427" w:rsidP="00072427">
                      <w:pPr>
                        <w:pStyle w:val="Caption"/>
                        <w:rPr>
                          <w:rFonts w:ascii="Times New Roman" w:hAnsi="Times New Roman" w:cs="Times New Roman"/>
                          <w:noProof/>
                        </w:rPr>
                      </w:pPr>
                      <w:r>
                        <w:t xml:space="preserve">Figure </w:t>
                      </w:r>
                      <w:r w:rsidR="003A0A6D">
                        <w:fldChar w:fldCharType="begin"/>
                      </w:r>
                      <w:r w:rsidR="003A0A6D">
                        <w:instrText xml:space="preserve"> SEQ Figure \* ARABIC </w:instrText>
                      </w:r>
                      <w:r w:rsidR="003A0A6D">
                        <w:fldChar w:fldCharType="separate"/>
                      </w:r>
                      <w:r w:rsidR="00755B04">
                        <w:rPr>
                          <w:noProof/>
                        </w:rPr>
                        <w:t>4</w:t>
                      </w:r>
                      <w:r w:rsidR="003A0A6D">
                        <w:rPr>
                          <w:noProof/>
                        </w:rPr>
                        <w:fldChar w:fldCharType="end"/>
                      </w:r>
                      <w:r>
                        <w:t xml:space="preserve"> The proposed new architecture allows for storage of cross parity data in a row. The cross parities can be used to improve access capability by decoding the original message using a partially recover</w:t>
                      </w:r>
                      <w:r w:rsidR="00744563">
                        <w:t>e</w:t>
                      </w:r>
                      <w:r>
                        <w:t>d code word.</w:t>
                      </w:r>
                    </w:p>
                  </w:txbxContent>
                </v:textbox>
                <w10:wrap type="square"/>
              </v:shape>
            </w:pict>
          </mc:Fallback>
        </mc:AlternateContent>
      </w:r>
      <w:r>
        <w:rPr>
          <w:noProof/>
        </w:rPr>
        <w:drawing>
          <wp:anchor distT="0" distB="0" distL="114300" distR="114300" simplePos="0" relativeHeight="251664384" behindDoc="0" locked="0" layoutInCell="1" allowOverlap="1" wp14:anchorId="3CF179A4" wp14:editId="4A2A4477">
            <wp:simplePos x="0" y="0"/>
            <wp:positionH relativeFrom="column">
              <wp:posOffset>-139700</wp:posOffset>
            </wp:positionH>
            <wp:positionV relativeFrom="paragraph">
              <wp:posOffset>1340485</wp:posOffset>
            </wp:positionV>
            <wp:extent cx="5934710" cy="2697480"/>
            <wp:effectExtent l="0" t="0" r="889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3.googleusercontent.com/oh5Fmni9VUjprbbm3CNTShciW6RALf2_PotIp7zN_ZWnjwHjwsTgmIN5EBss9CENAjB0LbGm6Z2rynHMSSkMr7o1Edhl-IL4u_31XRni3tI-M9GzizkFdiYVQvAxe8xG2ex2M0WC"/>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5934710" cy="2697480"/>
                    </a:xfrm>
                    <a:prstGeom prst="rect">
                      <a:avLst/>
                    </a:prstGeom>
                    <a:noFill/>
                    <a:ln>
                      <a:noFill/>
                    </a:ln>
                  </pic:spPr>
                </pic:pic>
              </a:graphicData>
            </a:graphic>
            <wp14:sizeRelH relativeFrom="page">
              <wp14:pctWidth>0</wp14:pctWidth>
            </wp14:sizeRelH>
            <wp14:sizeRelV relativeFrom="page">
              <wp14:pctHeight>0</wp14:pctHeight>
            </wp14:sizeRelV>
          </wp:anchor>
        </w:drawing>
      </w:r>
      <w:r w:rsidR="00D10B0E">
        <w:rPr>
          <w:rFonts w:ascii="Calibri" w:hAnsi="Calibri"/>
          <w:color w:val="000000"/>
        </w:rPr>
        <w:t>Given the base RS encoding at each bank, our next proposed step is to augment each bank with two cross bank parity symbols.</w:t>
      </w:r>
      <w:r w:rsidR="00AC2975">
        <w:rPr>
          <w:rFonts w:ascii="Calibri" w:hAnsi="Calibri"/>
          <w:color w:val="000000"/>
        </w:rPr>
        <w:t xml:space="preserve"> These cross parities allow for recovery of original data by accessing the same number of banks spread across multiple rows. In Figure 4, for example, the data in Row 1 may be recovered by accessing 10 banks via Row 1 or by accessing Banks 1-6</w:t>
      </w:r>
      <w:r w:rsidR="004F046B">
        <w:rPr>
          <w:rFonts w:ascii="Calibri" w:hAnsi="Calibri"/>
          <w:color w:val="000000"/>
        </w:rPr>
        <w:t xml:space="preserve"> and</w:t>
      </w:r>
      <w:r w:rsidR="00AC2975">
        <w:rPr>
          <w:rFonts w:ascii="Calibri" w:hAnsi="Calibri"/>
          <w:color w:val="000000"/>
        </w:rPr>
        <w:t xml:space="preserve"> 11-12 in Row 1 and 15-16 in Row 2. Moreover, due to the MDS property of RS codes, we can correct up to 2 errors on these 10 bank accesses.</w:t>
      </w:r>
      <w:r w:rsidR="008D69A4">
        <w:rPr>
          <w:rFonts w:ascii="Calibri" w:hAnsi="Calibri"/>
          <w:color w:val="000000"/>
        </w:rPr>
        <w:t xml:space="preserve"> This will be analyzed and evaluated in more detail as future work.</w:t>
      </w:r>
    </w:p>
    <w:p w14:paraId="7BE5B495" w14:textId="48B61B3C" w:rsidR="00D10B0E" w:rsidRDefault="00D10B0E" w:rsidP="00D10B0E">
      <w:pPr>
        <w:rPr>
          <w:rFonts w:eastAsia="Times New Roman"/>
        </w:rPr>
      </w:pPr>
    </w:p>
    <w:p w14:paraId="364DB470" w14:textId="67EE0A87" w:rsidR="00D10B0E" w:rsidRDefault="00D10B0E" w:rsidP="00D10B0E">
      <w:pPr>
        <w:pStyle w:val="NormalWeb"/>
        <w:spacing w:before="0" w:beforeAutospacing="0" w:after="0" w:afterAutospacing="0"/>
        <w:ind w:firstLine="720"/>
        <w:rPr>
          <w:rFonts w:eastAsiaTheme="minorHAnsi"/>
        </w:rPr>
      </w:pPr>
      <w:r>
        <w:rPr>
          <w:rFonts w:ascii="Calibri" w:hAnsi="Calibri"/>
          <w:color w:val="000000"/>
        </w:rPr>
        <w:t>The following subsections describe details of the base RS base code and how it is implemented.</w:t>
      </w:r>
    </w:p>
    <w:p w14:paraId="5E0FED59" w14:textId="19BE28EF" w:rsidR="00D10B0E" w:rsidRDefault="00D10B0E" w:rsidP="00D10B0E">
      <w:pPr>
        <w:pStyle w:val="NormalWeb"/>
        <w:spacing w:before="0" w:beforeAutospacing="0" w:after="0" w:afterAutospacing="0"/>
      </w:pPr>
      <w:r>
        <w:rPr>
          <w:rFonts w:ascii="Calibri" w:hAnsi="Calibri"/>
          <w:b/>
          <w:bCs/>
          <w:color w:val="000000"/>
          <w:u w:val="single"/>
        </w:rPr>
        <w:t>Reed Solomon (RS) Codes:</w:t>
      </w:r>
      <w:r>
        <w:rPr>
          <w:rFonts w:ascii="Calibri" w:hAnsi="Calibri"/>
          <w:color w:val="000000"/>
        </w:rPr>
        <w:t xml:space="preserve"> Reed Solomon codes are a family of error correcting codes that enjoy the advantages of linearity and ease of encoding while providing MDS property in some constructions. RS codes are an example of algebraic codes in which the weights of a polynomial are used to construct a code word. Here follows a formal definition:  </w:t>
      </w:r>
      <w:r>
        <w:rPr>
          <w:rFonts w:ascii="Calibri" w:hAnsi="Calibri"/>
          <w:color w:val="000000"/>
        </w:rPr>
        <w:br/>
        <w:t xml:space="preserve">Let </w:t>
      </w:r>
      <m:oMath>
        <m:r>
          <w:rPr>
            <w:rFonts w:ascii="Cambria Math" w:hAnsi="Cambria Math"/>
            <w:color w:val="000000"/>
          </w:rPr>
          <m:t>p</m:t>
        </m:r>
      </m:oMath>
      <w:r>
        <w:rPr>
          <w:rFonts w:ascii="Calibri" w:hAnsi="Calibri"/>
          <w:color w:val="000000"/>
        </w:rPr>
        <w:t xml:space="preserve"> be a prime number and let </w:t>
      </w:r>
      <m:oMath>
        <m:r>
          <w:rPr>
            <w:rFonts w:ascii="Cambria Math" w:hAnsi="Cambria Math"/>
            <w:color w:val="000000"/>
          </w:rPr>
          <m:t>k ≤ n ≤ p</m:t>
        </m:r>
      </m:oMath>
      <w:r>
        <w:rPr>
          <w:rFonts w:ascii="Calibri" w:hAnsi="Calibri"/>
          <w:color w:val="000000"/>
        </w:rPr>
        <w:t xml:space="preserve">. The Reed-Solomon code over the field </w:t>
      </w:r>
      <m:oMath>
        <m:sSub>
          <m:sSubPr>
            <m:ctrlPr>
              <w:rPr>
                <w:rFonts w:ascii="Cambria Math" w:hAnsi="Cambria Math"/>
                <w:i/>
                <w:color w:val="000000"/>
              </w:rPr>
            </m:ctrlPr>
          </m:sSubPr>
          <m:e>
            <m:r>
              <m:rPr>
                <m:scr m:val="double-struck"/>
              </m:rPr>
              <w:rPr>
                <w:rFonts w:ascii="Cambria Math" w:hAnsi="Cambria Math"/>
                <w:color w:val="000000"/>
              </w:rPr>
              <m:t>Z</m:t>
            </m:r>
          </m:e>
          <m:sub>
            <m:r>
              <w:rPr>
                <w:rFonts w:ascii="Cambria Math" w:hAnsi="Cambria Math"/>
                <w:color w:val="000000"/>
              </w:rPr>
              <m:t>p</m:t>
            </m:r>
          </m:sub>
        </m:sSub>
      </m:oMath>
      <w:r>
        <w:rPr>
          <w:rFonts w:ascii="Cambria" w:hAnsi="Cambria"/>
          <w:color w:val="000000"/>
        </w:rPr>
        <w:t xml:space="preserve"> </w:t>
      </w:r>
      <w:r>
        <w:rPr>
          <w:rFonts w:ascii="Calibri" w:hAnsi="Calibri"/>
          <w:color w:val="000000"/>
        </w:rPr>
        <w:t xml:space="preserve">with </w:t>
      </w:r>
      <m:oMath>
        <m:r>
          <w:rPr>
            <w:rFonts w:ascii="Cambria Math" w:hAnsi="Cambria Math"/>
            <w:color w:val="000000"/>
          </w:rPr>
          <m:t>k</m:t>
        </m:r>
      </m:oMath>
      <w:r>
        <w:rPr>
          <w:rFonts w:ascii="Calibri" w:hAnsi="Calibri"/>
          <w:color w:val="000000"/>
        </w:rPr>
        <w:t xml:space="preserve"> message symbols and </w:t>
      </w:r>
      <w:r>
        <w:rPr>
          <w:rFonts w:ascii="Cambria" w:hAnsi="Cambria"/>
          <w:color w:val="000000"/>
        </w:rPr>
        <w:t>n</w:t>
      </w:r>
      <w:r>
        <w:rPr>
          <w:rFonts w:ascii="Calibri" w:hAnsi="Calibri"/>
          <w:color w:val="000000"/>
        </w:rPr>
        <w:t xml:space="preserve"> code symbols is defined as follows. Given a message vector </w:t>
      </w:r>
      <m:oMath>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1</m:t>
            </m:r>
          </m:sub>
        </m:sSub>
        <m:sSub>
          <m:sSubPr>
            <m:ctrlPr>
              <w:rPr>
                <w:rFonts w:ascii="Cambria Math" w:hAnsi="Cambria Math"/>
                <w:i/>
                <w:color w:val="000000"/>
              </w:rPr>
            </m:ctrlPr>
          </m:sSubPr>
          <m:e>
            <m:r>
              <w:rPr>
                <w:rFonts w:ascii="Cambria Math" w:hAnsi="Cambria Math"/>
                <w:color w:val="000000"/>
              </w:rPr>
              <m:t xml:space="preserve"> x</m:t>
            </m:r>
          </m:e>
          <m:sub>
            <m:r>
              <w:rPr>
                <w:rFonts w:ascii="Cambria Math" w:hAnsi="Cambria Math"/>
                <w:color w:val="000000"/>
              </w:rPr>
              <m:t>2</m:t>
            </m:r>
          </m:sub>
        </m:sSub>
        <m:r>
          <w:rPr>
            <w:rFonts w:ascii="Cambria Math" w:hAnsi="Cambria Math"/>
            <w:color w:val="000000"/>
          </w:rPr>
          <m:t xml:space="preserve">⋯ </m:t>
        </m:r>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k</m:t>
            </m:r>
          </m:sub>
        </m:sSub>
        <m:r>
          <w:rPr>
            <w:rFonts w:ascii="Cambria Math" w:hAnsi="Cambria Math"/>
            <w:color w:val="000000"/>
          </w:rPr>
          <m:t>]</m:t>
        </m:r>
      </m:oMath>
      <w:r>
        <w:rPr>
          <w:rFonts w:ascii="Calibri" w:hAnsi="Calibri"/>
          <w:color w:val="000000"/>
        </w:rPr>
        <w:t xml:space="preserve">, let </w:t>
      </w:r>
      <m:oMath>
        <m:r>
          <w:rPr>
            <w:rFonts w:ascii="Cambria Math" w:hAnsi="Cambria Math"/>
            <w:color w:val="000000"/>
          </w:rPr>
          <m:t>Q(t)</m:t>
        </m:r>
      </m:oMath>
      <w:r>
        <w:rPr>
          <w:rFonts w:ascii="Calibri" w:hAnsi="Calibri"/>
          <w:color w:val="000000"/>
        </w:rPr>
        <w:t xml:space="preserve"> be the polynomial</w:t>
      </w:r>
    </w:p>
    <w:p w14:paraId="2411662C" w14:textId="236A6906" w:rsidR="00D10B0E" w:rsidRDefault="00D30B44" w:rsidP="00D10B0E">
      <w:pPr>
        <w:pStyle w:val="NormalWeb"/>
        <w:spacing w:before="0" w:beforeAutospacing="0" w:after="0" w:afterAutospacing="0"/>
        <w:jc w:val="center"/>
      </w:pPr>
      <m:oMathPara>
        <m:oMath>
          <m:r>
            <w:rPr>
              <w:rFonts w:ascii="Cambria Math" w:hAnsi="Cambria Math"/>
              <w:color w:val="000000"/>
            </w:rPr>
            <m:t xml:space="preserve">Q(t)= </m:t>
          </m:r>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k</m:t>
              </m:r>
            </m:sub>
          </m:sSub>
          <m:sSup>
            <m:sSupPr>
              <m:ctrlPr>
                <w:rPr>
                  <w:rFonts w:ascii="Cambria Math" w:hAnsi="Cambria Math"/>
                  <w:i/>
                  <w:color w:val="000000"/>
                </w:rPr>
              </m:ctrlPr>
            </m:sSupPr>
            <m:e>
              <m:r>
                <w:rPr>
                  <w:rFonts w:ascii="Cambria Math" w:hAnsi="Cambria Math"/>
                  <w:color w:val="000000"/>
                </w:rPr>
                <m:t>t</m:t>
              </m:r>
            </m:e>
            <m:sup>
              <m:r>
                <w:rPr>
                  <w:rFonts w:ascii="Cambria Math" w:hAnsi="Cambria Math"/>
                  <w:color w:val="000000"/>
                </w:rPr>
                <m:t>k-1</m:t>
              </m:r>
            </m:sup>
          </m:sSup>
          <m:r>
            <w:rPr>
              <w:rFonts w:ascii="Cambria Math" w:hAnsi="Cambria Math"/>
              <w:color w:val="000000"/>
            </w:rPr>
            <m:t xml:space="preserve">+ </m:t>
          </m:r>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k-1</m:t>
              </m:r>
            </m:sub>
          </m:sSub>
          <m:sSup>
            <m:sSupPr>
              <m:ctrlPr>
                <w:rPr>
                  <w:rFonts w:ascii="Cambria Math" w:hAnsi="Cambria Math"/>
                  <w:i/>
                  <w:color w:val="000000"/>
                </w:rPr>
              </m:ctrlPr>
            </m:sSupPr>
            <m:e>
              <m:r>
                <w:rPr>
                  <w:rFonts w:ascii="Cambria Math" w:hAnsi="Cambria Math"/>
                  <w:color w:val="000000"/>
                </w:rPr>
                <m:t>t</m:t>
              </m:r>
            </m:e>
            <m:sup>
              <m:r>
                <w:rPr>
                  <w:rFonts w:ascii="Cambria Math" w:hAnsi="Cambria Math"/>
                  <w:color w:val="000000"/>
                </w:rPr>
                <m:t>k-2</m:t>
              </m:r>
            </m:sup>
          </m:sSup>
          <m:r>
            <w:rPr>
              <w:rFonts w:ascii="Cambria Math" w:hAnsi="Cambria Math"/>
              <w:color w:val="000000"/>
            </w:rPr>
            <m:t>+ ⋯+   </m:t>
          </m:r>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2</m:t>
              </m:r>
            </m:sub>
          </m:sSub>
          <m:sSup>
            <m:sSupPr>
              <m:ctrlPr>
                <w:rPr>
                  <w:rFonts w:ascii="Cambria Math" w:hAnsi="Cambria Math"/>
                  <w:i/>
                  <w:color w:val="000000"/>
                </w:rPr>
              </m:ctrlPr>
            </m:sSupPr>
            <m:e>
              <m:r>
                <w:rPr>
                  <w:rFonts w:ascii="Cambria Math" w:hAnsi="Cambria Math"/>
                  <w:color w:val="000000"/>
                </w:rPr>
                <m:t>t</m:t>
              </m:r>
            </m:e>
            <m:sup>
              <m:r>
                <w:rPr>
                  <w:rFonts w:ascii="Cambria Math" w:hAnsi="Cambria Math"/>
                  <w:color w:val="000000"/>
                </w:rPr>
                <m:t>1</m:t>
              </m:r>
            </m:sup>
          </m:sSup>
          <m:r>
            <w:rPr>
              <w:rFonts w:ascii="Cambria Math" w:hAnsi="Cambria Math"/>
              <w:color w:val="000000"/>
            </w:rPr>
            <m:t xml:space="preserve">+ </m:t>
          </m:r>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1</m:t>
              </m:r>
            </m:sub>
          </m:sSub>
        </m:oMath>
      </m:oMathPara>
    </w:p>
    <w:p w14:paraId="4A895C9B" w14:textId="09F7629A" w:rsidR="00D10B0E" w:rsidRDefault="00D10B0E" w:rsidP="00D10B0E">
      <w:pPr>
        <w:pStyle w:val="NormalWeb"/>
        <w:spacing w:before="0" w:beforeAutospacing="0" w:after="0" w:afterAutospacing="0"/>
      </w:pPr>
      <w:r>
        <w:rPr>
          <w:rFonts w:ascii="Calibri" w:hAnsi="Calibri"/>
          <w:color w:val="000000"/>
        </w:rPr>
        <w:t>with coefficients given by the message symbols. Thus</w:t>
      </w:r>
      <m:oMath>
        <m:r>
          <w:rPr>
            <w:rFonts w:ascii="Cambria Math" w:hAnsi="Cambria Math"/>
            <w:color w:val="000000"/>
          </w:rPr>
          <m:t xml:space="preserve"> Q(t)</m:t>
        </m:r>
      </m:oMath>
      <w:r>
        <w:rPr>
          <w:rFonts w:ascii="Calibri" w:hAnsi="Calibri"/>
          <w:color w:val="000000"/>
        </w:rPr>
        <w:t xml:space="preserve"> is a polynomial of degree at</w:t>
      </w:r>
      <w:r>
        <w:rPr>
          <w:rFonts w:ascii="Calibri" w:hAnsi="Calibri"/>
          <w:i/>
          <w:iCs/>
          <w:color w:val="000000"/>
        </w:rPr>
        <w:t xml:space="preserve"> </w:t>
      </w:r>
      <w:r>
        <w:rPr>
          <w:rFonts w:ascii="Calibri" w:hAnsi="Calibri"/>
          <w:color w:val="000000"/>
        </w:rPr>
        <w:t xml:space="preserve">most </w:t>
      </w:r>
      <m:oMath>
        <m:r>
          <w:rPr>
            <w:rFonts w:ascii="Cambria Math" w:hAnsi="Cambria Math"/>
            <w:color w:val="000000"/>
          </w:rPr>
          <m:t>k-1</m:t>
        </m:r>
      </m:oMath>
      <w:r>
        <w:rPr>
          <w:rFonts w:ascii="Calibri" w:hAnsi="Calibri"/>
          <w:color w:val="000000"/>
        </w:rPr>
        <w:t xml:space="preserve"> in one variable </w:t>
      </w:r>
      <m:oMath>
        <m:r>
          <w:rPr>
            <w:rFonts w:ascii="Cambria Math" w:hAnsi="Cambria Math"/>
            <w:color w:val="000000"/>
          </w:rPr>
          <m:t>t</m:t>
        </m:r>
      </m:oMath>
      <w:r>
        <w:rPr>
          <w:rFonts w:ascii="Calibri" w:hAnsi="Calibri"/>
          <w:color w:val="000000"/>
        </w:rPr>
        <w:t xml:space="preserve">, with coefficients in </w:t>
      </w:r>
      <m:oMath>
        <m:sSub>
          <m:sSubPr>
            <m:ctrlPr>
              <w:rPr>
                <w:rFonts w:ascii="Cambria Math" w:hAnsi="Cambria Math"/>
                <w:i/>
                <w:color w:val="000000"/>
              </w:rPr>
            </m:ctrlPr>
          </m:sSubPr>
          <m:e>
            <m:r>
              <m:rPr>
                <m:scr m:val="double-struck"/>
              </m:rPr>
              <w:rPr>
                <w:rFonts w:ascii="Cambria Math" w:hAnsi="Cambria Math"/>
                <w:color w:val="000000"/>
              </w:rPr>
              <m:t>Z</m:t>
            </m:r>
          </m:e>
          <m:sub>
            <m:r>
              <w:rPr>
                <w:rFonts w:ascii="Cambria Math" w:hAnsi="Cambria Math"/>
                <w:color w:val="000000"/>
              </w:rPr>
              <m:t>p</m:t>
            </m:r>
          </m:sub>
        </m:sSub>
      </m:oMath>
      <w:r>
        <w:rPr>
          <w:rFonts w:ascii="Calibri" w:hAnsi="Calibri"/>
          <w:color w:val="000000"/>
        </w:rPr>
        <w:t xml:space="preserve">. Then the code vector </w:t>
      </w:r>
      <w:r>
        <w:rPr>
          <w:rFonts w:ascii="Cambria" w:hAnsi="Cambria"/>
          <w:color w:val="000000"/>
        </w:rPr>
        <w:t>y</w:t>
      </w:r>
      <w:r w:rsidR="00E17942">
        <w:rPr>
          <w:rFonts w:ascii="Calibri" w:hAnsi="Calibri"/>
          <w:color w:val="000000"/>
        </w:rPr>
        <w:t xml:space="preserve"> for this message vector is the</w:t>
      </w:r>
      <w:r>
        <w:rPr>
          <w:rFonts w:ascii="Calibri" w:hAnsi="Calibri"/>
          <w:color w:val="000000"/>
        </w:rPr>
        <w:t xml:space="preserve"> list of </w:t>
      </w:r>
      <w:r>
        <w:rPr>
          <w:rFonts w:ascii="Cambria" w:hAnsi="Cambria"/>
          <w:color w:val="000000"/>
        </w:rPr>
        <w:t>n</w:t>
      </w:r>
      <w:r>
        <w:rPr>
          <w:rFonts w:ascii="Calibri" w:hAnsi="Calibri"/>
          <w:color w:val="000000"/>
        </w:rPr>
        <w:t xml:space="preserve"> evaluations of the polynomial </w:t>
      </w:r>
      <m:oMath>
        <m:r>
          <w:rPr>
            <w:rFonts w:ascii="Cambria Math" w:hAnsi="Cambria Math"/>
            <w:color w:val="000000"/>
          </w:rPr>
          <m:t>Q(t</m:t>
        </m:r>
      </m:oMath>
      <w:r>
        <w:rPr>
          <w:rFonts w:ascii="Cambria" w:hAnsi="Cambria"/>
          <w:color w:val="000000"/>
        </w:rPr>
        <w:t>)</w:t>
      </w:r>
      <w:r>
        <w:rPr>
          <w:rFonts w:ascii="Calibri" w:hAnsi="Calibri"/>
          <w:color w:val="000000"/>
        </w:rPr>
        <w:t xml:space="preserve">: </w:t>
      </w:r>
    </w:p>
    <w:p w14:paraId="12B2901C" w14:textId="12B783C1" w:rsidR="00D10B0E" w:rsidRDefault="00DB4A7D" w:rsidP="00D10B0E">
      <w:pPr>
        <w:pStyle w:val="NormalWeb"/>
        <w:spacing w:before="0" w:beforeAutospacing="0" w:after="0" w:afterAutospacing="0"/>
        <w:jc w:val="center"/>
      </w:pPr>
      <m:oMath>
        <m:r>
          <m:rPr>
            <m:sty m:val="bi"/>
          </m:rPr>
          <w:rPr>
            <w:rFonts w:ascii="Cambria Math" w:hAnsi="Cambria Math"/>
            <w:color w:val="000000"/>
          </w:rPr>
          <m:t>y</m:t>
        </m:r>
        <m:r>
          <w:rPr>
            <w:rFonts w:ascii="Cambria Math" w:hAnsi="Cambria Math"/>
            <w:color w:val="000000"/>
          </w:rPr>
          <m:t xml:space="preserve"> = [</m:t>
        </m:r>
        <m:sSub>
          <m:sSubPr>
            <m:ctrlPr>
              <w:rPr>
                <w:rFonts w:ascii="Cambria Math" w:hAnsi="Cambria Math"/>
                <w:i/>
                <w:color w:val="000000"/>
              </w:rPr>
            </m:ctrlPr>
          </m:sSubPr>
          <m:e>
            <m:r>
              <w:rPr>
                <w:rFonts w:ascii="Cambria Math" w:hAnsi="Cambria Math"/>
                <w:color w:val="000000"/>
              </w:rPr>
              <m:t>y</m:t>
            </m:r>
          </m:e>
          <m:sub>
            <m:r>
              <w:rPr>
                <w:rFonts w:ascii="Cambria Math" w:hAnsi="Cambria Math"/>
                <w:color w:val="000000"/>
              </w:rPr>
              <m:t>1</m:t>
            </m:r>
          </m:sub>
        </m:sSub>
        <m:sSub>
          <m:sSubPr>
            <m:ctrlPr>
              <w:rPr>
                <w:rFonts w:ascii="Cambria Math" w:hAnsi="Cambria Math"/>
                <w:i/>
                <w:color w:val="000000"/>
              </w:rPr>
            </m:ctrlPr>
          </m:sSubPr>
          <m:e>
            <m:r>
              <w:rPr>
                <w:rFonts w:ascii="Cambria Math" w:hAnsi="Cambria Math"/>
                <w:color w:val="000000"/>
              </w:rPr>
              <m:t>y</m:t>
            </m:r>
          </m:e>
          <m:sub>
            <m:r>
              <w:rPr>
                <w:rFonts w:ascii="Cambria Math" w:hAnsi="Cambria Math"/>
                <w:color w:val="000000"/>
              </w:rPr>
              <m:t>2</m:t>
            </m:r>
          </m:sub>
        </m:sSub>
        <m:r>
          <w:rPr>
            <w:rFonts w:ascii="Cambria Math" w:hAnsi="Cambria Math"/>
            <w:color w:val="000000"/>
          </w:rPr>
          <m:t xml:space="preserve"> ⋯ </m:t>
        </m:r>
        <m:sSub>
          <m:sSubPr>
            <m:ctrlPr>
              <w:rPr>
                <w:rFonts w:ascii="Cambria Math" w:hAnsi="Cambria Math"/>
                <w:i/>
                <w:color w:val="000000"/>
              </w:rPr>
            </m:ctrlPr>
          </m:sSubPr>
          <m:e>
            <m:r>
              <w:rPr>
                <w:rFonts w:ascii="Cambria Math" w:hAnsi="Cambria Math"/>
                <w:color w:val="000000"/>
              </w:rPr>
              <m:t>y</m:t>
            </m:r>
          </m:e>
          <m:sub>
            <m:r>
              <w:rPr>
                <w:rFonts w:ascii="Cambria Math" w:hAnsi="Cambria Math"/>
                <w:color w:val="000000"/>
              </w:rPr>
              <m:t>n</m:t>
            </m:r>
          </m:sub>
        </m:sSub>
        <m:r>
          <w:rPr>
            <w:rFonts w:ascii="Cambria Math" w:hAnsi="Cambria Math"/>
            <w:color w:val="000000"/>
          </w:rPr>
          <m:t>] = [Q(</m:t>
        </m:r>
        <m:sSub>
          <m:sSubPr>
            <m:ctrlPr>
              <w:rPr>
                <w:rFonts w:ascii="Cambria Math" w:hAnsi="Cambria Math"/>
                <w:i/>
                <w:color w:val="000000"/>
              </w:rPr>
            </m:ctrlPr>
          </m:sSubPr>
          <m:e>
            <m:r>
              <w:rPr>
                <w:rFonts w:ascii="Cambria Math" w:hAnsi="Cambria Math"/>
                <w:color w:val="000000"/>
              </w:rPr>
              <m:t>z</m:t>
            </m:r>
          </m:e>
          <m:sub>
            <m:r>
              <w:rPr>
                <w:rFonts w:ascii="Cambria Math" w:hAnsi="Cambria Math"/>
                <w:color w:val="000000"/>
              </w:rPr>
              <m:t>1</m:t>
            </m:r>
          </m:sub>
        </m:sSub>
        <m:r>
          <w:rPr>
            <w:rFonts w:ascii="Cambria Math" w:hAnsi="Cambria Math"/>
            <w:color w:val="000000"/>
          </w:rPr>
          <m:t>) Q(</m:t>
        </m:r>
        <m:sSub>
          <m:sSubPr>
            <m:ctrlPr>
              <w:rPr>
                <w:rFonts w:ascii="Cambria Math" w:hAnsi="Cambria Math"/>
                <w:i/>
                <w:color w:val="000000"/>
              </w:rPr>
            </m:ctrlPr>
          </m:sSubPr>
          <m:e>
            <m:r>
              <w:rPr>
                <w:rFonts w:ascii="Cambria Math" w:hAnsi="Cambria Math"/>
                <w:color w:val="000000"/>
              </w:rPr>
              <m:t>z</m:t>
            </m:r>
          </m:e>
          <m:sub>
            <m:r>
              <w:rPr>
                <w:rFonts w:ascii="Cambria Math" w:hAnsi="Cambria Math"/>
                <w:color w:val="000000"/>
              </w:rPr>
              <m:t>2</m:t>
            </m:r>
          </m:sub>
        </m:sSub>
        <m:r>
          <w:rPr>
            <w:rFonts w:ascii="Cambria Math" w:hAnsi="Cambria Math"/>
            <w:color w:val="000000"/>
          </w:rPr>
          <m:t>) ⋯Q(</m:t>
        </m:r>
        <m:sSub>
          <m:sSubPr>
            <m:ctrlPr>
              <w:rPr>
                <w:rFonts w:ascii="Cambria Math" w:hAnsi="Cambria Math"/>
                <w:i/>
                <w:color w:val="000000"/>
              </w:rPr>
            </m:ctrlPr>
          </m:sSubPr>
          <m:e>
            <m:r>
              <w:rPr>
                <w:rFonts w:ascii="Cambria Math" w:hAnsi="Cambria Math"/>
                <w:color w:val="000000"/>
              </w:rPr>
              <m:t>z</m:t>
            </m:r>
          </m:e>
          <m:sub>
            <m:r>
              <w:rPr>
                <w:rFonts w:ascii="Cambria Math" w:hAnsi="Cambria Math"/>
                <w:color w:val="000000"/>
              </w:rPr>
              <m:t>n</m:t>
            </m:r>
          </m:sub>
        </m:sSub>
        <m:r>
          <w:rPr>
            <w:rFonts w:ascii="Cambria Math" w:hAnsi="Cambria Math"/>
            <w:color w:val="000000"/>
          </w:rPr>
          <m:t>)]</m:t>
        </m:r>
      </m:oMath>
      <w:r w:rsidR="00D10B0E">
        <w:rPr>
          <w:rFonts w:ascii="Calibri" w:hAnsi="Calibri"/>
          <w:color w:val="000000"/>
        </w:rPr>
        <w:t xml:space="preserve"> ,</w:t>
      </w:r>
    </w:p>
    <w:p w14:paraId="674F47EE" w14:textId="21F079D0" w:rsidR="00D10B0E" w:rsidRDefault="00D10B0E" w:rsidP="00D10B0E">
      <w:pPr>
        <w:pStyle w:val="NormalWeb"/>
        <w:spacing w:before="0" w:beforeAutospacing="0" w:after="0" w:afterAutospacing="0"/>
      </w:pPr>
      <w:r>
        <w:rPr>
          <w:rFonts w:ascii="Calibri" w:hAnsi="Calibri"/>
          <w:color w:val="000000"/>
        </w:rPr>
        <w:t>which is evaluated using modular arithmetic in</w:t>
      </w:r>
      <w:r w:rsidR="00762929">
        <w:rPr>
          <w:rFonts w:ascii="Calibri" w:hAnsi="Calibri"/>
          <w:color w:val="000000"/>
        </w:rPr>
        <w:t xml:space="preserve"> </w:t>
      </w:r>
      <m:oMath>
        <m:sSub>
          <m:sSubPr>
            <m:ctrlPr>
              <w:rPr>
                <w:rFonts w:ascii="Cambria Math" w:hAnsi="Cambria Math"/>
                <w:i/>
                <w:color w:val="000000"/>
              </w:rPr>
            </m:ctrlPr>
          </m:sSubPr>
          <m:e>
            <m:r>
              <m:rPr>
                <m:scr m:val="double-struck"/>
              </m:rPr>
              <w:rPr>
                <w:rFonts w:ascii="Cambria Math" w:hAnsi="Cambria Math"/>
                <w:color w:val="000000"/>
              </w:rPr>
              <m:t>Z</m:t>
            </m:r>
          </m:e>
          <m:sub>
            <m:r>
              <w:rPr>
                <w:rFonts w:ascii="Cambria Math" w:hAnsi="Cambria Math"/>
                <w:color w:val="000000"/>
              </w:rPr>
              <m:t>p</m:t>
            </m:r>
          </m:sub>
        </m:sSub>
      </m:oMath>
      <w:r>
        <w:rPr>
          <w:rFonts w:ascii="Calibri" w:hAnsi="Calibri"/>
          <w:color w:val="000000"/>
        </w:rPr>
        <w:t>.</w:t>
      </w:r>
    </w:p>
    <w:p w14:paraId="6787536B" w14:textId="07EDBB41" w:rsidR="00D10B0E" w:rsidRDefault="00D10B0E" w:rsidP="00D10B0E">
      <w:pPr>
        <w:pStyle w:val="NormalWeb"/>
        <w:spacing w:before="0" w:beforeAutospacing="0" w:after="0" w:afterAutospacing="0"/>
      </w:pPr>
      <w:r>
        <w:rPr>
          <w:rFonts w:ascii="Calibri" w:hAnsi="Calibri"/>
          <w:color w:val="000000"/>
        </w:rPr>
        <w:t>For RS (14,10) the evaluations are powers of the primitive element of a generator polynomial that generates GF(</w:t>
      </w:r>
      <m:oMath>
        <m:sSup>
          <m:sSupPr>
            <m:ctrlPr>
              <w:rPr>
                <w:rFonts w:ascii="Cambria Math" w:hAnsi="Cambria Math"/>
                <w:i/>
                <w:color w:val="000000"/>
              </w:rPr>
            </m:ctrlPr>
          </m:sSupPr>
          <m:e>
            <m:r>
              <w:rPr>
                <w:rFonts w:ascii="Cambria Math" w:hAnsi="Cambria Math"/>
                <w:color w:val="000000"/>
              </w:rPr>
              <m:t>2</m:t>
            </m:r>
          </m:e>
          <m:sup>
            <m:r>
              <w:rPr>
                <w:rFonts w:ascii="Cambria Math" w:hAnsi="Cambria Math"/>
                <w:color w:val="000000"/>
              </w:rPr>
              <m:t>8</m:t>
            </m:r>
          </m:sup>
        </m:sSup>
      </m:oMath>
      <w:r>
        <w:rPr>
          <w:rFonts w:ascii="Calibri" w:hAnsi="Calibri"/>
          <w:color w:val="000000"/>
        </w:rPr>
        <w:t xml:space="preserve">) from GF(2),  given by </w:t>
      </w:r>
      <m:oMath>
        <m:r>
          <w:rPr>
            <w:rFonts w:ascii="Cambria Math" w:hAnsi="Cambria Math"/>
            <w:color w:val="000000"/>
          </w:rPr>
          <m:t>A(x)= 1+</m:t>
        </m:r>
        <m:sSup>
          <m:sSupPr>
            <m:ctrlPr>
              <w:rPr>
                <w:rFonts w:ascii="Cambria Math" w:hAnsi="Cambria Math"/>
                <w:i/>
                <w:color w:val="000000"/>
              </w:rPr>
            </m:ctrlPr>
          </m:sSupPr>
          <m:e>
            <m:r>
              <w:rPr>
                <w:rFonts w:ascii="Cambria Math" w:hAnsi="Cambria Math"/>
                <w:color w:val="000000"/>
              </w:rPr>
              <m:t>x</m:t>
            </m:r>
          </m:e>
          <m:sup>
            <m:r>
              <w:rPr>
                <w:rFonts w:ascii="Cambria Math" w:hAnsi="Cambria Math"/>
                <w:color w:val="000000"/>
              </w:rPr>
              <m:t>2</m:t>
            </m:r>
          </m:sup>
        </m:sSup>
        <m:r>
          <w:rPr>
            <w:rFonts w:ascii="Cambria Math" w:hAnsi="Cambria Math"/>
            <w:color w:val="000000"/>
          </w:rPr>
          <m:t>+</m:t>
        </m:r>
        <m:sSup>
          <m:sSupPr>
            <m:ctrlPr>
              <w:rPr>
                <w:rFonts w:ascii="Cambria Math" w:hAnsi="Cambria Math"/>
                <w:i/>
                <w:color w:val="000000"/>
              </w:rPr>
            </m:ctrlPr>
          </m:sSupPr>
          <m:e>
            <m:r>
              <w:rPr>
                <w:rFonts w:ascii="Cambria Math" w:hAnsi="Cambria Math"/>
                <w:color w:val="000000"/>
              </w:rPr>
              <m:t>x</m:t>
            </m:r>
          </m:e>
          <m:sup>
            <m:r>
              <w:rPr>
                <w:rFonts w:ascii="Cambria Math" w:hAnsi="Cambria Math"/>
                <w:color w:val="000000"/>
              </w:rPr>
              <m:t>3</m:t>
            </m:r>
          </m:sup>
        </m:sSup>
        <m:r>
          <w:rPr>
            <w:rFonts w:ascii="Cambria Math" w:hAnsi="Cambria Math"/>
            <w:color w:val="000000"/>
          </w:rPr>
          <m:t>+</m:t>
        </m:r>
        <m:sSup>
          <m:sSupPr>
            <m:ctrlPr>
              <w:rPr>
                <w:rFonts w:ascii="Cambria Math" w:hAnsi="Cambria Math"/>
                <w:i/>
                <w:color w:val="000000"/>
              </w:rPr>
            </m:ctrlPr>
          </m:sSupPr>
          <m:e>
            <m:r>
              <w:rPr>
                <w:rFonts w:ascii="Cambria Math" w:hAnsi="Cambria Math"/>
                <w:color w:val="000000"/>
              </w:rPr>
              <m:t>x</m:t>
            </m:r>
          </m:e>
          <m:sup>
            <m:r>
              <w:rPr>
                <w:rFonts w:ascii="Cambria Math" w:hAnsi="Cambria Math"/>
                <w:color w:val="000000"/>
              </w:rPr>
              <m:t>4</m:t>
            </m:r>
          </m:sup>
        </m:sSup>
        <m:r>
          <w:rPr>
            <w:rFonts w:ascii="Cambria Math" w:hAnsi="Cambria Math"/>
            <w:color w:val="000000"/>
          </w:rPr>
          <m:t>+</m:t>
        </m:r>
        <m:sSup>
          <m:sSupPr>
            <m:ctrlPr>
              <w:rPr>
                <w:rFonts w:ascii="Cambria Math" w:hAnsi="Cambria Math"/>
                <w:i/>
                <w:color w:val="000000"/>
              </w:rPr>
            </m:ctrlPr>
          </m:sSupPr>
          <m:e>
            <m:r>
              <w:rPr>
                <w:rFonts w:ascii="Cambria Math" w:hAnsi="Cambria Math"/>
                <w:color w:val="000000"/>
              </w:rPr>
              <m:t>x</m:t>
            </m:r>
          </m:e>
          <m:sup>
            <m:r>
              <w:rPr>
                <w:rFonts w:ascii="Cambria Math" w:hAnsi="Cambria Math"/>
                <w:color w:val="000000"/>
              </w:rPr>
              <m:t>8</m:t>
            </m:r>
          </m:sup>
        </m:sSup>
      </m:oMath>
      <w:r>
        <w:rPr>
          <w:rFonts w:ascii="Calibri" w:hAnsi="Calibri"/>
          <w:color w:val="000000"/>
        </w:rPr>
        <w:t>.</w:t>
      </w:r>
    </w:p>
    <w:p w14:paraId="4D982788" w14:textId="26C154D7" w:rsidR="00D10B0E" w:rsidRDefault="00D10B0E" w:rsidP="00D10B0E">
      <w:pPr>
        <w:pStyle w:val="NormalWeb"/>
        <w:spacing w:before="0" w:beforeAutospacing="0" w:after="0" w:afterAutospacing="0"/>
      </w:pPr>
      <w:r>
        <w:rPr>
          <w:rFonts w:ascii="Calibri" w:hAnsi="Calibri"/>
          <w:b/>
          <w:bCs/>
          <w:color w:val="000000"/>
          <w:u w:val="single"/>
        </w:rPr>
        <w:t xml:space="preserve">Vector-Matrix Implementation: </w:t>
      </w:r>
      <w:r>
        <w:rPr>
          <w:rFonts w:ascii="Calibri" w:hAnsi="Calibri"/>
          <w:color w:val="000000"/>
        </w:rPr>
        <w:t xml:space="preserve">The companion matrix of the primitive polynomial </w:t>
      </w:r>
      <m:oMath>
        <m:r>
          <w:rPr>
            <w:rFonts w:ascii="Cambria Math" w:hAnsi="Cambria Math"/>
            <w:color w:val="000000"/>
          </w:rPr>
          <m:t>h</m:t>
        </m:r>
        <m:d>
          <m:dPr>
            <m:ctrlPr>
              <w:rPr>
                <w:rFonts w:ascii="Cambria Math" w:hAnsi="Cambria Math"/>
                <w:i/>
                <w:color w:val="000000"/>
              </w:rPr>
            </m:ctrlPr>
          </m:dPr>
          <m:e>
            <m:r>
              <w:rPr>
                <w:rFonts w:ascii="Cambria Math" w:hAnsi="Cambria Math"/>
                <w:color w:val="000000"/>
              </w:rPr>
              <m:t>x</m:t>
            </m:r>
          </m:e>
        </m:d>
        <m:r>
          <w:rPr>
            <w:rFonts w:ascii="Cambria Math" w:hAnsi="Cambria Math"/>
            <w:color w:val="000000"/>
          </w:rPr>
          <m:t xml:space="preserve">= </m:t>
        </m:r>
        <m:sSub>
          <m:sSubPr>
            <m:ctrlPr>
              <w:rPr>
                <w:rFonts w:ascii="Cambria Math" w:hAnsi="Cambria Math"/>
                <w:i/>
                <w:color w:val="000000"/>
              </w:rPr>
            </m:ctrlPr>
          </m:sSubPr>
          <m:e>
            <m:r>
              <w:rPr>
                <w:rFonts w:ascii="Cambria Math" w:hAnsi="Cambria Math"/>
                <w:color w:val="000000"/>
              </w:rPr>
              <m:t>a</m:t>
            </m:r>
          </m:e>
          <m:sub>
            <m:r>
              <w:rPr>
                <w:rFonts w:ascii="Cambria Math" w:hAnsi="Cambria Math"/>
                <w:color w:val="000000"/>
              </w:rPr>
              <m:t>0</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a</m:t>
            </m:r>
          </m:e>
          <m:sub>
            <m:r>
              <w:rPr>
                <w:rFonts w:ascii="Cambria Math" w:hAnsi="Cambria Math"/>
                <w:color w:val="000000"/>
              </w:rPr>
              <m:t>1</m:t>
            </m:r>
          </m:sub>
        </m:sSub>
        <m:r>
          <w:rPr>
            <w:rFonts w:ascii="Cambria Math" w:hAnsi="Cambria Math"/>
            <w:color w:val="000000"/>
          </w:rPr>
          <m:t>x+ . . . +</m:t>
        </m:r>
        <m:sSub>
          <m:sSubPr>
            <m:ctrlPr>
              <w:rPr>
                <w:rFonts w:ascii="Cambria Math" w:hAnsi="Cambria Math"/>
                <w:i/>
                <w:color w:val="000000"/>
              </w:rPr>
            </m:ctrlPr>
          </m:sSubPr>
          <m:e>
            <m:r>
              <w:rPr>
                <w:rFonts w:ascii="Cambria Math" w:hAnsi="Cambria Math"/>
                <w:color w:val="000000"/>
              </w:rPr>
              <m:t>a</m:t>
            </m:r>
          </m:e>
          <m:sub>
            <m:r>
              <w:rPr>
                <w:rFonts w:ascii="Cambria Math" w:hAnsi="Cambria Math"/>
                <w:color w:val="000000"/>
              </w:rPr>
              <m:t>m-1</m:t>
            </m:r>
          </m:sub>
        </m:sSub>
        <m:sSup>
          <m:sSupPr>
            <m:ctrlPr>
              <w:rPr>
                <w:rFonts w:ascii="Cambria Math" w:hAnsi="Cambria Math"/>
                <w:i/>
                <w:color w:val="000000"/>
              </w:rPr>
            </m:ctrlPr>
          </m:sSupPr>
          <m:e>
            <m:r>
              <w:rPr>
                <w:rFonts w:ascii="Cambria Math" w:hAnsi="Cambria Math"/>
                <w:color w:val="000000"/>
              </w:rPr>
              <m:t>x</m:t>
            </m:r>
          </m:e>
          <m:sup>
            <m:r>
              <w:rPr>
                <w:rFonts w:ascii="Cambria Math" w:hAnsi="Cambria Math"/>
                <w:color w:val="000000"/>
              </w:rPr>
              <m:t>m-1</m:t>
            </m:r>
          </m:sup>
        </m:sSup>
        <m:r>
          <w:rPr>
            <w:rFonts w:ascii="Cambria Math" w:hAnsi="Cambria Math"/>
            <w:color w:val="000000"/>
          </w:rPr>
          <m:t>+</m:t>
        </m:r>
        <m:sSup>
          <m:sSupPr>
            <m:ctrlPr>
              <w:rPr>
                <w:rFonts w:ascii="Cambria Math" w:hAnsi="Cambria Math"/>
                <w:i/>
                <w:color w:val="000000"/>
              </w:rPr>
            </m:ctrlPr>
          </m:sSupPr>
          <m:e>
            <m:r>
              <w:rPr>
                <w:rFonts w:ascii="Cambria Math" w:hAnsi="Cambria Math"/>
                <w:color w:val="000000"/>
              </w:rPr>
              <m:t>x</m:t>
            </m:r>
          </m:e>
          <m:sup>
            <m:r>
              <w:rPr>
                <w:rFonts w:ascii="Cambria Math" w:hAnsi="Cambria Math"/>
                <w:color w:val="000000"/>
              </w:rPr>
              <m:t>m</m:t>
            </m:r>
          </m:sup>
        </m:sSup>
      </m:oMath>
      <w:r>
        <w:rPr>
          <w:rFonts w:ascii="Calibri" w:hAnsi="Calibri"/>
          <w:color w:val="000000"/>
        </w:rPr>
        <w:t xml:space="preserve">is a </w:t>
      </w:r>
      <m:oMath>
        <m:r>
          <w:rPr>
            <w:rFonts w:ascii="Cambria Math" w:hAnsi="Cambria Math"/>
            <w:color w:val="000000"/>
          </w:rPr>
          <m:t>m×m</m:t>
        </m:r>
      </m:oMath>
      <w:r>
        <w:rPr>
          <w:rFonts w:ascii="Calibri" w:hAnsi="Calibri"/>
          <w:color w:val="000000"/>
        </w:rPr>
        <w:t xml:space="preserve"> matrix given by</w:t>
      </w:r>
    </w:p>
    <w:p w14:paraId="61316951" w14:textId="77777777" w:rsidR="00D10B0E" w:rsidRDefault="00D10B0E" w:rsidP="00D10B0E">
      <w:pPr>
        <w:rPr>
          <w:rFonts w:eastAsia="Times New Roman"/>
        </w:rPr>
      </w:pPr>
    </w:p>
    <w:p w14:paraId="3FA22B42" w14:textId="66BBD591" w:rsidR="00D10B0E" w:rsidRDefault="00D10B0E" w:rsidP="00D10B0E">
      <w:pPr>
        <w:pStyle w:val="NormalWeb"/>
        <w:spacing w:before="0" w:beforeAutospacing="0" w:after="0" w:afterAutospacing="0"/>
        <w:jc w:val="center"/>
        <w:rPr>
          <w:rFonts w:eastAsiaTheme="minorHAnsi"/>
        </w:rPr>
      </w:pPr>
      <w:r>
        <w:rPr>
          <w:rFonts w:ascii="Calibri" w:hAnsi="Calibri"/>
          <w:noProof/>
          <w:color w:val="000000"/>
        </w:rPr>
        <w:drawing>
          <wp:inline distT="0" distB="0" distL="0" distR="0" wp14:anchorId="3B0EB91E" wp14:editId="6917CC34">
            <wp:extent cx="4779645" cy="1496060"/>
            <wp:effectExtent l="0" t="0" r="0" b="2540"/>
            <wp:docPr id="22" name="Picture 22" descr="ompanionMatri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ompanionMatrix.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79645" cy="1496060"/>
                    </a:xfrm>
                    <a:prstGeom prst="rect">
                      <a:avLst/>
                    </a:prstGeom>
                    <a:noFill/>
                    <a:ln>
                      <a:noFill/>
                    </a:ln>
                  </pic:spPr>
                </pic:pic>
              </a:graphicData>
            </a:graphic>
          </wp:inline>
        </w:drawing>
      </w:r>
    </w:p>
    <w:p w14:paraId="4B624CDB" w14:textId="77777777" w:rsidR="00D10B0E" w:rsidRDefault="00D10B0E" w:rsidP="00D10B0E">
      <w:pPr>
        <w:rPr>
          <w:rFonts w:eastAsia="Times New Roman"/>
        </w:rPr>
      </w:pPr>
    </w:p>
    <w:p w14:paraId="152B4B26" w14:textId="2180A84B" w:rsidR="00D10B0E" w:rsidRDefault="00D10B0E" w:rsidP="00D10B0E">
      <w:pPr>
        <w:pStyle w:val="NormalWeb"/>
        <w:spacing w:before="0" w:beforeAutospacing="0" w:after="0" w:afterAutospacing="0"/>
        <w:rPr>
          <w:rFonts w:eastAsiaTheme="minorHAnsi"/>
        </w:rPr>
      </w:pPr>
      <w:r>
        <w:rPr>
          <w:rFonts w:ascii="Calibri" w:hAnsi="Calibri"/>
          <w:color w:val="000000"/>
        </w:rPr>
        <w:t>The companion matrix may be used to relate scalar multiplication in the extension field GF(</w:t>
      </w:r>
      <m:oMath>
        <m:sSup>
          <m:sSupPr>
            <m:ctrlPr>
              <w:rPr>
                <w:rFonts w:ascii="Cambria Math" w:hAnsi="Cambria Math"/>
                <w:i/>
                <w:color w:val="000000"/>
              </w:rPr>
            </m:ctrlPr>
          </m:sSupPr>
          <m:e>
            <m:r>
              <w:rPr>
                <w:rFonts w:ascii="Cambria Math" w:hAnsi="Cambria Math"/>
                <w:color w:val="000000"/>
              </w:rPr>
              <m:t>2</m:t>
            </m:r>
          </m:e>
          <m:sup>
            <m:r>
              <w:rPr>
                <w:rFonts w:ascii="Cambria Math" w:hAnsi="Cambria Math"/>
                <w:color w:val="000000"/>
              </w:rPr>
              <m:t>8</m:t>
            </m:r>
          </m:sup>
        </m:sSup>
      </m:oMath>
      <w:r>
        <w:rPr>
          <w:rFonts w:ascii="Calibri" w:hAnsi="Calibri"/>
          <w:color w:val="000000"/>
        </w:rPr>
        <w:t xml:space="preserve">) to matrix-vector multiplication in the base field GF(2). Concretely, any </w:t>
      </w:r>
      <m:oMath>
        <m:r>
          <w:rPr>
            <w:rFonts w:ascii="Cambria Math" w:hAnsi="Cambria Math"/>
            <w:color w:val="000000"/>
          </w:rPr>
          <m:t xml:space="preserve">b </m:t>
        </m:r>
        <m:r>
          <w:rPr>
            <w:rFonts w:ascii="Cambria Math" w:eastAsia="MS Mincho" w:hAnsi="Cambria Math" w:hint="eastAsia"/>
            <w:color w:val="000000"/>
          </w:rPr>
          <m:t>∈</m:t>
        </m:r>
        <m:r>
          <w:rPr>
            <w:rFonts w:ascii="Cambria Math" w:hAnsi="Cambria Math"/>
            <w:color w:val="000000"/>
          </w:rPr>
          <m:t xml:space="preserve"> GF(</m:t>
        </m:r>
        <m:sSup>
          <m:sSupPr>
            <m:ctrlPr>
              <w:rPr>
                <w:rFonts w:ascii="Cambria Math" w:hAnsi="Cambria Math"/>
                <w:i/>
                <w:color w:val="000000"/>
              </w:rPr>
            </m:ctrlPr>
          </m:sSupPr>
          <m:e>
            <m:r>
              <w:rPr>
                <w:rFonts w:ascii="Cambria Math" w:hAnsi="Cambria Math"/>
                <w:color w:val="000000"/>
              </w:rPr>
              <m:t>p</m:t>
            </m:r>
          </m:e>
          <m:sup>
            <m:r>
              <w:rPr>
                <w:rFonts w:ascii="Cambria Math" w:hAnsi="Cambria Math"/>
                <w:color w:val="000000"/>
              </w:rPr>
              <m:t>m</m:t>
            </m:r>
          </m:sup>
        </m:sSup>
        <m:r>
          <w:rPr>
            <w:rFonts w:ascii="Cambria Math" w:hAnsi="Cambria Math"/>
            <w:color w:val="000000"/>
          </w:rPr>
          <m:t xml:space="preserve">) </m:t>
        </m:r>
      </m:oMath>
      <w:r>
        <w:rPr>
          <w:rFonts w:ascii="Calibri" w:hAnsi="Calibri"/>
          <w:color w:val="000000"/>
        </w:rPr>
        <w:t>can be</w:t>
      </w:r>
    </w:p>
    <w:p w14:paraId="38EE9F43" w14:textId="19EB55AC" w:rsidR="00D10B0E" w:rsidRDefault="00D10B0E" w:rsidP="00DD752A">
      <w:pPr>
        <w:pStyle w:val="NormalWeb"/>
        <w:spacing w:before="0" w:beforeAutospacing="0" w:after="0" w:afterAutospacing="0"/>
      </w:pPr>
      <w:r>
        <w:rPr>
          <w:rFonts w:ascii="Calibri" w:hAnsi="Calibri"/>
          <w:color w:val="000000"/>
        </w:rPr>
        <w:t xml:space="preserve">interpreted as a vector that belongs to a vector space of dimension </w:t>
      </w:r>
      <m:oMath>
        <m:r>
          <w:rPr>
            <w:rFonts w:ascii="Cambria Math" w:hAnsi="Cambria Math"/>
            <w:color w:val="000000"/>
          </w:rPr>
          <m:t>m</m:t>
        </m:r>
      </m:oMath>
      <w:r>
        <w:rPr>
          <w:rFonts w:ascii="Calibri" w:hAnsi="Calibri"/>
          <w:color w:val="000000"/>
        </w:rPr>
        <w:t> </w:t>
      </w:r>
      <w:r w:rsidR="00A30597">
        <w:rPr>
          <w:rFonts w:ascii="Calibri" w:hAnsi="Calibri"/>
          <w:color w:val="000000"/>
        </w:rPr>
        <w:t>over GF(</w:t>
      </w:r>
      <m:oMath>
        <m:r>
          <w:rPr>
            <w:rFonts w:ascii="Cambria Math" w:hAnsi="Cambria Math"/>
            <w:color w:val="000000"/>
          </w:rPr>
          <m:t>p</m:t>
        </m:r>
      </m:oMath>
      <w:r w:rsidR="00A30597">
        <w:rPr>
          <w:rFonts w:ascii="Calibri" w:hAnsi="Calibri"/>
          <w:color w:val="000000"/>
        </w:rPr>
        <w:t>)</w:t>
      </w:r>
      <w:r>
        <w:rPr>
          <w:rFonts w:ascii="Calibri" w:hAnsi="Calibri"/>
          <w:color w:val="000000"/>
        </w:rPr>
        <w:t> with the following vector representation:</w:t>
      </w:r>
    </w:p>
    <w:p w14:paraId="3560987E" w14:textId="57E41584" w:rsidR="00D10B0E" w:rsidRDefault="00E016A4" w:rsidP="00D10B0E">
      <w:pPr>
        <w:pStyle w:val="NormalWeb"/>
        <w:spacing w:before="0" w:beforeAutospacing="0" w:after="0" w:afterAutospacing="0"/>
        <w:jc w:val="center"/>
      </w:pPr>
      <m:oMathPara>
        <m:oMath>
          <m:r>
            <w:rPr>
              <w:rFonts w:ascii="Cambria Math" w:hAnsi="Cambria Math"/>
              <w:color w:val="000000"/>
            </w:rPr>
            <m:t xml:space="preserve">f(b) = </m:t>
          </m:r>
          <m:r>
            <m:rPr>
              <m:sty m:val="bi"/>
            </m:rPr>
            <w:rPr>
              <w:rFonts w:ascii="Cambria Math" w:hAnsi="Cambria Math"/>
              <w:color w:val="000000"/>
            </w:rPr>
            <m:t>b</m:t>
          </m:r>
          <m:r>
            <w:rPr>
              <w:rFonts w:ascii="Cambria Math" w:hAnsi="Cambria Math"/>
              <w:color w:val="000000"/>
            </w:rPr>
            <m:t xml:space="preserve"> = [b</m:t>
          </m:r>
          <m:r>
            <w:rPr>
              <w:rFonts w:ascii="Cambria Math" w:hAnsi="Cambria Math"/>
              <w:color w:val="000000"/>
              <w:sz w:val="14"/>
              <w:szCs w:val="14"/>
            </w:rPr>
            <m:t xml:space="preserve">0 </m:t>
          </m:r>
          <m:r>
            <w:rPr>
              <w:rFonts w:ascii="Cambria Math" w:hAnsi="Cambria Math"/>
              <w:color w:val="000000"/>
            </w:rPr>
            <m:t>b</m:t>
          </m:r>
          <m:r>
            <w:rPr>
              <w:rFonts w:ascii="Cambria Math" w:hAnsi="Cambria Math"/>
              <w:color w:val="000000"/>
              <w:sz w:val="14"/>
              <w:szCs w:val="14"/>
            </w:rPr>
            <m:t xml:space="preserve">1 </m:t>
          </m:r>
          <m:r>
            <w:rPr>
              <w:rFonts w:ascii="Cambria Math" w:hAnsi="Cambria Math"/>
              <w:color w:val="000000"/>
            </w:rPr>
            <m:t>. . . b</m:t>
          </m:r>
          <m:r>
            <w:rPr>
              <w:rFonts w:ascii="Cambria Math" w:hAnsi="Cambria Math"/>
              <w:color w:val="000000"/>
              <w:sz w:val="14"/>
              <w:szCs w:val="14"/>
            </w:rPr>
            <m:t>m-1</m:t>
          </m:r>
          <m:r>
            <w:rPr>
              <w:rFonts w:ascii="Cambria Math" w:hAnsi="Cambria Math"/>
              <w:color w:val="000000"/>
            </w:rPr>
            <m:t>]</m:t>
          </m:r>
          <m:r>
            <w:rPr>
              <w:rFonts w:ascii="Cambria Math" w:hAnsi="Cambria Math"/>
              <w:color w:val="000000"/>
              <w:sz w:val="14"/>
              <w:szCs w:val="14"/>
            </w:rPr>
            <m:t xml:space="preserve"> </m:t>
          </m:r>
          <m:r>
            <w:rPr>
              <w:rFonts w:ascii="Cambria Math" w:hAnsi="Cambria Math"/>
              <w:color w:val="000000"/>
            </w:rPr>
            <m:t xml:space="preserve">. </m:t>
          </m:r>
        </m:oMath>
      </m:oMathPara>
    </w:p>
    <w:p w14:paraId="55C6FABB" w14:textId="38A53931" w:rsidR="00D10B0E" w:rsidRDefault="00D10B0E" w:rsidP="00D10B0E">
      <w:pPr>
        <w:pStyle w:val="NormalWeb"/>
        <w:spacing w:before="0" w:beforeAutospacing="0" w:after="0" w:afterAutospacing="0"/>
      </w:pPr>
      <w:r>
        <w:rPr>
          <w:rFonts w:ascii="Calibri" w:hAnsi="Calibri"/>
          <w:color w:val="000000"/>
        </w:rPr>
        <w:t>These can be interpreted as coefficients of a polynomial in the primitive element, or as an isomorphic mapping to these coefficients. Similarly, any nonzero field element in GF(</w:t>
      </w:r>
      <m:oMath>
        <m:sSup>
          <m:sSupPr>
            <m:ctrlPr>
              <w:rPr>
                <w:rFonts w:ascii="Cambria Math" w:hAnsi="Cambria Math"/>
                <w:i/>
                <w:color w:val="000000"/>
              </w:rPr>
            </m:ctrlPr>
          </m:sSupPr>
          <m:e>
            <m:r>
              <w:rPr>
                <w:rFonts w:ascii="Cambria Math" w:hAnsi="Cambria Math"/>
                <w:color w:val="000000"/>
              </w:rPr>
              <m:t>p</m:t>
            </m:r>
          </m:e>
          <m:sup>
            <m:r>
              <w:rPr>
                <w:rFonts w:ascii="Cambria Math" w:hAnsi="Cambria Math"/>
                <w:color w:val="000000"/>
              </w:rPr>
              <m:t>m</m:t>
            </m:r>
          </m:sup>
        </m:sSup>
      </m:oMath>
      <w:r>
        <w:rPr>
          <w:rFonts w:ascii="Calibri" w:hAnsi="Calibri"/>
          <w:color w:val="000000"/>
        </w:rPr>
        <w:t xml:space="preserve">)  can be written as </w:t>
      </w:r>
      <m:oMath>
        <m:sSup>
          <m:sSupPr>
            <m:ctrlPr>
              <w:rPr>
                <w:rFonts w:ascii="Cambria Math" w:hAnsi="Cambria Math"/>
                <w:i/>
                <w:color w:val="000000"/>
              </w:rPr>
            </m:ctrlPr>
          </m:sSupPr>
          <m:e>
            <m:r>
              <w:rPr>
                <w:rFonts w:ascii="Cambria Math" w:hAnsi="Cambria Math"/>
                <w:color w:val="000000"/>
              </w:rPr>
              <m:t>C</m:t>
            </m:r>
          </m:e>
          <m:sup>
            <m:r>
              <w:rPr>
                <w:rFonts w:ascii="Cambria Math" w:hAnsi="Cambria Math"/>
                <w:color w:val="000000"/>
              </w:rPr>
              <m:t>n</m:t>
            </m:r>
          </m:sup>
        </m:sSup>
      </m:oMath>
      <w:r>
        <w:rPr>
          <w:rFonts w:ascii="Calibri" w:hAnsi="Calibri"/>
          <w:color w:val="000000"/>
        </w:rPr>
        <w:t xml:space="preserve">, 0 ≤ n ≤ </w:t>
      </w:r>
      <m:oMath>
        <m:sSup>
          <m:sSupPr>
            <m:ctrlPr>
              <w:rPr>
                <w:rFonts w:ascii="Cambria Math" w:hAnsi="Cambria Math"/>
                <w:i/>
                <w:color w:val="000000"/>
              </w:rPr>
            </m:ctrlPr>
          </m:sSupPr>
          <m:e>
            <m:r>
              <w:rPr>
                <w:rFonts w:ascii="Cambria Math" w:hAnsi="Cambria Math"/>
                <w:color w:val="000000"/>
              </w:rPr>
              <m:t>p</m:t>
            </m:r>
          </m:e>
          <m:sup>
            <m:r>
              <w:rPr>
                <w:rFonts w:ascii="Cambria Math" w:hAnsi="Cambria Math"/>
                <w:color w:val="000000"/>
              </w:rPr>
              <m:t>m</m:t>
            </m:r>
          </m:sup>
        </m:sSup>
      </m:oMath>
      <w:r>
        <w:rPr>
          <w:rFonts w:ascii="Calibri" w:hAnsi="Calibri"/>
          <w:color w:val="000000"/>
        </w:rPr>
        <w:t>-2 . The mapping g(</w:t>
      </w:r>
      <m:oMath>
        <m:sSub>
          <m:sSubPr>
            <m:ctrlPr>
              <w:rPr>
                <w:rFonts w:ascii="Cambria Math" w:hAnsi="Cambria Math"/>
                <w:i/>
                <w:color w:val="000000"/>
              </w:rPr>
            </m:ctrlPr>
          </m:sSubPr>
          <m:e>
            <m:r>
              <w:rPr>
                <w:rFonts w:ascii="Cambria Math" w:hAnsi="Cambria Math"/>
                <w:color w:val="000000"/>
              </w:rPr>
              <m:t>z</m:t>
            </m:r>
          </m:e>
          <m:sub>
            <m:r>
              <w:rPr>
                <w:rFonts w:ascii="Cambria Math" w:hAnsi="Cambria Math"/>
                <w:color w:val="000000"/>
              </w:rPr>
              <m:t>l</m:t>
            </m:r>
          </m:sub>
        </m:sSub>
      </m:oMath>
      <w:r>
        <w:rPr>
          <w:rFonts w:ascii="Calibri" w:hAnsi="Calibri"/>
          <w:color w:val="000000"/>
        </w:rPr>
        <w:t xml:space="preserve">) = </w:t>
      </w:r>
      <m:oMath>
        <m:sSup>
          <m:sSupPr>
            <m:ctrlPr>
              <w:rPr>
                <w:rFonts w:ascii="Cambria Math" w:hAnsi="Cambria Math"/>
                <w:i/>
                <w:color w:val="000000"/>
              </w:rPr>
            </m:ctrlPr>
          </m:sSupPr>
          <m:e>
            <m:r>
              <w:rPr>
                <w:rFonts w:ascii="Cambria Math" w:hAnsi="Cambria Math"/>
                <w:color w:val="000000"/>
              </w:rPr>
              <m:t>C</m:t>
            </m:r>
          </m:e>
          <m:sup>
            <m:r>
              <w:rPr>
                <w:rFonts w:ascii="Cambria Math" w:hAnsi="Cambria Math"/>
                <w:color w:val="000000"/>
              </w:rPr>
              <m:t>l</m:t>
            </m:r>
          </m:sup>
        </m:sSup>
      </m:oMath>
      <w:r>
        <w:rPr>
          <w:rFonts w:ascii="Calibri" w:hAnsi="Calibri"/>
          <w:color w:val="000000"/>
        </w:rPr>
        <w:t xml:space="preserve"> is an isomorphism between GF (</w:t>
      </w:r>
      <m:oMath>
        <m:sSup>
          <m:sSupPr>
            <m:ctrlPr>
              <w:rPr>
                <w:rFonts w:ascii="Cambria Math" w:hAnsi="Cambria Math"/>
                <w:i/>
                <w:color w:val="000000"/>
              </w:rPr>
            </m:ctrlPr>
          </m:sSupPr>
          <m:e>
            <m:r>
              <w:rPr>
                <w:rFonts w:ascii="Cambria Math" w:hAnsi="Cambria Math"/>
                <w:color w:val="000000"/>
              </w:rPr>
              <m:t>p</m:t>
            </m:r>
          </m:e>
          <m:sup>
            <m:r>
              <w:rPr>
                <w:rFonts w:ascii="Cambria Math" w:hAnsi="Cambria Math"/>
                <w:color w:val="000000"/>
              </w:rPr>
              <m:t>m</m:t>
            </m:r>
          </m:sup>
        </m:sSup>
      </m:oMath>
      <w:r>
        <w:rPr>
          <w:rFonts w:ascii="Calibri" w:hAnsi="Calibri"/>
          <w:color w:val="000000"/>
        </w:rPr>
        <w:t xml:space="preserve">)  and the set of </w:t>
      </w:r>
      <m:oMath>
        <m:r>
          <w:rPr>
            <w:rFonts w:ascii="Cambria Math" w:hAnsi="Cambria Math"/>
            <w:color w:val="000000"/>
          </w:rPr>
          <m:t>m×m</m:t>
        </m:r>
      </m:oMath>
      <w:r>
        <w:rPr>
          <w:rFonts w:ascii="Calibri" w:hAnsi="Calibri"/>
          <w:color w:val="000000"/>
        </w:rPr>
        <w:t xml:space="preserve"> matrices {</w:t>
      </w:r>
      <m:oMath>
        <m:r>
          <w:rPr>
            <w:rFonts w:ascii="Cambria Math" w:hAnsi="Cambria Math"/>
            <w:color w:val="000000"/>
          </w:rPr>
          <m:t>0,</m:t>
        </m:r>
        <m:sSup>
          <m:sSupPr>
            <m:ctrlPr>
              <w:rPr>
                <w:rFonts w:ascii="Cambria Math" w:hAnsi="Cambria Math"/>
                <w:i/>
                <w:color w:val="000000"/>
              </w:rPr>
            </m:ctrlPr>
          </m:sSupPr>
          <m:e>
            <m:r>
              <w:rPr>
                <w:rFonts w:ascii="Cambria Math" w:hAnsi="Cambria Math"/>
                <w:color w:val="000000"/>
              </w:rPr>
              <m:t>C</m:t>
            </m:r>
          </m:e>
          <m:sup>
            <m:r>
              <w:rPr>
                <w:rFonts w:ascii="Cambria Math" w:hAnsi="Cambria Math"/>
                <w:color w:val="000000"/>
              </w:rPr>
              <m:t>0</m:t>
            </m:r>
          </m:sup>
        </m:sSup>
        <m:r>
          <w:rPr>
            <w:rFonts w:ascii="Cambria Math" w:hAnsi="Cambria Math"/>
            <w:color w:val="000000"/>
          </w:rPr>
          <m:t>,</m:t>
        </m:r>
        <m:sSup>
          <m:sSupPr>
            <m:ctrlPr>
              <w:rPr>
                <w:rFonts w:ascii="Cambria Math" w:hAnsi="Cambria Math"/>
                <w:i/>
                <w:color w:val="000000"/>
              </w:rPr>
            </m:ctrlPr>
          </m:sSupPr>
          <m:e>
            <m:r>
              <w:rPr>
                <w:rFonts w:ascii="Cambria Math" w:hAnsi="Cambria Math"/>
                <w:color w:val="000000"/>
              </w:rPr>
              <m:t>C</m:t>
            </m:r>
          </m:e>
          <m:sup>
            <m:r>
              <w:rPr>
                <w:rFonts w:ascii="Cambria Math" w:hAnsi="Cambria Math"/>
                <w:color w:val="000000"/>
              </w:rPr>
              <m:t>1</m:t>
            </m:r>
          </m:sup>
        </m:sSup>
        <m:r>
          <w:rPr>
            <w:rFonts w:ascii="Cambria Math" w:hAnsi="Cambria Math"/>
            <w:color w:val="000000"/>
          </w:rPr>
          <m:t>, . . . ,</m:t>
        </m:r>
        <m:sSup>
          <m:sSupPr>
            <m:ctrlPr>
              <w:rPr>
                <w:rFonts w:ascii="Cambria Math" w:hAnsi="Cambria Math"/>
                <w:i/>
                <w:color w:val="000000"/>
              </w:rPr>
            </m:ctrlPr>
          </m:sSupPr>
          <m:e>
            <m:r>
              <w:rPr>
                <w:rFonts w:ascii="Cambria Math" w:hAnsi="Cambria Math"/>
                <w:color w:val="000000"/>
              </w:rPr>
              <m:t>C</m:t>
            </m:r>
          </m:e>
          <m:sup>
            <m:sSup>
              <m:sSupPr>
                <m:ctrlPr>
                  <w:rPr>
                    <w:rFonts w:ascii="Cambria Math" w:hAnsi="Cambria Math"/>
                    <w:i/>
                    <w:color w:val="000000"/>
                  </w:rPr>
                </m:ctrlPr>
              </m:sSupPr>
              <m:e>
                <m:r>
                  <w:rPr>
                    <w:rFonts w:ascii="Cambria Math" w:hAnsi="Cambria Math"/>
                    <w:color w:val="000000"/>
                  </w:rPr>
                  <m:t>p</m:t>
                </m:r>
              </m:e>
              <m:sup>
                <m:r>
                  <w:rPr>
                    <w:rFonts w:ascii="Cambria Math" w:hAnsi="Cambria Math"/>
                    <w:color w:val="000000"/>
                  </w:rPr>
                  <m:t>m</m:t>
                </m:r>
              </m:sup>
            </m:sSup>
            <m:r>
              <w:rPr>
                <w:rFonts w:ascii="Cambria Math" w:hAnsi="Cambria Math"/>
                <w:color w:val="000000"/>
              </w:rPr>
              <m:t>-2</m:t>
            </m:r>
          </m:sup>
        </m:sSup>
      </m:oMath>
      <w:r>
        <w:rPr>
          <w:rFonts w:ascii="Calibri" w:hAnsi="Calibri"/>
          <w:color w:val="000000"/>
        </w:rPr>
        <w:t>}  over GF(</w:t>
      </w:r>
      <m:oMath>
        <m:r>
          <w:rPr>
            <w:rFonts w:ascii="Cambria Math" w:hAnsi="Cambria Math"/>
            <w:color w:val="000000"/>
          </w:rPr>
          <m:t>p</m:t>
        </m:r>
      </m:oMath>
      <w:r>
        <w:rPr>
          <w:rFonts w:ascii="Calibri" w:hAnsi="Calibri"/>
          <w:color w:val="000000"/>
        </w:rPr>
        <w:t>)  that preserves the field multiplication and addition in terms of matrix multiplication and addition over the space of matrices (GF(p))</w:t>
      </w:r>
      <m:oMath>
        <m:r>
          <w:rPr>
            <w:rFonts w:ascii="Cambria Math" w:hAnsi="Cambria Math"/>
            <w:color w:val="000000"/>
            <w:sz w:val="14"/>
            <w:szCs w:val="14"/>
            <w:vertAlign w:val="subscript"/>
          </w:rPr>
          <m:t>m×m</m:t>
        </m:r>
      </m:oMath>
      <w:r>
        <w:rPr>
          <w:rFonts w:ascii="Calibri" w:hAnsi="Calibri"/>
          <w:color w:val="000000"/>
        </w:rPr>
        <w:t>. This means that we can map c = a*b in GF(</w:t>
      </w:r>
      <m:oMath>
        <m:sSup>
          <m:sSupPr>
            <m:ctrlPr>
              <w:rPr>
                <w:rFonts w:ascii="Cambria Math" w:hAnsi="Cambria Math"/>
                <w:i/>
                <w:color w:val="000000"/>
              </w:rPr>
            </m:ctrlPr>
          </m:sSupPr>
          <m:e>
            <m:r>
              <w:rPr>
                <w:rFonts w:ascii="Cambria Math" w:hAnsi="Cambria Math"/>
                <w:color w:val="000000"/>
              </w:rPr>
              <m:t>p</m:t>
            </m:r>
          </m:e>
          <m:sup>
            <m:r>
              <w:rPr>
                <w:rFonts w:ascii="Cambria Math" w:hAnsi="Cambria Math"/>
                <w:color w:val="000000"/>
              </w:rPr>
              <m:t>m</m:t>
            </m:r>
          </m:sup>
        </m:sSup>
      </m:oMath>
      <w:r>
        <w:rPr>
          <w:rFonts w:ascii="Calibri" w:hAnsi="Calibri"/>
          <w:color w:val="000000"/>
        </w:rPr>
        <w:t xml:space="preserve">) to </w:t>
      </w:r>
      <w:r>
        <w:rPr>
          <w:rFonts w:ascii="Calibri" w:hAnsi="Calibri"/>
          <w:b/>
          <w:bCs/>
          <w:color w:val="000000"/>
        </w:rPr>
        <w:t>c</w:t>
      </w:r>
      <w:r>
        <w:rPr>
          <w:rFonts w:ascii="Calibri" w:hAnsi="Calibri"/>
          <w:color w:val="000000"/>
        </w:rPr>
        <w:t xml:space="preserve"> = A*</w:t>
      </w:r>
      <w:r>
        <w:rPr>
          <w:rFonts w:ascii="Calibri" w:hAnsi="Calibri"/>
          <w:b/>
          <w:bCs/>
          <w:color w:val="000000"/>
        </w:rPr>
        <w:t>b</w:t>
      </w:r>
      <w:r>
        <w:rPr>
          <w:rFonts w:ascii="Calibri" w:hAnsi="Calibri"/>
          <w:color w:val="000000"/>
        </w:rPr>
        <w:t xml:space="preserve"> in GF(</w:t>
      </w:r>
      <m:oMath>
        <m:r>
          <w:rPr>
            <w:rFonts w:ascii="Cambria Math" w:hAnsi="Cambria Math"/>
            <w:color w:val="000000"/>
          </w:rPr>
          <m:t>p</m:t>
        </m:r>
      </m:oMath>
      <w:r>
        <w:rPr>
          <w:rFonts w:ascii="Calibri" w:hAnsi="Calibri"/>
          <w:color w:val="000000"/>
        </w:rPr>
        <w:t xml:space="preserve">) by applying the transformations </w:t>
      </w:r>
      <m:oMath>
        <m:r>
          <w:rPr>
            <w:rFonts w:ascii="Cambria Math" w:hAnsi="Cambria Math"/>
            <w:color w:val="000000"/>
          </w:rPr>
          <m:t>A = g(a)</m:t>
        </m:r>
      </m:oMath>
      <w:r>
        <w:rPr>
          <w:rFonts w:ascii="Calibri" w:hAnsi="Calibri"/>
          <w:color w:val="000000"/>
        </w:rPr>
        <w:t xml:space="preserve">, </w:t>
      </w:r>
      <m:oMath>
        <m:r>
          <m:rPr>
            <m:sty m:val="bi"/>
          </m:rPr>
          <w:rPr>
            <w:rFonts w:ascii="Cambria Math" w:hAnsi="Cambria Math"/>
            <w:color w:val="000000"/>
          </w:rPr>
          <m:t>b</m:t>
        </m:r>
        <m:r>
          <w:rPr>
            <w:rFonts w:ascii="Cambria Math" w:hAnsi="Cambria Math"/>
            <w:color w:val="000000"/>
          </w:rPr>
          <m:t>= f(b)</m:t>
        </m:r>
      </m:oMath>
      <w:r>
        <w:rPr>
          <w:rFonts w:ascii="Calibri" w:hAnsi="Calibri"/>
          <w:color w:val="000000"/>
        </w:rPr>
        <w:t xml:space="preserve">, and </w:t>
      </w:r>
      <m:oMath>
        <m:r>
          <m:rPr>
            <m:sty m:val="bi"/>
          </m:rPr>
          <w:rPr>
            <w:rFonts w:ascii="Cambria Math" w:hAnsi="Cambria Math"/>
            <w:color w:val="000000"/>
          </w:rPr>
          <m:t>c</m:t>
        </m:r>
        <m:r>
          <w:rPr>
            <w:rFonts w:ascii="Cambria Math" w:hAnsi="Cambria Math"/>
            <w:color w:val="000000"/>
          </w:rPr>
          <m:t xml:space="preserve"> = f(c).</m:t>
        </m:r>
      </m:oMath>
    </w:p>
    <w:p w14:paraId="74A64C7E" w14:textId="18D399D2" w:rsidR="007145C5" w:rsidRDefault="00D10B0E" w:rsidP="005F1BB0">
      <w:pPr>
        <w:pStyle w:val="NormalWeb"/>
        <w:spacing w:before="0" w:beforeAutospacing="0" w:after="0" w:afterAutospacing="0"/>
        <w:ind w:firstLine="720"/>
        <w:rPr>
          <w:rFonts w:eastAsia="Times New Roman"/>
        </w:rPr>
      </w:pPr>
      <w:r>
        <w:rPr>
          <w:rFonts w:ascii="Calibri" w:hAnsi="Calibri"/>
          <w:color w:val="000000"/>
        </w:rPr>
        <w:t xml:space="preserve">Figure </w:t>
      </w:r>
      <w:r w:rsidR="0026145F">
        <w:rPr>
          <w:rFonts w:ascii="Calibri" w:hAnsi="Calibri"/>
          <w:color w:val="000000"/>
        </w:rPr>
        <w:t>5</w:t>
      </w:r>
      <w:r>
        <w:rPr>
          <w:rFonts w:ascii="Calibri" w:hAnsi="Calibri"/>
          <w:color w:val="000000"/>
        </w:rPr>
        <w:t xml:space="preserve"> represents the equivalence of the two representations for encoding a systematic Reed Solomon code. On the right hand side, arithmetic is performed as scalar multiplication in GF(2</w:t>
      </w:r>
      <w:r w:rsidR="00FB78DE" w:rsidRPr="00FB78DE">
        <w:rPr>
          <w:rFonts w:ascii="Calibri" w:hAnsi="Calibri"/>
          <w:color w:val="000000"/>
          <w:vertAlign w:val="superscript"/>
        </w:rPr>
        <w:t>8</w:t>
      </w:r>
      <w:r>
        <w:rPr>
          <w:rFonts w:ascii="Calibri" w:hAnsi="Calibri"/>
          <w:color w:val="000000"/>
        </w:rPr>
        <w:t xml:space="preserve">), while the equivalent operation on the </w:t>
      </w:r>
      <w:r w:rsidR="0007640C">
        <w:rPr>
          <w:rFonts w:ascii="Calibri" w:hAnsi="Calibri"/>
          <w:color w:val="000000"/>
        </w:rPr>
        <w:t>left</w:t>
      </w:r>
      <w:r>
        <w:rPr>
          <w:rFonts w:ascii="Calibri" w:hAnsi="Calibri"/>
          <w:color w:val="000000"/>
        </w:rPr>
        <w:t xml:space="preserve"> hand side is a matrix-vector multiply in GF(2).</w:t>
      </w:r>
    </w:p>
    <w:p w14:paraId="77B9C6AF" w14:textId="77777777" w:rsidR="0026145F" w:rsidRDefault="00D10B0E" w:rsidP="005F1BB0">
      <w:pPr>
        <w:pStyle w:val="NormalWeb"/>
        <w:keepNext/>
        <w:spacing w:before="0" w:beforeAutospacing="0" w:after="0" w:afterAutospacing="0"/>
        <w:jc w:val="center"/>
      </w:pPr>
      <w:r>
        <w:rPr>
          <w:rFonts w:ascii="Cambria" w:hAnsi="Cambria"/>
          <w:noProof/>
          <w:color w:val="000000"/>
          <w:sz w:val="14"/>
          <w:szCs w:val="14"/>
          <w:vertAlign w:val="subscript"/>
        </w:rPr>
        <w:drawing>
          <wp:inline distT="0" distB="0" distL="0" distR="0" wp14:anchorId="3EE087BE" wp14:editId="46BA4C91">
            <wp:extent cx="5095256" cy="1247140"/>
            <wp:effectExtent l="0" t="0" r="10160" b="0"/>
            <wp:docPr id="21" name="Picture 21" descr="https://lh4.googleusercontent.com/EMvtgXwH8ycidFa_ScywlbtBqo6BtNPQTHNxIdvYqWGlAcbtWMVmf8igvK9RBFFrsf9eaSjHAqNPjsZqWP0xA4COT092rUQYWdyyFuKifTQG573Cvps9SI-r--nFKSC6Aw_3cQG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4.googleusercontent.com/EMvtgXwH8ycidFa_ScywlbtBqo6BtNPQTHNxIdvYqWGlAcbtWMVmf8igvK9RBFFrsf9eaSjHAqNPjsZqWP0xA4COT092rUQYWdyyFuKifTQG573Cvps9SI-r--nFKSC6Aw_3cQG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26618" cy="1254816"/>
                    </a:xfrm>
                    <a:prstGeom prst="rect">
                      <a:avLst/>
                    </a:prstGeom>
                    <a:noFill/>
                    <a:ln>
                      <a:noFill/>
                    </a:ln>
                  </pic:spPr>
                </pic:pic>
              </a:graphicData>
            </a:graphic>
          </wp:inline>
        </w:drawing>
      </w:r>
    </w:p>
    <w:p w14:paraId="71B71D44" w14:textId="08C0B9BA" w:rsidR="00DD73CA" w:rsidRPr="00DD73CA" w:rsidRDefault="0026145F" w:rsidP="005F1BB0">
      <w:pPr>
        <w:pStyle w:val="Caption"/>
        <w:jc w:val="center"/>
      </w:pPr>
      <w:r>
        <w:t xml:space="preserve">Figure </w:t>
      </w:r>
      <w:r w:rsidR="003A0A6D">
        <w:fldChar w:fldCharType="begin"/>
      </w:r>
      <w:r w:rsidR="003A0A6D">
        <w:instrText xml:space="preserve"> SEQ Figure \* ARABIC </w:instrText>
      </w:r>
      <w:r w:rsidR="003A0A6D">
        <w:fldChar w:fldCharType="separate"/>
      </w:r>
      <w:r w:rsidR="00755B04">
        <w:rPr>
          <w:noProof/>
        </w:rPr>
        <w:t>5</w:t>
      </w:r>
      <w:r w:rsidR="003A0A6D">
        <w:rPr>
          <w:noProof/>
        </w:rPr>
        <w:fldChar w:fldCharType="end"/>
      </w:r>
      <w:r>
        <w:t xml:space="preserve"> Correspondence between</w:t>
      </w:r>
      <w:r w:rsidR="00BF4A18">
        <w:t xml:space="preserve"> matrix-vector multiplication and scalar multiplication.</w:t>
      </w:r>
    </w:p>
    <w:p w14:paraId="239548EE" w14:textId="77777777" w:rsidR="00D10B0E" w:rsidRDefault="00D10B0E" w:rsidP="00D10B0E">
      <w:pPr>
        <w:pStyle w:val="Heading1"/>
        <w:numPr>
          <w:ilvl w:val="0"/>
          <w:numId w:val="19"/>
        </w:numPr>
      </w:pPr>
      <w:bookmarkStart w:id="4" w:name="_Toc448820048"/>
      <w:r>
        <w:t>HBM systemC Model</w:t>
      </w:r>
      <w:bookmarkEnd w:id="4"/>
    </w:p>
    <w:p w14:paraId="311B9D77" w14:textId="5CD5986F" w:rsidR="00D10B0E" w:rsidRDefault="002F5904" w:rsidP="00D10B0E">
      <w:pPr>
        <w:pStyle w:val="NormalWeb"/>
        <w:spacing w:before="0" w:beforeAutospacing="0" w:after="0" w:afterAutospacing="0"/>
        <w:ind w:firstLine="720"/>
        <w:rPr>
          <w:rFonts w:eastAsiaTheme="minorHAnsi"/>
        </w:rPr>
      </w:pPr>
      <w:r>
        <w:rPr>
          <w:noProof/>
        </w:rPr>
        <mc:AlternateContent>
          <mc:Choice Requires="wps">
            <w:drawing>
              <wp:anchor distT="0" distB="0" distL="114300" distR="114300" simplePos="0" relativeHeight="251674624" behindDoc="0" locked="0" layoutInCell="1" allowOverlap="1" wp14:anchorId="02F8C9A2" wp14:editId="1D5BFFB4">
                <wp:simplePos x="0" y="0"/>
                <wp:positionH relativeFrom="column">
                  <wp:posOffset>3285490</wp:posOffset>
                </wp:positionH>
                <wp:positionV relativeFrom="paragraph">
                  <wp:posOffset>2507615</wp:posOffset>
                </wp:positionV>
                <wp:extent cx="2804795" cy="266700"/>
                <wp:effectExtent l="0" t="0" r="0" b="0"/>
                <wp:wrapSquare wrapText="bothSides"/>
                <wp:docPr id="448" name="Text Box 448"/>
                <wp:cNvGraphicFramePr/>
                <a:graphic xmlns:a="http://schemas.openxmlformats.org/drawingml/2006/main">
                  <a:graphicData uri="http://schemas.microsoft.com/office/word/2010/wordprocessingShape">
                    <wps:wsp>
                      <wps:cNvSpPr txBox="1"/>
                      <wps:spPr>
                        <a:xfrm>
                          <a:off x="0" y="0"/>
                          <a:ext cx="2804795" cy="266700"/>
                        </a:xfrm>
                        <a:prstGeom prst="rect">
                          <a:avLst/>
                        </a:prstGeom>
                        <a:solidFill>
                          <a:prstClr val="white"/>
                        </a:solidFill>
                        <a:ln>
                          <a:noFill/>
                        </a:ln>
                        <a:effectLst/>
                      </wps:spPr>
                      <wps:txbx>
                        <w:txbxContent>
                          <w:p w14:paraId="2EF50D1F" w14:textId="75884B7A" w:rsidR="002F5904" w:rsidRPr="00FE2045" w:rsidRDefault="002F5904" w:rsidP="002F5904">
                            <w:pPr>
                              <w:pStyle w:val="Caption"/>
                              <w:rPr>
                                <w:rFonts w:ascii="Times New Roman" w:hAnsi="Times New Roman" w:cs="Times New Roman"/>
                                <w:noProof/>
                              </w:rPr>
                            </w:pPr>
                            <w:r>
                              <w:t xml:space="preserve">Figure </w:t>
                            </w:r>
                            <w:r w:rsidR="007662B8">
                              <w:t>5</w:t>
                            </w:r>
                            <w: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F8C9A2" id="Text_x0020_Box_x0020_448" o:spid="_x0000_s1031" type="#_x0000_t202" style="position:absolute;left:0;text-align:left;margin-left:258.7pt;margin-top:197.45pt;width:220.85pt;height:21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" stroked="f">
                <v:textbox style="mso-fit-shape-to-text:t" inset="0,0,0,0">
                  <w:txbxContent>
                    <w:p w14:paraId="2EF50D1F" w14:textId="75884B7A" w:rsidR="002F5904" w:rsidRPr="00FE2045" w:rsidRDefault="002F5904" w:rsidP="002F5904">
                      <w:pPr>
                        <w:pStyle w:val="Caption"/>
                        <w:rPr>
                          <w:rFonts w:ascii="Times New Roman" w:hAnsi="Times New Roman" w:cs="Times New Roman"/>
                          <w:noProof/>
                        </w:rPr>
                      </w:pPr>
                      <w:r>
                        <w:t xml:space="preserve">Figure </w:t>
                      </w:r>
                      <w:r w:rsidR="007662B8">
                        <w:t>5</w:t>
                      </w:r>
                      <w:r>
                        <w:t xml:space="preserve"> </w:t>
                      </w:r>
                    </w:p>
                  </w:txbxContent>
                </v:textbox>
                <w10:wrap type="square"/>
              </v:shape>
            </w:pict>
          </mc:Fallback>
        </mc:AlternateContent>
      </w:r>
      <w:r w:rsidR="00EE2ED4">
        <w:rPr>
          <w:noProof/>
        </w:rPr>
        <mc:AlternateContent>
          <mc:Choice Requires="wps">
            <w:drawing>
              <wp:anchor distT="0" distB="0" distL="114300" distR="114300" simplePos="0" relativeHeight="251682816" behindDoc="0" locked="0" layoutInCell="1" allowOverlap="1" wp14:anchorId="0945C45A" wp14:editId="548A64FF">
                <wp:simplePos x="0" y="0"/>
                <wp:positionH relativeFrom="column">
                  <wp:posOffset>3285490</wp:posOffset>
                </wp:positionH>
                <wp:positionV relativeFrom="paragraph">
                  <wp:posOffset>2507615</wp:posOffset>
                </wp:positionV>
                <wp:extent cx="2804795" cy="405765"/>
                <wp:effectExtent l="0" t="0" r="0" b="0"/>
                <wp:wrapSquare wrapText="bothSides"/>
                <wp:docPr id="452" name="Text Box 452"/>
                <wp:cNvGraphicFramePr/>
                <a:graphic xmlns:a="http://schemas.openxmlformats.org/drawingml/2006/main">
                  <a:graphicData uri="http://schemas.microsoft.com/office/word/2010/wordprocessingShape">
                    <wps:wsp>
                      <wps:cNvSpPr txBox="1"/>
                      <wps:spPr>
                        <a:xfrm>
                          <a:off x="0" y="0"/>
                          <a:ext cx="2804795" cy="405765"/>
                        </a:xfrm>
                        <a:prstGeom prst="rect">
                          <a:avLst/>
                        </a:prstGeom>
                        <a:solidFill>
                          <a:prstClr val="white"/>
                        </a:solidFill>
                        <a:ln>
                          <a:noFill/>
                        </a:ln>
                        <a:effectLst/>
                      </wps:spPr>
                      <wps:txbx>
                        <w:txbxContent>
                          <w:p w14:paraId="432B3204" w14:textId="609ABFC5" w:rsidR="00EE2ED4" w:rsidRPr="005A0E70" w:rsidRDefault="00EE2ED4" w:rsidP="00EE2ED4">
                            <w:pPr>
                              <w:pStyle w:val="Caption"/>
                              <w:rPr>
                                <w:rFonts w:ascii="Times New Roman" w:hAnsi="Times New Roman" w:cs="Times New Roman"/>
                                <w:noProof/>
                              </w:rPr>
                            </w:pPr>
                            <w:r>
                              <w:t xml:space="preserve">Figure </w:t>
                            </w:r>
                            <w:r w:rsidR="00D77E84">
                              <w:t>6</w:t>
                            </w:r>
                            <w:r>
                              <w:t xml:space="preserve"> </w:t>
                            </w:r>
                            <w:r w:rsidRPr="00C47341">
                              <w:t>Architectural block diagram of memory controller for HBM</w:t>
                            </w:r>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45C45A" id="Text_x0020_Box_x0020_452" o:spid="_x0000_s1032" type="#_x0000_t202" style="position:absolute;left:0;text-align:left;margin-left:258.7pt;margin-top:197.45pt;width:220.85pt;height:31.9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" stroked="f">
                <v:textbox style="mso-fit-shape-to-text:t" inset="0,0,0,0">
                  <w:txbxContent>
                    <w:p w14:paraId="432B3204" w14:textId="609ABFC5" w:rsidR="00EE2ED4" w:rsidRPr="005A0E70" w:rsidRDefault="00EE2ED4" w:rsidP="00EE2ED4">
                      <w:pPr>
                        <w:pStyle w:val="Caption"/>
                        <w:rPr>
                          <w:rFonts w:ascii="Times New Roman" w:hAnsi="Times New Roman" w:cs="Times New Roman"/>
                          <w:noProof/>
                        </w:rPr>
                      </w:pPr>
                      <w:r>
                        <w:t xml:space="preserve">Figure </w:t>
                      </w:r>
                      <w:r w:rsidR="00D77E84">
                        <w:t>6</w:t>
                      </w:r>
                      <w:r>
                        <w:t xml:space="preserve"> </w:t>
                      </w:r>
                      <w:r w:rsidRPr="00C47341">
                        <w:t>Architectural block diagram of memory controller for HBM</w:t>
                      </w:r>
                      <w:r>
                        <w:t>.</w:t>
                      </w:r>
                    </w:p>
                  </w:txbxContent>
                </v:textbox>
                <w10:wrap type="square"/>
              </v:shape>
            </w:pict>
          </mc:Fallback>
        </mc:AlternateContent>
      </w:r>
      <w:r w:rsidR="00270D28">
        <w:rPr>
          <w:noProof/>
        </w:rPr>
        <w:drawing>
          <wp:anchor distT="0" distB="0" distL="114300" distR="114300" simplePos="0" relativeHeight="251665408" behindDoc="0" locked="0" layoutInCell="1" allowOverlap="1" wp14:anchorId="17AE68E5" wp14:editId="233F885E">
            <wp:simplePos x="0" y="0"/>
            <wp:positionH relativeFrom="column">
              <wp:posOffset>3285490</wp:posOffset>
            </wp:positionH>
            <wp:positionV relativeFrom="paragraph">
              <wp:posOffset>297815</wp:posOffset>
            </wp:positionV>
            <wp:extent cx="2804795" cy="2152650"/>
            <wp:effectExtent l="0" t="0" r="0" b="6350"/>
            <wp:wrapSquare wrapText="bothSides"/>
            <wp:docPr id="19" name="Picture 19" descr="acintosh HD:Users:peterhu:Desktop:Screen Shot 2016-04-17 at 2.45.2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cintosh HD:Users:peterhu:Desktop:Screen Shot 2016-04-17 at 2.45.22 PM.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04795" cy="2152650"/>
                    </a:xfrm>
                    <a:prstGeom prst="rect">
                      <a:avLst/>
                    </a:prstGeom>
                    <a:noFill/>
                    <a:ln>
                      <a:noFill/>
                    </a:ln>
                  </pic:spPr>
                </pic:pic>
              </a:graphicData>
            </a:graphic>
            <wp14:sizeRelH relativeFrom="page">
              <wp14:pctWidth>0</wp14:pctWidth>
            </wp14:sizeRelH>
            <wp14:sizeRelV relativeFrom="page">
              <wp14:pctHeight>0</wp14:pctHeight>
            </wp14:sizeRelV>
          </wp:anchor>
        </w:drawing>
      </w:r>
      <w:r w:rsidR="00D10B0E">
        <w:rPr>
          <w:rFonts w:ascii="Calibri" w:hAnsi="Calibri"/>
          <w:color w:val="000000"/>
        </w:rPr>
        <w:t xml:space="preserve">To evaluate the performance of a coded architecture for HBM, we have developed a systemC based simulator which models the HBM memory controller. This section describes the implementation and architectural details of our simulator. Since the data access protocol for a channel is similar to the existing double data rate (DDR) protocol, we first implement the architecture for one channel and extend it to 8 channels. </w:t>
      </w:r>
    </w:p>
    <w:p w14:paraId="0B74B141" w14:textId="311F61CD" w:rsidR="00D10B0E" w:rsidRDefault="00D10B0E" w:rsidP="00D10B0E">
      <w:pPr>
        <w:pStyle w:val="NormalWeb"/>
        <w:spacing w:before="0" w:beforeAutospacing="0" w:after="0" w:afterAutospacing="0"/>
        <w:ind w:firstLine="720"/>
      </w:pPr>
      <w:r>
        <w:rPr>
          <w:rFonts w:ascii="Calibri" w:hAnsi="Calibri"/>
          <w:color w:val="000000"/>
        </w:rPr>
        <w:t>The memory controller simulation model consists of three main processing blocks</w:t>
      </w:r>
      <w:r w:rsidR="00303950">
        <w:rPr>
          <w:rFonts w:ascii="Calibri" w:hAnsi="Calibri"/>
          <w:color w:val="000000"/>
        </w:rPr>
        <w:t xml:space="preserve"> (Figure 6)</w:t>
      </w:r>
      <w:r>
        <w:rPr>
          <w:rFonts w:ascii="Calibri" w:hAnsi="Calibri"/>
          <w:color w:val="000000"/>
        </w:rPr>
        <w:t>: The first block is a STIM module, which simulates the functionality of master cores. The second module is a core arbiter</w:t>
      </w:r>
      <w:r w:rsidR="001C6AA7">
        <w:rPr>
          <w:rFonts w:ascii="Calibri" w:hAnsi="Calibri"/>
          <w:color w:val="000000"/>
        </w:rPr>
        <w:t>,</w:t>
      </w:r>
      <w:r>
        <w:rPr>
          <w:rFonts w:ascii="Calibri" w:hAnsi="Calibri"/>
          <w:color w:val="000000"/>
        </w:rPr>
        <w:t xml:space="preserve"> which handles and prioritizes requests from cores. The third block is an access scheduler, which forms access patterns to the memory array.</w:t>
      </w:r>
    </w:p>
    <w:p w14:paraId="16C0C7FB" w14:textId="16F6AF6F" w:rsidR="00D10B0E" w:rsidRDefault="00D10B0E" w:rsidP="00D10B0E">
      <w:pPr>
        <w:pStyle w:val="NormalWeb"/>
        <w:spacing w:before="0" w:beforeAutospacing="0" w:after="240" w:afterAutospacing="0"/>
      </w:pPr>
      <w:r>
        <w:rPr>
          <w:rFonts w:ascii="Calibri" w:hAnsi="Calibri"/>
          <w:b/>
          <w:bCs/>
          <w:color w:val="000000"/>
          <w:u w:val="single"/>
        </w:rPr>
        <w:t>STIM Module:</w:t>
      </w:r>
      <w:r>
        <w:rPr>
          <w:rFonts w:ascii="Calibri" w:hAnsi="Calibri"/>
          <w:b/>
          <w:bCs/>
          <w:color w:val="000000"/>
        </w:rPr>
        <w:t xml:space="preserve">  </w:t>
      </w:r>
      <w:r>
        <w:rPr>
          <w:rFonts w:ascii="Calibri" w:hAnsi="Calibri"/>
          <w:color w:val="000000"/>
        </w:rPr>
        <w:t>This module simulates the behavior of memory access request generation from compute cores. In the current implementation, this block reads and plays the trace files that contain the access parameters with their timestamps. It simulates six master cores that issue AXI burst requests to the memory.</w:t>
      </w:r>
    </w:p>
    <w:p w14:paraId="7CC4B8F4" w14:textId="08EAEF9C" w:rsidR="00D10B0E" w:rsidRDefault="00D77E84" w:rsidP="00D10B0E">
      <w:pPr>
        <w:pStyle w:val="NormalWeb"/>
        <w:spacing w:before="0" w:beforeAutospacing="0" w:after="240" w:afterAutospacing="0"/>
      </w:pPr>
      <w:r>
        <w:rPr>
          <w:noProof/>
        </w:rPr>
        <w:drawing>
          <wp:anchor distT="0" distB="0" distL="114300" distR="114300" simplePos="0" relativeHeight="251667456" behindDoc="0" locked="0" layoutInCell="1" allowOverlap="1" wp14:anchorId="5B6894E4" wp14:editId="4FE9ECD6">
            <wp:simplePos x="0" y="0"/>
            <wp:positionH relativeFrom="column">
              <wp:posOffset>2376805</wp:posOffset>
            </wp:positionH>
            <wp:positionV relativeFrom="paragraph">
              <wp:posOffset>33655</wp:posOffset>
            </wp:positionV>
            <wp:extent cx="3740785" cy="2327275"/>
            <wp:effectExtent l="0" t="0" r="0" b="9525"/>
            <wp:wrapSquare wrapText="bothSides"/>
            <wp:docPr id="16" name="Picture 16" descr="acintosh HD:Users:peterhu:Desktop:Screen Shot 2016-04-17 at 4.01.1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acintosh HD:Users:peterhu:Desktop:Screen Shot 2016-04-17 at 4.01.12 PM.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740785" cy="2327275"/>
                    </a:xfrm>
                    <a:prstGeom prst="rect">
                      <a:avLst/>
                    </a:prstGeom>
                    <a:noFill/>
                    <a:ln>
                      <a:noFill/>
                    </a:ln>
                  </pic:spPr>
                </pic:pic>
              </a:graphicData>
            </a:graphic>
            <wp14:sizeRelH relativeFrom="page">
              <wp14:pctWidth>0</wp14:pctWidth>
            </wp14:sizeRelH>
            <wp14:sizeRelV relativeFrom="page">
              <wp14:pctHeight>0</wp14:pctHeight>
            </wp14:sizeRelV>
          </wp:anchor>
        </w:drawing>
      </w:r>
      <w:r w:rsidR="00D10B0E">
        <w:rPr>
          <w:rFonts w:ascii="Calibri" w:hAnsi="Calibri"/>
          <w:b/>
          <w:bCs/>
          <w:color w:val="000000"/>
          <w:u w:val="single"/>
        </w:rPr>
        <w:t xml:space="preserve">Core Arbiter: </w:t>
      </w:r>
      <w:r w:rsidR="00D10B0E">
        <w:rPr>
          <w:rFonts w:ascii="Calibri" w:hAnsi="Calibri"/>
          <w:color w:val="000000"/>
        </w:rPr>
        <w:t xml:space="preserve"> The core arbiter is responsible for handling access requests from memory cores. It handles requests from all cores at every clock cycle and maintains a depth 8 first in first out (FIFO) </w:t>
      </w:r>
      <w:r w:rsidR="002F5904">
        <w:rPr>
          <w:noProof/>
        </w:rPr>
        <mc:AlternateContent>
          <mc:Choice Requires="wps">
            <w:drawing>
              <wp:anchor distT="0" distB="0" distL="114300" distR="114300" simplePos="0" relativeHeight="251672576" behindDoc="0" locked="0" layoutInCell="1" allowOverlap="1" wp14:anchorId="545E6C92" wp14:editId="4578099C">
                <wp:simplePos x="0" y="0"/>
                <wp:positionH relativeFrom="column">
                  <wp:posOffset>2377440</wp:posOffset>
                </wp:positionH>
                <wp:positionV relativeFrom="paragraph">
                  <wp:posOffset>2388870</wp:posOffset>
                </wp:positionV>
                <wp:extent cx="3740785" cy="266700"/>
                <wp:effectExtent l="0" t="0" r="0" b="0"/>
                <wp:wrapSquare wrapText="bothSides"/>
                <wp:docPr id="1" name="Text Box 1"/>
                <wp:cNvGraphicFramePr/>
                <a:graphic xmlns:a="http://schemas.openxmlformats.org/drawingml/2006/main">
                  <a:graphicData uri="http://schemas.microsoft.com/office/word/2010/wordprocessingShape">
                    <wps:wsp>
                      <wps:cNvSpPr txBox="1"/>
                      <wps:spPr>
                        <a:xfrm>
                          <a:off x="0" y="0"/>
                          <a:ext cx="3740785" cy="266700"/>
                        </a:xfrm>
                        <a:prstGeom prst="rect">
                          <a:avLst/>
                        </a:prstGeom>
                        <a:solidFill>
                          <a:prstClr val="white"/>
                        </a:solidFill>
                        <a:ln>
                          <a:noFill/>
                        </a:ln>
                        <a:effectLst/>
                      </wps:spPr>
                      <wps:txbx>
                        <w:txbxContent>
                          <w:p w14:paraId="14F59F30" w14:textId="50966BFE" w:rsidR="002F5904" w:rsidRPr="00880985" w:rsidRDefault="002F5904" w:rsidP="002F5904">
                            <w:pPr>
                              <w:pStyle w:val="Caption"/>
                              <w:rPr>
                                <w:rFonts w:ascii="Calibri" w:hAnsi="Calibri" w:cs="Times New Roman"/>
                                <w:b/>
                                <w:bCs/>
                                <w:color w:val="000000"/>
                                <w:u w:val="single"/>
                              </w:rPr>
                            </w:pPr>
                            <w:r>
                              <w:t xml:space="preserve">Figure </w:t>
                            </w:r>
                            <w:r w:rsidR="007662B8">
                              <w:t>6</w:t>
                            </w:r>
                            <w:r>
                              <w:t xml:space="preserve"> Block diagram of bank access scheduler for HBM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5E6C92" id="Text_x0020_Box_x0020_1" o:spid="_x0000_s1033" type="#_x0000_t202" style="position:absolute;left:0;text-align:left;margin-left:187.2pt;margin-top:188.1pt;width:294.55pt;height:21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" stroked="f">
                <v:textbox style="mso-fit-shape-to-text:t" inset="0,0,0,0">
                  <w:txbxContent>
                    <w:p w14:paraId="14F59F30" w14:textId="50966BFE" w:rsidR="002F5904" w:rsidRPr="00880985" w:rsidRDefault="002F5904" w:rsidP="002F5904">
                      <w:pPr>
                        <w:pStyle w:val="Caption"/>
                        <w:rPr>
                          <w:rFonts w:ascii="Calibri" w:hAnsi="Calibri" w:cs="Times New Roman"/>
                          <w:b/>
                          <w:bCs/>
                          <w:color w:val="000000"/>
                          <w:u w:val="single"/>
                        </w:rPr>
                      </w:pPr>
                      <w:r>
                        <w:t xml:space="preserve">Figure </w:t>
                      </w:r>
                      <w:r w:rsidR="007662B8">
                        <w:t>6</w:t>
                      </w:r>
                      <w:r>
                        <w:t xml:space="preserve"> Block diagram of bank access scheduler for HBM</w:t>
                      </w:r>
                    </w:p>
                  </w:txbxContent>
                </v:textbox>
                <w10:wrap type="square"/>
              </v:shape>
            </w:pict>
          </mc:Fallback>
        </mc:AlternateContent>
      </w:r>
      <w:r w:rsidR="00EE2ED4">
        <w:rPr>
          <w:noProof/>
        </w:rPr>
        <mc:AlternateContent>
          <mc:Choice Requires="wps">
            <w:drawing>
              <wp:anchor distT="0" distB="0" distL="114300" distR="114300" simplePos="0" relativeHeight="251684864" behindDoc="0" locked="0" layoutInCell="1" allowOverlap="1" wp14:anchorId="3545A444" wp14:editId="37F6DED5">
                <wp:simplePos x="0" y="0"/>
                <wp:positionH relativeFrom="column">
                  <wp:posOffset>2377440</wp:posOffset>
                </wp:positionH>
                <wp:positionV relativeFrom="paragraph">
                  <wp:posOffset>2388870</wp:posOffset>
                </wp:positionV>
                <wp:extent cx="3740785" cy="266700"/>
                <wp:effectExtent l="0" t="0" r="0" b="0"/>
                <wp:wrapSquare wrapText="bothSides"/>
                <wp:docPr id="453" name="Text Box 453"/>
                <wp:cNvGraphicFramePr/>
                <a:graphic xmlns:a="http://schemas.openxmlformats.org/drawingml/2006/main">
                  <a:graphicData uri="http://schemas.microsoft.com/office/word/2010/wordprocessingShape">
                    <wps:wsp>
                      <wps:cNvSpPr txBox="1"/>
                      <wps:spPr>
                        <a:xfrm>
                          <a:off x="0" y="0"/>
                          <a:ext cx="3740785" cy="266700"/>
                        </a:xfrm>
                        <a:prstGeom prst="rect">
                          <a:avLst/>
                        </a:prstGeom>
                        <a:solidFill>
                          <a:prstClr val="white"/>
                        </a:solidFill>
                        <a:ln>
                          <a:noFill/>
                        </a:ln>
                        <a:effectLst/>
                      </wps:spPr>
                      <wps:txbx>
                        <w:txbxContent>
                          <w:p w14:paraId="631FEE91" w14:textId="2DC393B4" w:rsidR="00EE2ED4" w:rsidRPr="0006533F" w:rsidRDefault="00EE2ED4" w:rsidP="002E34E6">
                            <w:pPr>
                              <w:pStyle w:val="Caption"/>
                              <w:jc w:val="center"/>
                              <w:rPr>
                                <w:rFonts w:ascii="Calibri" w:hAnsi="Calibri" w:cs="Times New Roman"/>
                                <w:b/>
                                <w:bCs/>
                                <w:color w:val="000000"/>
                                <w:u w:val="single"/>
                              </w:rPr>
                            </w:pPr>
                            <w:r>
                              <w:t xml:space="preserve">Figure </w:t>
                            </w:r>
                            <w:r w:rsidR="00D77E84">
                              <w:t>7</w:t>
                            </w:r>
                            <w:r>
                              <w:t xml:space="preserve"> Block diagram of bank access scheduler for HBM.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45A444" id="Text_x0020_Box_x0020_453" o:spid="_x0000_s1034" type="#_x0000_t202" style="position:absolute;left:0;text-align:left;margin-left:187.2pt;margin-top:188.1pt;width:294.55pt;height:21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" stroked="f">
                <v:textbox style="mso-fit-shape-to-text:t" inset="0,0,0,0">
                  <w:txbxContent>
                    <w:p w14:paraId="631FEE91" w14:textId="2DC393B4" w:rsidR="00EE2ED4" w:rsidRPr="0006533F" w:rsidRDefault="00EE2ED4" w:rsidP="002E34E6">
                      <w:pPr>
                        <w:pStyle w:val="Caption"/>
                        <w:jc w:val="center"/>
                        <w:rPr>
                          <w:rFonts w:ascii="Calibri" w:hAnsi="Calibri" w:cs="Times New Roman"/>
                          <w:b/>
                          <w:bCs/>
                          <w:color w:val="000000"/>
                          <w:u w:val="single"/>
                        </w:rPr>
                      </w:pPr>
                      <w:r>
                        <w:t xml:space="preserve">Figure </w:t>
                      </w:r>
                      <w:r w:rsidR="00D77E84">
                        <w:t>7</w:t>
                      </w:r>
                      <w:r>
                        <w:t xml:space="preserve"> Block diagram of bank access scheduler for HBM.</w:t>
                      </w:r>
                    </w:p>
                  </w:txbxContent>
                </v:textbox>
                <w10:wrap type="square"/>
              </v:shape>
            </w:pict>
          </mc:Fallback>
        </mc:AlternateContent>
      </w:r>
      <w:r w:rsidR="00D10B0E">
        <w:rPr>
          <w:rFonts w:ascii="Calibri" w:hAnsi="Calibri"/>
          <w:color w:val="000000"/>
        </w:rPr>
        <w:t xml:space="preserve">queue for each core. When the queue fills up for any core, it generates a busy signal to the respective core triggering a stall until the queue becomes available again. The current implementation of the core arbiter checks and assigns resources to the queues in a round robin fashion. It also parses the burst request commands into word requests and forwards each request to the appropriate read/write channel/bank queue. </w:t>
      </w:r>
    </w:p>
    <w:p w14:paraId="21F86181" w14:textId="4FB014EB" w:rsidR="00D10B0E" w:rsidRDefault="00D10B0E" w:rsidP="00D10B0E">
      <w:pPr>
        <w:pStyle w:val="NormalWeb"/>
        <w:spacing w:before="0" w:beforeAutospacing="0" w:after="240" w:afterAutospacing="0"/>
        <w:rPr>
          <w:lang w:eastAsia="zh-CN"/>
        </w:rPr>
      </w:pPr>
      <w:r>
        <w:rPr>
          <w:rFonts w:ascii="Calibri" w:hAnsi="Calibri"/>
          <w:b/>
          <w:bCs/>
          <w:color w:val="000000"/>
          <w:u w:val="single"/>
        </w:rPr>
        <w:t xml:space="preserve">Access Scheduler: </w:t>
      </w:r>
      <w:r>
        <w:rPr>
          <w:rFonts w:ascii="Calibri" w:hAnsi="Calibri"/>
          <w:color w:val="000000"/>
        </w:rPr>
        <w:t xml:space="preserve">This module forms access patterns and interacts with the DRAM memory banks. Each channel has </w:t>
      </w:r>
      <w:r w:rsidR="00270D28">
        <w:rPr>
          <w:rFonts w:ascii="Calibri" w:hAnsi="Calibri"/>
          <w:color w:val="000000"/>
        </w:rPr>
        <w:t>its</w:t>
      </w:r>
      <w:r>
        <w:rPr>
          <w:rFonts w:ascii="Calibri" w:hAnsi="Calibri"/>
          <w:color w:val="000000"/>
        </w:rPr>
        <w:t xml:space="preserve"> own independent bank queues, logic units, and data storage arrays. At every cycle, the scheduler looks at the size of each channel’s bank queues and tries to form an access pattern. A typical access pattern is formed by first determining the request type for each channel by looking at the relative sizes of the read and write queues. Then, the scheduler reads the queue and forms an optimized access pattern that maximizes the amount of data stored/retrieved. Figure </w:t>
      </w:r>
      <w:r w:rsidR="00303950">
        <w:rPr>
          <w:rFonts w:ascii="Calibri" w:hAnsi="Calibri"/>
          <w:color w:val="000000"/>
        </w:rPr>
        <w:t>7</w:t>
      </w:r>
      <w:r>
        <w:rPr>
          <w:rFonts w:ascii="Calibri" w:hAnsi="Calibri"/>
          <w:color w:val="000000"/>
        </w:rPr>
        <w:t xml:space="preserve"> presents a detailed architectural block diagram of access scheduler and its interface with the memory banks. </w:t>
      </w:r>
      <w:r w:rsidR="006579AB">
        <w:rPr>
          <w:rFonts w:ascii="Calibri" w:hAnsi="Calibri" w:hint="eastAsia"/>
          <w:color w:val="000000"/>
          <w:lang w:eastAsia="zh-CN"/>
        </w:rPr>
        <w:t xml:space="preserve">Meanwhile, the scheduler will send bank refresh command to </w:t>
      </w:r>
      <w:r w:rsidR="00FE10FA">
        <w:rPr>
          <w:rFonts w:ascii="Calibri" w:hAnsi="Calibri"/>
          <w:color w:val="000000"/>
          <w:lang w:eastAsia="zh-CN"/>
        </w:rPr>
        <w:t>arbitrary single</w:t>
      </w:r>
      <w:r w:rsidR="006579AB">
        <w:rPr>
          <w:rFonts w:ascii="Calibri" w:hAnsi="Calibri" w:hint="eastAsia"/>
          <w:color w:val="000000"/>
          <w:lang w:eastAsia="zh-CN"/>
        </w:rPr>
        <w:t xml:space="preserve"> bank in a relatively fixed frequency</w:t>
      </w:r>
      <w:r w:rsidR="00DD06C9">
        <w:rPr>
          <w:rFonts w:ascii="Calibri" w:hAnsi="Calibri" w:hint="eastAsia"/>
          <w:color w:val="000000"/>
          <w:lang w:eastAsia="zh-CN"/>
        </w:rPr>
        <w:t>, which can save potential bandwidth</w:t>
      </w:r>
      <w:r w:rsidR="00CA710B">
        <w:rPr>
          <w:rFonts w:ascii="Calibri" w:hAnsi="Calibri" w:hint="eastAsia"/>
          <w:color w:val="000000"/>
          <w:lang w:eastAsia="zh-CN"/>
        </w:rPr>
        <w:t xml:space="preserve"> compared with general DRAM</w:t>
      </w:r>
      <w:r w:rsidR="00013F9D">
        <w:rPr>
          <w:rFonts w:ascii="Calibri" w:hAnsi="Calibri" w:hint="eastAsia"/>
          <w:color w:val="000000"/>
          <w:lang w:eastAsia="zh-CN"/>
        </w:rPr>
        <w:t xml:space="preserve"> </w:t>
      </w:r>
      <w:r w:rsidR="002D5A68">
        <w:rPr>
          <w:rFonts w:ascii="Calibri" w:hAnsi="Calibri" w:hint="eastAsia"/>
          <w:color w:val="000000"/>
          <w:lang w:eastAsia="zh-CN"/>
        </w:rPr>
        <w:t>controller</w:t>
      </w:r>
      <w:r w:rsidR="00B62105">
        <w:rPr>
          <w:rFonts w:ascii="Calibri" w:hAnsi="Calibri" w:hint="eastAsia"/>
          <w:color w:val="000000"/>
          <w:lang w:eastAsia="zh-CN"/>
        </w:rPr>
        <w:t>.</w:t>
      </w:r>
    </w:p>
    <w:p w14:paraId="21CECE86" w14:textId="1DE6ED62" w:rsidR="00D46DDE" w:rsidRDefault="00D46DDE" w:rsidP="00D10B0E">
      <w:pPr>
        <w:pStyle w:val="NormalWeb"/>
        <w:spacing w:before="0" w:beforeAutospacing="0" w:after="240" w:afterAutospacing="0"/>
        <w:ind w:firstLine="720"/>
      </w:pPr>
      <w:r>
        <w:rPr>
          <w:noProof/>
        </w:rPr>
        <mc:AlternateContent>
          <mc:Choice Requires="wps">
            <w:drawing>
              <wp:anchor distT="0" distB="0" distL="114300" distR="114300" simplePos="0" relativeHeight="251686912" behindDoc="0" locked="0" layoutInCell="1" allowOverlap="1" wp14:anchorId="551597E2" wp14:editId="03F8A54B">
                <wp:simplePos x="0" y="0"/>
                <wp:positionH relativeFrom="column">
                  <wp:posOffset>771525</wp:posOffset>
                </wp:positionH>
                <wp:positionV relativeFrom="paragraph">
                  <wp:posOffset>3349625</wp:posOffset>
                </wp:positionV>
                <wp:extent cx="4305300" cy="266700"/>
                <wp:effectExtent l="0" t="0" r="12700" b="12700"/>
                <wp:wrapThrough wrapText="bothSides">
                  <wp:wrapPolygon edited="0">
                    <wp:start x="0" y="0"/>
                    <wp:lineTo x="0" y="20571"/>
                    <wp:lineTo x="21536" y="20571"/>
                    <wp:lineTo x="21536" y="0"/>
                    <wp:lineTo x="0" y="0"/>
                  </wp:wrapPolygon>
                </wp:wrapThrough>
                <wp:docPr id="454" name="Text Box 454"/>
                <wp:cNvGraphicFramePr/>
                <a:graphic xmlns:a="http://schemas.openxmlformats.org/drawingml/2006/main">
                  <a:graphicData uri="http://schemas.microsoft.com/office/word/2010/wordprocessingShape">
                    <wps:wsp>
                      <wps:cNvSpPr txBox="1"/>
                      <wps:spPr>
                        <a:xfrm>
                          <a:off x="0" y="0"/>
                          <a:ext cx="4305300" cy="266700"/>
                        </a:xfrm>
                        <a:prstGeom prst="rect">
                          <a:avLst/>
                        </a:prstGeom>
                        <a:solidFill>
                          <a:prstClr val="white"/>
                        </a:solidFill>
                        <a:ln>
                          <a:noFill/>
                        </a:ln>
                        <a:effectLst/>
                      </wps:spPr>
                      <wps:txbx>
                        <w:txbxContent>
                          <w:p w14:paraId="28FB4DFF" w14:textId="5FE96722" w:rsidR="00EE2ED4" w:rsidRPr="00DB4BD0" w:rsidRDefault="00EE2ED4" w:rsidP="00EE2ED4">
                            <w:pPr>
                              <w:pStyle w:val="Caption"/>
                              <w:jc w:val="center"/>
                              <w:rPr>
                                <w:rFonts w:ascii="Calibri" w:hAnsi="Calibri" w:cs="Times New Roman"/>
                                <w:noProof/>
                                <w:color w:val="000000"/>
                              </w:rPr>
                            </w:pPr>
                            <w:r>
                              <w:t xml:space="preserve">Figure </w:t>
                            </w:r>
                            <w:r w:rsidR="00D77E84">
                              <w:t>8</w:t>
                            </w:r>
                            <w:r>
                              <w:t xml:space="preserve"> DRAM memory read and write command sequence.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1597E2" id="Text_x0020_Box_x0020_454" o:spid="_x0000_s1035" type="#_x0000_t202" style="position:absolute;left:0;text-align:left;margin-left:60.75pt;margin-top:263.75pt;width:339pt;height:21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" stroked="f">
                <v:textbox style="mso-fit-shape-to-text:t" inset="0,0,0,0">
                  <w:txbxContent>
                    <w:p w14:paraId="28FB4DFF" w14:textId="5FE96722" w:rsidR="00EE2ED4" w:rsidRPr="00DB4BD0" w:rsidRDefault="00EE2ED4" w:rsidP="00EE2ED4">
                      <w:pPr>
                        <w:pStyle w:val="Caption"/>
                        <w:jc w:val="center"/>
                        <w:rPr>
                          <w:rFonts w:ascii="Calibri" w:hAnsi="Calibri" w:cs="Times New Roman"/>
                          <w:noProof/>
                          <w:color w:val="000000"/>
                        </w:rPr>
                      </w:pPr>
                      <w:r>
                        <w:t xml:space="preserve">Figure </w:t>
                      </w:r>
                      <w:r w:rsidR="00D77E84">
                        <w:t>8</w:t>
                      </w:r>
                      <w:r>
                        <w:t xml:space="preserve"> DRAM memory read and write command sequence.</w:t>
                      </w:r>
                    </w:p>
                  </w:txbxContent>
                </v:textbox>
                <w10:wrap type="through"/>
              </v:shape>
            </w:pict>
          </mc:Fallback>
        </mc:AlternateContent>
      </w:r>
      <w:r w:rsidR="003741F7">
        <w:rPr>
          <w:rFonts w:ascii="Calibri" w:hAnsi="Calibri"/>
          <w:noProof/>
          <w:color w:val="000000"/>
        </w:rPr>
        <mc:AlternateContent>
          <mc:Choice Requires="wpg">
            <w:drawing>
              <wp:anchor distT="0" distB="0" distL="114300" distR="114300" simplePos="0" relativeHeight="251670528" behindDoc="0" locked="0" layoutInCell="1" allowOverlap="1" wp14:anchorId="03487218" wp14:editId="763DE4FB">
                <wp:simplePos x="0" y="0"/>
                <wp:positionH relativeFrom="column">
                  <wp:posOffset>775335</wp:posOffset>
                </wp:positionH>
                <wp:positionV relativeFrom="paragraph">
                  <wp:posOffset>1171575</wp:posOffset>
                </wp:positionV>
                <wp:extent cx="4305300" cy="2086610"/>
                <wp:effectExtent l="0" t="0" r="12700" b="0"/>
                <wp:wrapTopAndBottom/>
                <wp:docPr id="31" name="Group 31"/>
                <wp:cNvGraphicFramePr/>
                <a:graphic xmlns:a="http://schemas.openxmlformats.org/drawingml/2006/main">
                  <a:graphicData uri="http://schemas.microsoft.com/office/word/2010/wordprocessingGroup">
                    <wpg:wgp>
                      <wpg:cNvGrpSpPr/>
                      <wpg:grpSpPr>
                        <a:xfrm>
                          <a:off x="0" y="0"/>
                          <a:ext cx="4305300" cy="2086610"/>
                          <a:chOff x="0" y="0"/>
                          <a:chExt cx="4305447" cy="2086610"/>
                        </a:xfrm>
                      </wpg:grpSpPr>
                      <pic:pic xmlns:pic="http://schemas.openxmlformats.org/drawingml/2006/picture">
                        <pic:nvPicPr>
                          <pic:cNvPr id="15" name="Picture 15" descr="creen Shot 2016-04-03 at 9.15.41 PM.png"/>
                          <pic:cNvPicPr>
                            <a:picLocks noChangeAspect="1"/>
                          </pic:cNvPicPr>
                        </pic:nvPicPr>
                        <pic:blipFill rotWithShape="1">
                          <a:blip r:embed="rId17" cstate="print">
                            <a:extLst>
                              <a:ext uri="{28A0092B-C50C-407E-A947-70E740481C1C}">
                                <a14:useLocalDpi xmlns:a14="http://schemas.microsoft.com/office/drawing/2010/main" val="0"/>
                              </a:ext>
                            </a:extLst>
                          </a:blip>
                          <a:srcRect l="9708" t="31183" r="21552"/>
                          <a:stretch/>
                        </pic:blipFill>
                        <pic:spPr bwMode="auto">
                          <a:xfrm>
                            <a:off x="2977662" y="0"/>
                            <a:ext cx="1327785" cy="2086610"/>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
                            </a:ext>
                          </a:extLst>
                        </pic:spPr>
                      </pic:pic>
                      <pic:pic xmlns:pic="http://schemas.openxmlformats.org/drawingml/2006/picture">
                        <pic:nvPicPr>
                          <pic:cNvPr id="30" name="Picture 30" descr="creen Shot 2016-04-03 at 9.15.41 PM.png"/>
                          <pic:cNvPicPr>
                            <a:picLocks noChangeAspect="1"/>
                          </pic:cNvPicPr>
                        </pic:nvPicPr>
                        <pic:blipFill rotWithShape="1">
                          <a:blip r:embed="rId17">
                            <a:extLst>
                              <a:ext uri="{28A0092B-C50C-407E-A947-70E740481C1C}">
                                <a14:useLocalDpi xmlns:a14="http://schemas.microsoft.com/office/drawing/2010/main" val="0"/>
                              </a:ext>
                            </a:extLst>
                          </a:blip>
                          <a:srcRect l="9708" r="21552" b="68817"/>
                          <a:stretch/>
                        </pic:blipFill>
                        <pic:spPr bwMode="auto">
                          <a:xfrm>
                            <a:off x="0" y="328246"/>
                            <a:ext cx="2256155" cy="1605915"/>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
                            </a:ext>
                          </a:extLst>
                        </pic:spPr>
                      </pic:pic>
                    </wpg:wgp>
                  </a:graphicData>
                </a:graphic>
              </wp:anchor>
            </w:drawing>
          </mc:Choice>
          <mc:Fallback>
            <w:pict>
              <v:group w14:anchorId="5550570C" id="Group_x0020_31" o:spid="_x0000_s1026" style="position:absolute;margin-left:61.05pt;margin-top:92.25pt;width:339pt;height:164.3pt;z-index:251670528" coordsize="4305447,208661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_x0020_15" o:spid="_x0000_s1027" type="#_x0000_t75" alt="creen Shot 2016-04-03 at 9.15.41 PM.png" style="position:absolute;left:2977662;width:1327785;height:208661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GEp&#10;1DnCAAAA2wAAAA8AAABkcnMvZG93bnJldi54bWxET0trwkAQvgv+h2UKvUjdpLRSomuQFov0Ij7w&#10;PMlOk5DsbNhdTfrvu4WCt/n4nrPKR9OJGznfWFaQzhMQxKXVDVcKzqft0xsIH5A1dpZJwQ95yNfT&#10;yQozbQc+0O0YKhFD2GeooA6hz6T0ZU0G/dz2xJH7ts5giNBVUjscYrjp5HOSLKTBhmNDjT2911S2&#10;x6tRYPefi8LNpN5/fezS00tV0KUtlHp8GDdLEIHGcBf/u3c6zn+Fv1/iAXL9Cw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BhKdQ5wgAAANsAAAAPAAAAAAAAAAAAAAAAAJwCAABk&#10;cnMvZG93bnJldi54bWxQSwUGAAAAAAQABAD3AAAAiwMAAAAA&#10;">
                  <v:imagedata r:id="rId19" o:title="creen Shot 2016-04-03 at 9.15.41 PM.png" croptop="20436f" cropleft="6362f" cropright="14124f"/>
                  <v:path arrowok="t"/>
                </v:shape>
                <v:shape id="Picture_x0020_30" o:spid="_x0000_s1028" type="#_x0000_t75" alt="creen Shot 2016-04-03 at 9.15.41 PM.png" style="position:absolute;top:328246;width:2256155;height:160591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">
                  <v:imagedata r:id="rId19" o:title="creen Shot 2016-04-03 at 9.15.41 PM.png" cropbottom="45100f" cropleft="6362f" cropright="14124f"/>
                  <v:path arrowok="t"/>
                </v:shape>
                <w10:wrap type="topAndBottom"/>
              </v:group>
            </w:pict>
          </mc:Fallback>
        </mc:AlternateContent>
      </w:r>
      <w:r w:rsidR="00D10B0E">
        <w:rPr>
          <w:rFonts w:ascii="Calibri" w:hAnsi="Calibri"/>
          <w:color w:val="000000"/>
        </w:rPr>
        <w:t xml:space="preserve">The DRAM access interface is implemented based on state diagram in Figure </w:t>
      </w:r>
      <w:r w:rsidR="00303950">
        <w:rPr>
          <w:rFonts w:ascii="Calibri" w:hAnsi="Calibri"/>
          <w:color w:val="000000"/>
        </w:rPr>
        <w:t>8</w:t>
      </w:r>
      <w:r w:rsidR="00D10B0E">
        <w:rPr>
          <w:rFonts w:ascii="Calibri" w:hAnsi="Calibri"/>
          <w:color w:val="000000"/>
        </w:rPr>
        <w:t xml:space="preserve">(A). It describes a fixed procedure for accessing a word in a bank. First, the current row is closed, </w:t>
      </w:r>
      <w:r w:rsidR="00D10B0E">
        <w:rPr>
          <w:rFonts w:ascii="Calibri" w:hAnsi="Calibri"/>
          <w:i/>
          <w:iCs/>
          <w:color w:val="000000"/>
        </w:rPr>
        <w:t>i.e.</w:t>
      </w:r>
      <w:r w:rsidR="00D10B0E">
        <w:rPr>
          <w:rFonts w:ascii="Calibri" w:hAnsi="Calibri"/>
          <w:color w:val="000000"/>
        </w:rPr>
        <w:t xml:space="preserve"> the data from the row buffer is charged back to the memory row. Then the row to be accessed is fetched into the row buffer through column access. Finally, t</w:t>
      </w:r>
      <w:r w:rsidR="00616252">
        <w:rPr>
          <w:rFonts w:ascii="Calibri" w:hAnsi="Calibri"/>
          <w:color w:val="000000"/>
        </w:rPr>
        <w:t xml:space="preserve">he data is retrieved or written </w:t>
      </w:r>
      <w:r w:rsidR="00D10B0E">
        <w:rPr>
          <w:rFonts w:ascii="Calibri" w:hAnsi="Calibri"/>
          <w:color w:val="000000"/>
        </w:rPr>
        <w:t xml:space="preserve">into the row buffer to complete the access. </w:t>
      </w:r>
    </w:p>
    <w:p w14:paraId="06B782A3" w14:textId="77777777" w:rsidR="00616252" w:rsidRDefault="00616252" w:rsidP="005F1BB0">
      <w:pPr>
        <w:pStyle w:val="NormalWeb"/>
        <w:spacing w:before="0" w:beforeAutospacing="0" w:after="240" w:afterAutospacing="0"/>
        <w:rPr>
          <w:rFonts w:ascii="Calibri" w:hAnsi="Calibri"/>
          <w:color w:val="000000"/>
        </w:rPr>
      </w:pPr>
    </w:p>
    <w:p w14:paraId="491B6987" w14:textId="3ED6E354" w:rsidR="00616252" w:rsidRPr="00EE2ED4" w:rsidRDefault="00D77E84" w:rsidP="003741F7">
      <w:pPr>
        <w:pStyle w:val="NormalWeb"/>
        <w:spacing w:before="0" w:beforeAutospacing="0" w:after="240" w:afterAutospacing="0"/>
        <w:ind w:firstLine="720"/>
      </w:pPr>
      <w:r>
        <w:rPr>
          <w:rFonts w:ascii="Calibri" w:hAnsi="Calibri"/>
          <w:color w:val="000000"/>
        </w:rPr>
        <w:t>Figure 8</w:t>
      </w:r>
      <w:r w:rsidR="00D10B0E">
        <w:rPr>
          <w:rFonts w:ascii="Calibri" w:hAnsi="Calibri"/>
          <w:color w:val="000000"/>
        </w:rPr>
        <w:t>(B) describes the number of cycles taken by each DRAM command. Clearly, pre</w:t>
      </w:r>
      <w:r w:rsidR="00850024">
        <w:rPr>
          <w:rFonts w:ascii="Calibri" w:hAnsi="Calibri"/>
          <w:color w:val="000000"/>
        </w:rPr>
        <w:t>-</w:t>
      </w:r>
      <w:r w:rsidR="00D10B0E">
        <w:rPr>
          <w:rFonts w:ascii="Calibri" w:hAnsi="Calibri"/>
          <w:color w:val="000000"/>
        </w:rPr>
        <w:t xml:space="preserve">charge and activate take up many more cycles than the other commands. Row activation requires 3 cycles during which no other operations may be issued to that bank. This is indicated by the utilization of the bank resource for the duration of the operation. During that time, however, operations may be issued to other banks of the DRAM. Once the DRAM’s row activation latency has passed, the bank enters the ACTIVE state, during which the contents of the selected row are held in the bank’s row buffer. Any number of pipelined column accesses may be performed while the bank is in the ACTIVE state. To issue either a read or write column access, the address lines are required to indicate the bank and the column of the active row in that bank. A write column access requires the data to be transferred to the DRAM at the time of issue, whereas a read column access returns the requested data three cycles later. Additional timing constraints not shown in Figure </w:t>
      </w:r>
      <w:r>
        <w:rPr>
          <w:rFonts w:ascii="Calibri" w:hAnsi="Calibri"/>
          <w:color w:val="000000"/>
        </w:rPr>
        <w:t>8</w:t>
      </w:r>
      <w:r w:rsidR="00D10B0E">
        <w:rPr>
          <w:rFonts w:ascii="Calibri" w:hAnsi="Calibri"/>
          <w:color w:val="000000"/>
        </w:rPr>
        <w:t>, such as a required cycle of high impedance between reads and writes, may further restrict the use of the data pins.</w:t>
      </w:r>
    </w:p>
    <w:p w14:paraId="0F0AAD16" w14:textId="7B64D4B5" w:rsidR="00D10B0E" w:rsidRDefault="00D10B0E" w:rsidP="00D10B0E">
      <w:pPr>
        <w:pStyle w:val="Heading1"/>
        <w:numPr>
          <w:ilvl w:val="0"/>
          <w:numId w:val="20"/>
        </w:numPr>
      </w:pPr>
      <w:bookmarkStart w:id="5" w:name="_Toc448820049"/>
      <w:r>
        <w:t>Results</w:t>
      </w:r>
      <w:bookmarkEnd w:id="5"/>
    </w:p>
    <w:p w14:paraId="14F1791D" w14:textId="77777777" w:rsidR="00D10B0E" w:rsidRDefault="00D10B0E" w:rsidP="00D10B0E">
      <w:pPr>
        <w:pStyle w:val="NormalWeb"/>
        <w:spacing w:before="0" w:beforeAutospacing="0" w:after="0" w:afterAutospacing="0"/>
      </w:pPr>
      <w:r>
        <w:rPr>
          <w:rFonts w:ascii="Calibri" w:hAnsi="Calibri"/>
          <w:color w:val="000000"/>
        </w:rPr>
        <w:t>The assumptions we have:</w:t>
      </w:r>
    </w:p>
    <w:p w14:paraId="0EBFFCD1" w14:textId="7A5148D3" w:rsidR="00D10B0E" w:rsidRDefault="00932000" w:rsidP="00D10B0E">
      <w:pPr>
        <w:pStyle w:val="NormalWeb"/>
        <w:spacing w:before="0" w:beforeAutospacing="0" w:after="0" w:afterAutospacing="0"/>
      </w:pPr>
      <w:r>
        <w:rPr>
          <w:rFonts w:ascii="Calibri" w:hAnsi="Calibri"/>
          <w:color w:val="000000"/>
        </w:rPr>
        <w:t>1. C</w:t>
      </w:r>
      <w:r w:rsidR="00D10B0E">
        <w:rPr>
          <w:rFonts w:ascii="Calibri" w:hAnsi="Calibri"/>
          <w:color w:val="000000"/>
        </w:rPr>
        <w:t>omputation</w:t>
      </w:r>
      <w:r>
        <w:rPr>
          <w:rFonts w:ascii="Calibri" w:hAnsi="Calibri"/>
          <w:color w:val="000000"/>
        </w:rPr>
        <w:t>s</w:t>
      </w:r>
      <w:r w:rsidR="00D10B0E">
        <w:rPr>
          <w:rFonts w:ascii="Calibri" w:hAnsi="Calibri"/>
          <w:color w:val="000000"/>
        </w:rPr>
        <w:t xml:space="preserve"> in logic</w:t>
      </w:r>
      <w:r>
        <w:rPr>
          <w:rFonts w:ascii="Calibri" w:hAnsi="Calibri"/>
          <w:color w:val="000000"/>
        </w:rPr>
        <w:t xml:space="preserve"> block</w:t>
      </w:r>
      <w:r w:rsidR="00D10B0E">
        <w:rPr>
          <w:rFonts w:ascii="Calibri" w:hAnsi="Calibri"/>
          <w:color w:val="000000"/>
        </w:rPr>
        <w:t xml:space="preserve">, like address calculation and data encoding, </w:t>
      </w:r>
      <w:r>
        <w:rPr>
          <w:rFonts w:ascii="Calibri" w:hAnsi="Calibri"/>
          <w:color w:val="000000"/>
        </w:rPr>
        <w:t xml:space="preserve">do not </w:t>
      </w:r>
      <w:r w:rsidR="00D10B0E">
        <w:rPr>
          <w:rFonts w:ascii="Calibri" w:hAnsi="Calibri"/>
          <w:color w:val="000000"/>
        </w:rPr>
        <w:t xml:space="preserve">take </w:t>
      </w:r>
      <w:r>
        <w:rPr>
          <w:rFonts w:ascii="Calibri" w:hAnsi="Calibri"/>
          <w:color w:val="000000"/>
        </w:rPr>
        <w:t xml:space="preserve">significant </w:t>
      </w:r>
      <w:r w:rsidR="00270D28">
        <w:rPr>
          <w:rFonts w:ascii="Calibri" w:hAnsi="Calibri"/>
          <w:color w:val="000000"/>
        </w:rPr>
        <w:t>time</w:t>
      </w:r>
      <w:r>
        <w:rPr>
          <w:rFonts w:ascii="Calibri" w:hAnsi="Calibri"/>
          <w:color w:val="000000"/>
        </w:rPr>
        <w:t xml:space="preserve"> compared to</w:t>
      </w:r>
      <w:r w:rsidR="00D10B0E">
        <w:rPr>
          <w:rFonts w:ascii="Calibri" w:hAnsi="Calibri"/>
          <w:color w:val="000000"/>
        </w:rPr>
        <w:t xml:space="preserve"> the data transmission and DRAM operations. </w:t>
      </w:r>
    </w:p>
    <w:p w14:paraId="7652A900" w14:textId="545CE145" w:rsidR="00D10B0E" w:rsidRDefault="00D10B0E" w:rsidP="00D10B0E">
      <w:pPr>
        <w:pStyle w:val="NormalWeb"/>
        <w:spacing w:before="0" w:beforeAutospacing="0" w:after="0" w:afterAutospacing="0"/>
      </w:pPr>
      <w:r>
        <w:rPr>
          <w:rFonts w:ascii="Calibri" w:hAnsi="Calibri"/>
          <w:color w:val="000000"/>
        </w:rPr>
        <w:t xml:space="preserve">2. DRAM operations are simplified as a 2-state FSM shown in Figure </w:t>
      </w:r>
      <w:r w:rsidR="00C55BA8">
        <w:rPr>
          <w:rFonts w:ascii="Calibri" w:hAnsi="Calibri"/>
          <w:color w:val="000000"/>
        </w:rPr>
        <w:t>8</w:t>
      </w:r>
      <w:r w:rsidR="00F440F3">
        <w:rPr>
          <w:rFonts w:ascii="Calibri" w:hAnsi="Calibri"/>
          <w:color w:val="000000"/>
        </w:rPr>
        <w:t>(A) along with the resource utilization.</w:t>
      </w:r>
    </w:p>
    <w:p w14:paraId="2E353551" w14:textId="07ED8354" w:rsidR="00F440F3" w:rsidRDefault="00D10B0E" w:rsidP="00D10B0E">
      <w:pPr>
        <w:pStyle w:val="NormalWeb"/>
        <w:spacing w:before="0" w:beforeAutospacing="0" w:after="0" w:afterAutospacing="0"/>
        <w:rPr>
          <w:rFonts w:ascii="Calibri" w:hAnsi="Calibri"/>
          <w:color w:val="000000"/>
        </w:rPr>
      </w:pPr>
      <w:r>
        <w:rPr>
          <w:rFonts w:ascii="Calibri" w:hAnsi="Calibri"/>
          <w:color w:val="000000"/>
        </w:rPr>
        <w:t xml:space="preserve">3. </w:t>
      </w:r>
      <w:r w:rsidR="00F440F3">
        <w:rPr>
          <w:rFonts w:ascii="Calibri" w:hAnsi="Calibri"/>
          <w:color w:val="000000"/>
        </w:rPr>
        <w:t>In the current implementation, single bank fresh is implemented where all the banks refresh at th</w:t>
      </w:r>
      <w:r w:rsidR="001B17F3">
        <w:rPr>
          <w:rFonts w:ascii="Calibri" w:hAnsi="Calibri"/>
          <w:color w:val="000000"/>
        </w:rPr>
        <w:t>e same time as shown in Figure 9</w:t>
      </w:r>
      <w:r w:rsidR="00F440F3">
        <w:rPr>
          <w:rFonts w:ascii="Calibri" w:hAnsi="Calibri"/>
          <w:color w:val="000000"/>
        </w:rPr>
        <w:t xml:space="preserve">. </w:t>
      </w:r>
    </w:p>
    <w:p w14:paraId="617F0D61" w14:textId="32779273" w:rsidR="00D10B0E" w:rsidRDefault="00D10B0E" w:rsidP="00D10B0E">
      <w:pPr>
        <w:pStyle w:val="NormalWeb"/>
        <w:spacing w:before="0" w:beforeAutospacing="0" w:after="0" w:afterAutospacing="0"/>
      </w:pPr>
      <w:r>
        <w:rPr>
          <w:rFonts w:ascii="Calibri" w:hAnsi="Calibri"/>
          <w:color w:val="000000"/>
        </w:rPr>
        <w:t xml:space="preserve">4. Read activity has priority than write </w:t>
      </w:r>
      <w:r w:rsidR="00270D28">
        <w:rPr>
          <w:rFonts w:ascii="Calibri" w:hAnsi="Calibri"/>
          <w:color w:val="000000"/>
        </w:rPr>
        <w:t>so when</w:t>
      </w:r>
      <w:r>
        <w:rPr>
          <w:rFonts w:ascii="Calibri" w:hAnsi="Calibri"/>
          <w:color w:val="000000"/>
        </w:rPr>
        <w:t xml:space="preserve"> scheduling access to memory array, we prefer to schedule read requests.</w:t>
      </w:r>
    </w:p>
    <w:p w14:paraId="7E87BD70" w14:textId="76799E9B" w:rsidR="00F758FC" w:rsidRDefault="00D10B0E" w:rsidP="000E4FE2">
      <w:pPr>
        <w:pStyle w:val="NormalWeb"/>
        <w:spacing w:before="0" w:beforeAutospacing="0" w:after="0" w:afterAutospacing="0"/>
        <w:rPr>
          <w:rFonts w:ascii="Calibri" w:hAnsi="Calibri"/>
          <w:color w:val="000000"/>
        </w:rPr>
      </w:pPr>
      <w:r>
        <w:rPr>
          <w:rFonts w:ascii="Calibri" w:hAnsi="Calibri"/>
          <w:color w:val="000000"/>
        </w:rPr>
        <w:t xml:space="preserve">The </w:t>
      </w:r>
      <w:r w:rsidR="00F440F3">
        <w:rPr>
          <w:rFonts w:ascii="Calibri" w:hAnsi="Calibri"/>
          <w:color w:val="000000"/>
        </w:rPr>
        <w:t xml:space="preserve">following table </w:t>
      </w:r>
      <w:r>
        <w:rPr>
          <w:rFonts w:ascii="Calibri" w:hAnsi="Calibri"/>
          <w:color w:val="000000"/>
        </w:rPr>
        <w:t xml:space="preserve">shows the </w:t>
      </w:r>
      <w:r w:rsidR="00F440F3">
        <w:rPr>
          <w:rFonts w:ascii="Calibri" w:hAnsi="Calibri"/>
          <w:color w:val="000000"/>
        </w:rPr>
        <w:t xml:space="preserve">read and write latency </w:t>
      </w:r>
      <w:r>
        <w:rPr>
          <w:rFonts w:ascii="Calibri" w:hAnsi="Calibri"/>
          <w:color w:val="000000"/>
        </w:rPr>
        <w:t xml:space="preserve">performance </w:t>
      </w:r>
      <w:r w:rsidR="00F440F3">
        <w:rPr>
          <w:rFonts w:ascii="Calibri" w:hAnsi="Calibri"/>
          <w:color w:val="000000"/>
        </w:rPr>
        <w:t xml:space="preserve">in the baseline implementation </w:t>
      </w:r>
      <w:r>
        <w:rPr>
          <w:rFonts w:ascii="Calibri" w:hAnsi="Calibri"/>
          <w:color w:val="000000"/>
        </w:rPr>
        <w:t>of HBM</w:t>
      </w:r>
      <w:r w:rsidR="00F440F3">
        <w:rPr>
          <w:rFonts w:ascii="Calibri" w:hAnsi="Calibri"/>
          <w:color w:val="000000"/>
        </w:rPr>
        <w:t xml:space="preserve"> memory controller in systemC</w:t>
      </w:r>
      <w:r>
        <w:rPr>
          <w:rFonts w:ascii="Calibri" w:hAnsi="Calibri"/>
          <w:color w:val="000000"/>
        </w:rPr>
        <w:t>.</w:t>
      </w:r>
      <w:r w:rsidR="00F440F3">
        <w:rPr>
          <w:rFonts w:ascii="Calibri" w:hAnsi="Calibri"/>
          <w:color w:val="000000"/>
        </w:rPr>
        <w:t xml:space="preserve"> </w:t>
      </w:r>
    </w:p>
    <w:p w14:paraId="5425B900" w14:textId="77777777" w:rsidR="00E708AF" w:rsidRDefault="00E708AF" w:rsidP="000E4FE2">
      <w:pPr>
        <w:pStyle w:val="NormalWeb"/>
        <w:spacing w:before="0" w:beforeAutospacing="0" w:after="0" w:afterAutospacing="0"/>
        <w:rPr>
          <w:rFonts w:ascii="Calibri" w:hAnsi="Calibri"/>
          <w:color w:val="000000"/>
        </w:rPr>
      </w:pPr>
      <w:bookmarkStart w:id="6" w:name="_GoBack"/>
      <w:bookmarkEnd w:id="6"/>
    </w:p>
    <w:p w14:paraId="6AE5F94D" w14:textId="77777777" w:rsidR="0076483C" w:rsidRDefault="0076483C" w:rsidP="0076483C">
      <w:pPr>
        <w:pStyle w:val="NormalWeb"/>
        <w:spacing w:before="0" w:beforeAutospacing="0" w:after="0" w:afterAutospacing="0"/>
        <w:rPr>
          <w:rFonts w:ascii="Calibri" w:hAnsi="Calibri"/>
          <w:color w:val="000000"/>
        </w:rPr>
      </w:pPr>
      <w:r w:rsidRPr="0076483C">
        <w:rPr>
          <w:rFonts w:ascii="Calibri" w:hAnsi="Calibri"/>
          <w:color w:val="000000"/>
        </w:rPr>
        <w:t>Data rate = word length (256 bit) /average read or write latency</w:t>
      </w:r>
    </w:p>
    <w:p w14:paraId="731759A2" w14:textId="078A98FA" w:rsidR="0076483C" w:rsidRPr="0076483C" w:rsidRDefault="0076483C" w:rsidP="0076483C">
      <w:pPr>
        <w:pStyle w:val="NormalWeb"/>
        <w:spacing w:before="0" w:beforeAutospacing="0" w:after="0" w:afterAutospacing="0"/>
        <w:rPr>
          <w:rFonts w:ascii="Calibri" w:hAnsi="Calibri"/>
          <w:color w:val="000000"/>
        </w:rPr>
      </w:pPr>
      <w:r w:rsidRPr="0076483C">
        <w:rPr>
          <w:rFonts w:ascii="Calibri" w:hAnsi="Calibri"/>
          <w:color w:val="000000"/>
        </w:rPr>
        <w:t>The param</w:t>
      </w:r>
      <w:r>
        <w:rPr>
          <w:rFonts w:ascii="Calibri" w:hAnsi="Calibri"/>
          <w:color w:val="000000"/>
        </w:rPr>
        <w:t>eters for the baseline model is</w:t>
      </w:r>
      <w:r w:rsidRPr="0076483C">
        <w:rPr>
          <w:rFonts w:ascii="Calibri" w:hAnsi="Calibri"/>
          <w:color w:val="000000"/>
        </w:rPr>
        <w:t>:</w:t>
      </w:r>
    </w:p>
    <w:p w14:paraId="61D69C34" w14:textId="77777777" w:rsidR="0076483C" w:rsidRPr="0076483C" w:rsidRDefault="0076483C" w:rsidP="0076483C">
      <w:pPr>
        <w:pStyle w:val="NormalWeb"/>
        <w:spacing w:before="0" w:beforeAutospacing="0" w:after="0" w:afterAutospacing="0"/>
        <w:rPr>
          <w:rFonts w:ascii="Calibri" w:hAnsi="Calibri"/>
          <w:color w:val="000000"/>
        </w:rPr>
      </w:pPr>
      <w:r w:rsidRPr="0076483C">
        <w:rPr>
          <w:rFonts w:ascii="Calibri" w:hAnsi="Calibri"/>
          <w:color w:val="000000"/>
        </w:rPr>
        <w:t>Number of banks 16</w:t>
      </w:r>
    </w:p>
    <w:p w14:paraId="01335694" w14:textId="77777777" w:rsidR="0076483C" w:rsidRPr="0076483C" w:rsidRDefault="0076483C" w:rsidP="0076483C">
      <w:pPr>
        <w:pStyle w:val="NormalWeb"/>
        <w:spacing w:before="0" w:beforeAutospacing="0" w:after="0" w:afterAutospacing="0"/>
        <w:rPr>
          <w:rFonts w:ascii="Calibri" w:hAnsi="Calibri"/>
          <w:color w:val="000000"/>
        </w:rPr>
      </w:pPr>
      <w:r w:rsidRPr="0076483C">
        <w:rPr>
          <w:rFonts w:ascii="Calibri" w:hAnsi="Calibri"/>
          <w:color w:val="000000"/>
        </w:rPr>
        <w:t>Number of channels 8</w:t>
      </w:r>
    </w:p>
    <w:p w14:paraId="32C6A54F" w14:textId="23691941" w:rsidR="00CE2D25" w:rsidRDefault="0076483C" w:rsidP="0076483C">
      <w:pPr>
        <w:pStyle w:val="NormalWeb"/>
        <w:spacing w:before="0" w:beforeAutospacing="0" w:after="0" w:afterAutospacing="0"/>
        <w:rPr>
          <w:rFonts w:ascii="Calibri" w:hAnsi="Calibri"/>
          <w:color w:val="000000"/>
        </w:rPr>
      </w:pPr>
      <w:r w:rsidRPr="0076483C">
        <w:rPr>
          <w:rFonts w:ascii="Calibri" w:hAnsi="Calibri"/>
          <w:color w:val="000000"/>
        </w:rPr>
        <w:t>The latency is caused by the time requests stay in the queue and the DRAM operations, we assume pre</w:t>
      </w:r>
      <w:r>
        <w:rPr>
          <w:rFonts w:ascii="Calibri" w:hAnsi="Calibri"/>
          <w:color w:val="000000"/>
        </w:rPr>
        <w:t>-</w:t>
      </w:r>
      <w:r w:rsidRPr="0076483C">
        <w:rPr>
          <w:rFonts w:ascii="Calibri" w:hAnsi="Calibri"/>
          <w:color w:val="000000"/>
        </w:rPr>
        <w:t>charge takes 3 cycle, row activation takes 3 cycles, read and write takes 1 cycle.</w:t>
      </w:r>
    </w:p>
    <w:p w14:paraId="14A02161" w14:textId="77777777" w:rsidR="0076483C" w:rsidRDefault="0076483C" w:rsidP="0076483C">
      <w:pPr>
        <w:pStyle w:val="NormalWeb"/>
        <w:spacing w:before="0" w:beforeAutospacing="0" w:after="0" w:afterAutospacing="0"/>
        <w:rPr>
          <w:rFonts w:ascii="Calibri" w:hAnsi="Calibri"/>
          <w:color w:val="000000"/>
        </w:rPr>
      </w:pPr>
    </w:p>
    <w:tbl>
      <w:tblPr>
        <w:tblW w:w="6251" w:type="dxa"/>
        <w:jc w:val="center"/>
        <w:tblCellMar>
          <w:top w:w="15" w:type="dxa"/>
          <w:left w:w="15" w:type="dxa"/>
          <w:bottom w:w="15" w:type="dxa"/>
          <w:right w:w="15" w:type="dxa"/>
        </w:tblCellMar>
        <w:tblLook w:val="04A0" w:firstRow="1" w:lastRow="0" w:firstColumn="1" w:lastColumn="0" w:noHBand="0" w:noVBand="1"/>
      </w:tblPr>
      <w:tblGrid>
        <w:gridCol w:w="990"/>
        <w:gridCol w:w="1379"/>
        <w:gridCol w:w="1380"/>
        <w:gridCol w:w="1242"/>
        <w:gridCol w:w="1260"/>
      </w:tblGrid>
      <w:tr w:rsidR="00CB1FC7" w:rsidRPr="00F758FC" w14:paraId="72A8032B" w14:textId="77777777" w:rsidTr="005F1BB0">
        <w:trPr>
          <w:trHeight w:val="744"/>
          <w:jc w:val="center"/>
        </w:trPr>
        <w:tc>
          <w:tcPr>
            <w:tcW w:w="990" w:type="dxa"/>
            <w:tcBorders>
              <w:top w:val="single" w:sz="6" w:space="0" w:color="FFFFFF"/>
              <w:left w:val="single" w:sz="6" w:space="0" w:color="FFFFFF"/>
              <w:bottom w:val="single" w:sz="24" w:space="0" w:color="FFFFFF"/>
              <w:right w:val="single" w:sz="6" w:space="0" w:color="FFFFFF"/>
            </w:tcBorders>
            <w:shd w:val="clear" w:color="auto" w:fill="4F81BD"/>
            <w:tcMar>
              <w:top w:w="75" w:type="dxa"/>
              <w:left w:w="105" w:type="dxa"/>
              <w:bottom w:w="75" w:type="dxa"/>
              <w:right w:w="105" w:type="dxa"/>
            </w:tcMar>
            <w:hideMark/>
          </w:tcPr>
          <w:p w14:paraId="387B6F7E" w14:textId="77777777" w:rsidR="00F758FC" w:rsidRPr="00F758FC" w:rsidRDefault="00F758FC" w:rsidP="00D97BCE">
            <w:pPr>
              <w:rPr>
                <w:rFonts w:eastAsia="Times New Roman"/>
                <w:sz w:val="21"/>
              </w:rPr>
            </w:pPr>
          </w:p>
        </w:tc>
        <w:tc>
          <w:tcPr>
            <w:tcW w:w="1379" w:type="dxa"/>
            <w:tcBorders>
              <w:top w:val="single" w:sz="6" w:space="0" w:color="FFFFFF"/>
              <w:left w:val="single" w:sz="6" w:space="0" w:color="FFFFFF"/>
              <w:bottom w:val="single" w:sz="24" w:space="0" w:color="FFFFFF"/>
              <w:right w:val="single" w:sz="6" w:space="0" w:color="FFFFFF"/>
            </w:tcBorders>
            <w:shd w:val="clear" w:color="auto" w:fill="4F81BD"/>
            <w:tcMar>
              <w:top w:w="75" w:type="dxa"/>
              <w:left w:w="105" w:type="dxa"/>
              <w:bottom w:w="75" w:type="dxa"/>
              <w:right w:w="105" w:type="dxa"/>
            </w:tcMar>
            <w:hideMark/>
          </w:tcPr>
          <w:p w14:paraId="72710DB6" w14:textId="77777777" w:rsidR="00F758FC" w:rsidRPr="00F758FC" w:rsidRDefault="00F758FC" w:rsidP="00D97BCE">
            <w:pPr>
              <w:pStyle w:val="NormalWeb"/>
              <w:spacing w:before="0" w:beforeAutospacing="0" w:after="240" w:afterAutospacing="0"/>
              <w:rPr>
                <w:rFonts w:eastAsiaTheme="minorHAnsi"/>
                <w:sz w:val="21"/>
              </w:rPr>
            </w:pPr>
            <w:r w:rsidRPr="00F758FC">
              <w:rPr>
                <w:rFonts w:ascii="Calibri" w:hAnsi="Calibri"/>
                <w:b/>
                <w:bCs/>
                <w:color w:val="000000"/>
                <w:sz w:val="21"/>
              </w:rPr>
              <w:t>Average Read latency (ns)</w:t>
            </w:r>
          </w:p>
        </w:tc>
        <w:tc>
          <w:tcPr>
            <w:tcW w:w="0" w:type="auto"/>
            <w:tcBorders>
              <w:top w:val="single" w:sz="6" w:space="0" w:color="FFFFFF"/>
              <w:left w:val="single" w:sz="6" w:space="0" w:color="FFFFFF"/>
              <w:bottom w:val="single" w:sz="24" w:space="0" w:color="FFFFFF"/>
              <w:right w:val="single" w:sz="6" w:space="0" w:color="FFFFFF"/>
            </w:tcBorders>
            <w:shd w:val="clear" w:color="auto" w:fill="4F81BD"/>
            <w:tcMar>
              <w:top w:w="75" w:type="dxa"/>
              <w:left w:w="105" w:type="dxa"/>
              <w:bottom w:w="75" w:type="dxa"/>
              <w:right w:w="105" w:type="dxa"/>
            </w:tcMar>
            <w:hideMark/>
          </w:tcPr>
          <w:p w14:paraId="7627F042" w14:textId="77777777" w:rsidR="00F758FC" w:rsidRPr="00F758FC" w:rsidRDefault="00F758FC" w:rsidP="00D97BCE">
            <w:pPr>
              <w:pStyle w:val="NormalWeb"/>
              <w:spacing w:before="0" w:beforeAutospacing="0" w:after="240" w:afterAutospacing="0"/>
              <w:rPr>
                <w:sz w:val="21"/>
              </w:rPr>
            </w:pPr>
            <w:r w:rsidRPr="00F758FC">
              <w:rPr>
                <w:rFonts w:ascii="Calibri" w:hAnsi="Calibri"/>
                <w:b/>
                <w:bCs/>
                <w:color w:val="000000"/>
                <w:sz w:val="21"/>
              </w:rPr>
              <w:t>Average Write latency (ns)</w:t>
            </w:r>
          </w:p>
        </w:tc>
        <w:tc>
          <w:tcPr>
            <w:tcW w:w="0" w:type="auto"/>
            <w:tcBorders>
              <w:top w:val="single" w:sz="6" w:space="0" w:color="FFFFFF"/>
              <w:left w:val="single" w:sz="6" w:space="0" w:color="FFFFFF"/>
              <w:bottom w:val="single" w:sz="24" w:space="0" w:color="FFFFFF"/>
              <w:right w:val="single" w:sz="6" w:space="0" w:color="FFFFFF"/>
            </w:tcBorders>
            <w:shd w:val="clear" w:color="auto" w:fill="4F81BD"/>
            <w:tcMar>
              <w:top w:w="75" w:type="dxa"/>
              <w:left w:w="105" w:type="dxa"/>
              <w:bottom w:w="75" w:type="dxa"/>
              <w:right w:w="105" w:type="dxa"/>
            </w:tcMar>
            <w:hideMark/>
          </w:tcPr>
          <w:p w14:paraId="7538F89A" w14:textId="77777777" w:rsidR="00F758FC" w:rsidRPr="00F758FC" w:rsidRDefault="00F758FC" w:rsidP="00D97BCE">
            <w:pPr>
              <w:pStyle w:val="NormalWeb"/>
              <w:spacing w:before="0" w:beforeAutospacing="0" w:after="240" w:afterAutospacing="0"/>
              <w:rPr>
                <w:sz w:val="21"/>
              </w:rPr>
            </w:pPr>
            <w:r w:rsidRPr="00F758FC">
              <w:rPr>
                <w:rFonts w:ascii="Calibri" w:hAnsi="Calibri"/>
                <w:b/>
                <w:bCs/>
                <w:color w:val="000000"/>
                <w:sz w:val="21"/>
              </w:rPr>
              <w:t>Worst read latency (ns)</w:t>
            </w:r>
          </w:p>
        </w:tc>
        <w:tc>
          <w:tcPr>
            <w:tcW w:w="0" w:type="auto"/>
            <w:tcBorders>
              <w:top w:val="single" w:sz="6" w:space="0" w:color="FFFFFF"/>
              <w:left w:val="single" w:sz="6" w:space="0" w:color="FFFFFF"/>
              <w:bottom w:val="single" w:sz="24" w:space="0" w:color="FFFFFF"/>
              <w:right w:val="single" w:sz="6" w:space="0" w:color="FFFFFF"/>
            </w:tcBorders>
            <w:shd w:val="clear" w:color="auto" w:fill="4F81BD"/>
            <w:tcMar>
              <w:top w:w="75" w:type="dxa"/>
              <w:left w:w="105" w:type="dxa"/>
              <w:bottom w:w="75" w:type="dxa"/>
              <w:right w:w="105" w:type="dxa"/>
            </w:tcMar>
            <w:hideMark/>
          </w:tcPr>
          <w:p w14:paraId="25A62A0D" w14:textId="77777777" w:rsidR="00F758FC" w:rsidRPr="00F758FC" w:rsidRDefault="00F758FC" w:rsidP="00D97BCE">
            <w:pPr>
              <w:pStyle w:val="NormalWeb"/>
              <w:spacing w:before="0" w:beforeAutospacing="0" w:after="240" w:afterAutospacing="0"/>
              <w:rPr>
                <w:sz w:val="21"/>
              </w:rPr>
            </w:pPr>
            <w:r w:rsidRPr="00F758FC">
              <w:rPr>
                <w:rFonts w:ascii="Calibri" w:hAnsi="Calibri"/>
                <w:b/>
                <w:bCs/>
                <w:color w:val="000000"/>
                <w:sz w:val="21"/>
              </w:rPr>
              <w:t>Worst write latency (ns)</w:t>
            </w:r>
          </w:p>
        </w:tc>
      </w:tr>
      <w:tr w:rsidR="00CB1FC7" w14:paraId="33D10B92" w14:textId="77777777" w:rsidTr="005F1BB0">
        <w:trPr>
          <w:trHeight w:val="147"/>
          <w:jc w:val="center"/>
        </w:trPr>
        <w:tc>
          <w:tcPr>
            <w:tcW w:w="990" w:type="dxa"/>
            <w:tcBorders>
              <w:top w:val="single" w:sz="24" w:space="0" w:color="FFFFFF"/>
              <w:left w:val="single" w:sz="6" w:space="0" w:color="FFFFFF"/>
              <w:bottom w:val="single" w:sz="6" w:space="0" w:color="FFFFFF"/>
              <w:right w:val="single" w:sz="6" w:space="0" w:color="FFFFFF"/>
            </w:tcBorders>
            <w:shd w:val="clear" w:color="auto" w:fill="D0D8E8"/>
            <w:tcMar>
              <w:top w:w="75" w:type="dxa"/>
              <w:left w:w="105" w:type="dxa"/>
              <w:bottom w:w="75" w:type="dxa"/>
              <w:right w:w="105" w:type="dxa"/>
            </w:tcMar>
            <w:hideMark/>
          </w:tcPr>
          <w:p w14:paraId="328E8FA5" w14:textId="77777777" w:rsidR="00F758FC" w:rsidRDefault="00F758FC" w:rsidP="00D97BCE">
            <w:pPr>
              <w:pStyle w:val="NormalWeb"/>
              <w:spacing w:before="0" w:beforeAutospacing="0" w:after="240" w:afterAutospacing="0"/>
            </w:pPr>
            <w:r>
              <w:rPr>
                <w:rFonts w:ascii="Calibri" w:hAnsi="Calibri"/>
                <w:color w:val="000000"/>
              </w:rPr>
              <w:t>LTE</w:t>
            </w:r>
          </w:p>
        </w:tc>
        <w:tc>
          <w:tcPr>
            <w:tcW w:w="1379" w:type="dxa"/>
            <w:tcBorders>
              <w:top w:val="single" w:sz="24" w:space="0" w:color="FFFFFF"/>
              <w:left w:val="single" w:sz="6" w:space="0" w:color="FFFFFF"/>
              <w:bottom w:val="single" w:sz="6" w:space="0" w:color="FFFFFF"/>
              <w:right w:val="single" w:sz="6" w:space="0" w:color="FFFFFF"/>
            </w:tcBorders>
            <w:shd w:val="clear" w:color="auto" w:fill="D0D8E8"/>
            <w:tcMar>
              <w:top w:w="75" w:type="dxa"/>
              <w:left w:w="105" w:type="dxa"/>
              <w:bottom w:w="75" w:type="dxa"/>
              <w:right w:w="105" w:type="dxa"/>
            </w:tcMar>
            <w:hideMark/>
          </w:tcPr>
          <w:p w14:paraId="22296CB5" w14:textId="77777777" w:rsidR="00F758FC" w:rsidRDefault="00F758FC" w:rsidP="00D97BCE">
            <w:pPr>
              <w:pStyle w:val="NormalWeb"/>
              <w:spacing w:before="0" w:beforeAutospacing="0" w:after="240" w:afterAutospacing="0"/>
            </w:pPr>
            <w:r>
              <w:rPr>
                <w:rFonts w:ascii="Calibri" w:hAnsi="Calibri"/>
                <w:color w:val="000000"/>
              </w:rPr>
              <w:t>25.99</w:t>
            </w:r>
          </w:p>
        </w:tc>
        <w:tc>
          <w:tcPr>
            <w:tcW w:w="0" w:type="auto"/>
            <w:tcBorders>
              <w:top w:val="single" w:sz="24" w:space="0" w:color="FFFFFF"/>
              <w:left w:val="single" w:sz="6" w:space="0" w:color="FFFFFF"/>
              <w:bottom w:val="single" w:sz="6" w:space="0" w:color="FFFFFF"/>
              <w:right w:val="single" w:sz="6" w:space="0" w:color="FFFFFF"/>
            </w:tcBorders>
            <w:shd w:val="clear" w:color="auto" w:fill="D0D8E8"/>
            <w:tcMar>
              <w:top w:w="75" w:type="dxa"/>
              <w:left w:w="105" w:type="dxa"/>
              <w:bottom w:w="75" w:type="dxa"/>
              <w:right w:w="105" w:type="dxa"/>
            </w:tcMar>
            <w:hideMark/>
          </w:tcPr>
          <w:p w14:paraId="2A3C2556" w14:textId="77777777" w:rsidR="00F758FC" w:rsidRDefault="00F758FC" w:rsidP="00D97BCE">
            <w:pPr>
              <w:pStyle w:val="NormalWeb"/>
              <w:spacing w:before="0" w:beforeAutospacing="0" w:after="240" w:afterAutospacing="0"/>
            </w:pPr>
            <w:r>
              <w:rPr>
                <w:rFonts w:ascii="Calibri" w:hAnsi="Calibri"/>
                <w:color w:val="000000"/>
              </w:rPr>
              <w:t>31.8</w:t>
            </w:r>
          </w:p>
        </w:tc>
        <w:tc>
          <w:tcPr>
            <w:tcW w:w="0" w:type="auto"/>
            <w:tcBorders>
              <w:top w:val="single" w:sz="24" w:space="0" w:color="FFFFFF"/>
              <w:left w:val="single" w:sz="6" w:space="0" w:color="FFFFFF"/>
              <w:bottom w:val="single" w:sz="6" w:space="0" w:color="FFFFFF"/>
              <w:right w:val="single" w:sz="6" w:space="0" w:color="FFFFFF"/>
            </w:tcBorders>
            <w:shd w:val="clear" w:color="auto" w:fill="D0D8E8"/>
            <w:tcMar>
              <w:top w:w="75" w:type="dxa"/>
              <w:left w:w="105" w:type="dxa"/>
              <w:bottom w:w="75" w:type="dxa"/>
              <w:right w:w="105" w:type="dxa"/>
            </w:tcMar>
            <w:hideMark/>
          </w:tcPr>
          <w:p w14:paraId="607115F4" w14:textId="77777777" w:rsidR="00F758FC" w:rsidRDefault="00F758FC" w:rsidP="00D97BCE">
            <w:pPr>
              <w:pStyle w:val="NormalWeb"/>
              <w:spacing w:before="0" w:beforeAutospacing="0" w:after="240" w:afterAutospacing="0"/>
            </w:pPr>
            <w:r>
              <w:rPr>
                <w:rFonts w:ascii="Calibri" w:hAnsi="Calibri"/>
                <w:color w:val="000000"/>
              </w:rPr>
              <w:t>328</w:t>
            </w:r>
          </w:p>
        </w:tc>
        <w:tc>
          <w:tcPr>
            <w:tcW w:w="0" w:type="auto"/>
            <w:tcBorders>
              <w:top w:val="single" w:sz="24" w:space="0" w:color="FFFFFF"/>
              <w:left w:val="single" w:sz="6" w:space="0" w:color="FFFFFF"/>
              <w:bottom w:val="single" w:sz="6" w:space="0" w:color="FFFFFF"/>
              <w:right w:val="single" w:sz="6" w:space="0" w:color="FFFFFF"/>
            </w:tcBorders>
            <w:shd w:val="clear" w:color="auto" w:fill="D0D8E8"/>
            <w:tcMar>
              <w:top w:w="75" w:type="dxa"/>
              <w:left w:w="105" w:type="dxa"/>
              <w:bottom w:w="75" w:type="dxa"/>
              <w:right w:w="105" w:type="dxa"/>
            </w:tcMar>
            <w:hideMark/>
          </w:tcPr>
          <w:p w14:paraId="6D6416F1" w14:textId="77777777" w:rsidR="00F758FC" w:rsidRDefault="00F758FC" w:rsidP="00D97BCE">
            <w:pPr>
              <w:pStyle w:val="NormalWeb"/>
              <w:spacing w:before="0" w:beforeAutospacing="0" w:after="240" w:afterAutospacing="0"/>
            </w:pPr>
            <w:r>
              <w:rPr>
                <w:rFonts w:ascii="Calibri" w:hAnsi="Calibri"/>
                <w:color w:val="000000"/>
              </w:rPr>
              <w:t>494</w:t>
            </w:r>
          </w:p>
        </w:tc>
      </w:tr>
      <w:tr w:rsidR="00CB1FC7" w14:paraId="4E8D501E" w14:textId="77777777" w:rsidTr="005F1BB0">
        <w:trPr>
          <w:trHeight w:val="147"/>
          <w:jc w:val="center"/>
        </w:trPr>
        <w:tc>
          <w:tcPr>
            <w:tcW w:w="990" w:type="dxa"/>
            <w:tcBorders>
              <w:top w:val="single" w:sz="6" w:space="0" w:color="FFFFFF"/>
              <w:left w:val="single" w:sz="6" w:space="0" w:color="FFFFFF"/>
              <w:bottom w:val="single" w:sz="6" w:space="0" w:color="FFFFFF"/>
              <w:right w:val="single" w:sz="6" w:space="0" w:color="FFFFFF"/>
            </w:tcBorders>
            <w:shd w:val="clear" w:color="auto" w:fill="E9EDF4"/>
            <w:tcMar>
              <w:top w:w="75" w:type="dxa"/>
              <w:left w:w="105" w:type="dxa"/>
              <w:bottom w:w="75" w:type="dxa"/>
              <w:right w:w="105" w:type="dxa"/>
            </w:tcMar>
            <w:hideMark/>
          </w:tcPr>
          <w:p w14:paraId="75B5A8CB" w14:textId="77777777" w:rsidR="00F758FC" w:rsidRDefault="00F758FC" w:rsidP="00D97BCE">
            <w:pPr>
              <w:pStyle w:val="NormalWeb"/>
              <w:spacing w:before="0" w:beforeAutospacing="0" w:after="240" w:afterAutospacing="0"/>
            </w:pPr>
            <w:r>
              <w:rPr>
                <w:rFonts w:ascii="Calibri" w:hAnsi="Calibri"/>
                <w:color w:val="000000"/>
              </w:rPr>
              <w:t>Trace 1</w:t>
            </w:r>
          </w:p>
        </w:tc>
        <w:tc>
          <w:tcPr>
            <w:tcW w:w="1379" w:type="dxa"/>
            <w:tcBorders>
              <w:top w:val="single" w:sz="6" w:space="0" w:color="FFFFFF"/>
              <w:left w:val="single" w:sz="6" w:space="0" w:color="FFFFFF"/>
              <w:bottom w:val="single" w:sz="6" w:space="0" w:color="FFFFFF"/>
              <w:right w:val="single" w:sz="6" w:space="0" w:color="FFFFFF"/>
            </w:tcBorders>
            <w:shd w:val="clear" w:color="auto" w:fill="E9EDF4"/>
            <w:tcMar>
              <w:top w:w="75" w:type="dxa"/>
              <w:left w:w="105" w:type="dxa"/>
              <w:bottom w:w="75" w:type="dxa"/>
              <w:right w:w="105" w:type="dxa"/>
            </w:tcMar>
            <w:hideMark/>
          </w:tcPr>
          <w:p w14:paraId="55195BE5" w14:textId="77777777" w:rsidR="00F758FC" w:rsidRDefault="00F758FC" w:rsidP="00D97BCE">
            <w:pPr>
              <w:pStyle w:val="NormalWeb"/>
              <w:spacing w:before="0" w:beforeAutospacing="0" w:after="0" w:afterAutospacing="0"/>
            </w:pPr>
            <w:r>
              <w:rPr>
                <w:rFonts w:ascii="Calibri" w:hAnsi="Calibri"/>
                <w:color w:val="000000"/>
              </w:rPr>
              <w:t>22.7</w:t>
            </w:r>
          </w:p>
        </w:tc>
        <w:tc>
          <w:tcPr>
            <w:tcW w:w="0" w:type="auto"/>
            <w:tcBorders>
              <w:top w:val="single" w:sz="6" w:space="0" w:color="FFFFFF"/>
              <w:left w:val="single" w:sz="6" w:space="0" w:color="FFFFFF"/>
              <w:bottom w:val="single" w:sz="6" w:space="0" w:color="FFFFFF"/>
              <w:right w:val="single" w:sz="6" w:space="0" w:color="FFFFFF"/>
            </w:tcBorders>
            <w:shd w:val="clear" w:color="auto" w:fill="E9EDF4"/>
            <w:tcMar>
              <w:top w:w="75" w:type="dxa"/>
              <w:left w:w="105" w:type="dxa"/>
              <w:bottom w:w="75" w:type="dxa"/>
              <w:right w:w="105" w:type="dxa"/>
            </w:tcMar>
            <w:hideMark/>
          </w:tcPr>
          <w:p w14:paraId="48E74C9D" w14:textId="77777777" w:rsidR="00F758FC" w:rsidRDefault="00F758FC" w:rsidP="00D97BCE">
            <w:pPr>
              <w:pStyle w:val="NormalWeb"/>
              <w:spacing w:before="0" w:beforeAutospacing="0" w:after="0" w:afterAutospacing="0"/>
            </w:pPr>
            <w:r>
              <w:rPr>
                <w:rFonts w:ascii="Calibri" w:hAnsi="Calibri"/>
                <w:color w:val="000000"/>
              </w:rPr>
              <w:t>25.13</w:t>
            </w:r>
          </w:p>
        </w:tc>
        <w:tc>
          <w:tcPr>
            <w:tcW w:w="0" w:type="auto"/>
            <w:tcBorders>
              <w:top w:val="single" w:sz="6" w:space="0" w:color="FFFFFF"/>
              <w:left w:val="single" w:sz="6" w:space="0" w:color="FFFFFF"/>
              <w:bottom w:val="single" w:sz="6" w:space="0" w:color="FFFFFF"/>
              <w:right w:val="single" w:sz="6" w:space="0" w:color="FFFFFF"/>
            </w:tcBorders>
            <w:shd w:val="clear" w:color="auto" w:fill="E9EDF4"/>
            <w:tcMar>
              <w:top w:w="75" w:type="dxa"/>
              <w:left w:w="105" w:type="dxa"/>
              <w:bottom w:w="75" w:type="dxa"/>
              <w:right w:w="105" w:type="dxa"/>
            </w:tcMar>
            <w:hideMark/>
          </w:tcPr>
          <w:p w14:paraId="6C72F681" w14:textId="77777777" w:rsidR="00F758FC" w:rsidRDefault="00F758FC" w:rsidP="00D97BCE">
            <w:pPr>
              <w:pStyle w:val="NormalWeb"/>
              <w:spacing w:before="0" w:beforeAutospacing="0" w:after="0" w:afterAutospacing="0"/>
            </w:pPr>
            <w:r>
              <w:rPr>
                <w:rFonts w:ascii="Calibri" w:hAnsi="Calibri"/>
                <w:color w:val="000000"/>
              </w:rPr>
              <w:t>153</w:t>
            </w:r>
          </w:p>
        </w:tc>
        <w:tc>
          <w:tcPr>
            <w:tcW w:w="0" w:type="auto"/>
            <w:tcBorders>
              <w:top w:val="single" w:sz="6" w:space="0" w:color="FFFFFF"/>
              <w:left w:val="single" w:sz="6" w:space="0" w:color="FFFFFF"/>
              <w:bottom w:val="single" w:sz="6" w:space="0" w:color="FFFFFF"/>
              <w:right w:val="single" w:sz="6" w:space="0" w:color="FFFFFF"/>
            </w:tcBorders>
            <w:shd w:val="clear" w:color="auto" w:fill="E9EDF4"/>
            <w:tcMar>
              <w:top w:w="75" w:type="dxa"/>
              <w:left w:w="105" w:type="dxa"/>
              <w:bottom w:w="75" w:type="dxa"/>
              <w:right w:w="105" w:type="dxa"/>
            </w:tcMar>
            <w:hideMark/>
          </w:tcPr>
          <w:p w14:paraId="11679A0B" w14:textId="77777777" w:rsidR="00F758FC" w:rsidRDefault="00F758FC" w:rsidP="00D97BCE">
            <w:pPr>
              <w:pStyle w:val="NormalWeb"/>
              <w:spacing w:before="0" w:beforeAutospacing="0" w:after="0" w:afterAutospacing="0"/>
            </w:pPr>
            <w:r>
              <w:rPr>
                <w:rFonts w:ascii="Calibri" w:hAnsi="Calibri"/>
                <w:color w:val="000000"/>
              </w:rPr>
              <w:t>217</w:t>
            </w:r>
          </w:p>
        </w:tc>
      </w:tr>
      <w:tr w:rsidR="00CB1FC7" w14:paraId="15D82083" w14:textId="77777777" w:rsidTr="005F1BB0">
        <w:trPr>
          <w:trHeight w:val="147"/>
          <w:jc w:val="center"/>
        </w:trPr>
        <w:tc>
          <w:tcPr>
            <w:tcW w:w="990" w:type="dxa"/>
            <w:tcBorders>
              <w:top w:val="single" w:sz="6" w:space="0" w:color="FFFFFF"/>
              <w:left w:val="single" w:sz="6" w:space="0" w:color="FFFFFF"/>
              <w:bottom w:val="single" w:sz="6" w:space="0" w:color="FFFFFF"/>
              <w:right w:val="single" w:sz="6" w:space="0" w:color="FFFFFF"/>
            </w:tcBorders>
            <w:shd w:val="clear" w:color="auto" w:fill="D0D8E8"/>
            <w:tcMar>
              <w:top w:w="75" w:type="dxa"/>
              <w:left w:w="105" w:type="dxa"/>
              <w:bottom w:w="75" w:type="dxa"/>
              <w:right w:w="105" w:type="dxa"/>
            </w:tcMar>
            <w:hideMark/>
          </w:tcPr>
          <w:p w14:paraId="1E476A9D" w14:textId="77777777" w:rsidR="00F758FC" w:rsidRDefault="00F758FC" w:rsidP="00D97BCE">
            <w:pPr>
              <w:pStyle w:val="NormalWeb"/>
              <w:spacing w:before="0" w:beforeAutospacing="0" w:after="240" w:afterAutospacing="0"/>
            </w:pPr>
            <w:r>
              <w:rPr>
                <w:rFonts w:ascii="Calibri" w:hAnsi="Calibri"/>
                <w:color w:val="000000"/>
              </w:rPr>
              <w:t>Trace 2</w:t>
            </w:r>
          </w:p>
        </w:tc>
        <w:tc>
          <w:tcPr>
            <w:tcW w:w="1379" w:type="dxa"/>
            <w:tcBorders>
              <w:top w:val="single" w:sz="6" w:space="0" w:color="FFFFFF"/>
              <w:left w:val="single" w:sz="6" w:space="0" w:color="FFFFFF"/>
              <w:bottom w:val="single" w:sz="6" w:space="0" w:color="FFFFFF"/>
              <w:right w:val="single" w:sz="6" w:space="0" w:color="FFFFFF"/>
            </w:tcBorders>
            <w:shd w:val="clear" w:color="auto" w:fill="D0D8E8"/>
            <w:tcMar>
              <w:top w:w="75" w:type="dxa"/>
              <w:left w:w="105" w:type="dxa"/>
              <w:bottom w:w="75" w:type="dxa"/>
              <w:right w:w="105" w:type="dxa"/>
            </w:tcMar>
            <w:hideMark/>
          </w:tcPr>
          <w:p w14:paraId="34D1C91A" w14:textId="77777777" w:rsidR="00F758FC" w:rsidRDefault="00F758FC" w:rsidP="00D97BCE">
            <w:pPr>
              <w:pStyle w:val="NormalWeb"/>
              <w:spacing w:before="0" w:beforeAutospacing="0" w:after="0" w:afterAutospacing="0"/>
            </w:pPr>
            <w:r>
              <w:rPr>
                <w:rFonts w:ascii="Calibri" w:hAnsi="Calibri"/>
                <w:color w:val="000000"/>
              </w:rPr>
              <w:t>23.21</w:t>
            </w:r>
          </w:p>
        </w:tc>
        <w:tc>
          <w:tcPr>
            <w:tcW w:w="0" w:type="auto"/>
            <w:tcBorders>
              <w:top w:val="single" w:sz="6" w:space="0" w:color="FFFFFF"/>
              <w:left w:val="single" w:sz="6" w:space="0" w:color="FFFFFF"/>
              <w:bottom w:val="single" w:sz="6" w:space="0" w:color="FFFFFF"/>
              <w:right w:val="single" w:sz="6" w:space="0" w:color="FFFFFF"/>
            </w:tcBorders>
            <w:shd w:val="clear" w:color="auto" w:fill="D0D8E8"/>
            <w:tcMar>
              <w:top w:w="75" w:type="dxa"/>
              <w:left w:w="105" w:type="dxa"/>
              <w:bottom w:w="75" w:type="dxa"/>
              <w:right w:w="105" w:type="dxa"/>
            </w:tcMar>
            <w:hideMark/>
          </w:tcPr>
          <w:p w14:paraId="34240B86" w14:textId="65DADE62" w:rsidR="00F758FC" w:rsidRPr="00F758FC" w:rsidRDefault="00F758FC" w:rsidP="00F758FC">
            <w:pPr>
              <w:pStyle w:val="NormalWeb"/>
              <w:spacing w:before="0" w:beforeAutospacing="0" w:after="0" w:afterAutospacing="0"/>
            </w:pPr>
            <w:r>
              <w:rPr>
                <w:rFonts w:ascii="Calibri" w:hAnsi="Calibri"/>
                <w:color w:val="000000"/>
              </w:rPr>
              <w:t>25.35</w:t>
            </w:r>
          </w:p>
        </w:tc>
        <w:tc>
          <w:tcPr>
            <w:tcW w:w="0" w:type="auto"/>
            <w:tcBorders>
              <w:top w:val="single" w:sz="6" w:space="0" w:color="FFFFFF"/>
              <w:left w:val="single" w:sz="6" w:space="0" w:color="FFFFFF"/>
              <w:bottom w:val="single" w:sz="6" w:space="0" w:color="FFFFFF"/>
              <w:right w:val="single" w:sz="6" w:space="0" w:color="FFFFFF"/>
            </w:tcBorders>
            <w:shd w:val="clear" w:color="auto" w:fill="D0D8E8"/>
            <w:tcMar>
              <w:top w:w="75" w:type="dxa"/>
              <w:left w:w="105" w:type="dxa"/>
              <w:bottom w:w="75" w:type="dxa"/>
              <w:right w:w="105" w:type="dxa"/>
            </w:tcMar>
            <w:hideMark/>
          </w:tcPr>
          <w:p w14:paraId="39A0C45D" w14:textId="77777777" w:rsidR="00F758FC" w:rsidRDefault="00F758FC" w:rsidP="00D97BCE">
            <w:pPr>
              <w:pStyle w:val="NormalWeb"/>
              <w:spacing w:before="0" w:beforeAutospacing="0" w:after="0" w:afterAutospacing="0"/>
            </w:pPr>
            <w:r>
              <w:rPr>
                <w:rFonts w:ascii="Calibri" w:hAnsi="Calibri"/>
                <w:color w:val="000000"/>
              </w:rPr>
              <w:t>129</w:t>
            </w:r>
          </w:p>
        </w:tc>
        <w:tc>
          <w:tcPr>
            <w:tcW w:w="0" w:type="auto"/>
            <w:tcBorders>
              <w:top w:val="single" w:sz="6" w:space="0" w:color="FFFFFF"/>
              <w:left w:val="single" w:sz="6" w:space="0" w:color="FFFFFF"/>
              <w:bottom w:val="single" w:sz="6" w:space="0" w:color="FFFFFF"/>
              <w:right w:val="single" w:sz="6" w:space="0" w:color="FFFFFF"/>
            </w:tcBorders>
            <w:shd w:val="clear" w:color="auto" w:fill="D0D8E8"/>
            <w:tcMar>
              <w:top w:w="75" w:type="dxa"/>
              <w:left w:w="105" w:type="dxa"/>
              <w:bottom w:w="75" w:type="dxa"/>
              <w:right w:w="105" w:type="dxa"/>
            </w:tcMar>
            <w:hideMark/>
          </w:tcPr>
          <w:p w14:paraId="6799E44C" w14:textId="77777777" w:rsidR="00F758FC" w:rsidRDefault="00F758FC" w:rsidP="00D97BCE">
            <w:pPr>
              <w:pStyle w:val="NormalWeb"/>
              <w:spacing w:before="0" w:beforeAutospacing="0" w:after="0" w:afterAutospacing="0"/>
            </w:pPr>
            <w:r>
              <w:rPr>
                <w:rFonts w:ascii="Calibri" w:hAnsi="Calibri"/>
                <w:color w:val="000000"/>
              </w:rPr>
              <w:t>210</w:t>
            </w:r>
          </w:p>
        </w:tc>
      </w:tr>
    </w:tbl>
    <w:p w14:paraId="68403F1F" w14:textId="77777777" w:rsidR="002B6733" w:rsidRDefault="002B6733" w:rsidP="000E4FE2">
      <w:pPr>
        <w:pStyle w:val="NormalWeb"/>
        <w:spacing w:before="0" w:beforeAutospacing="0" w:after="0" w:afterAutospacing="0"/>
        <w:rPr>
          <w:rFonts w:ascii="Calibri" w:hAnsi="Calibri"/>
          <w:color w:val="000000"/>
        </w:rPr>
      </w:pPr>
    </w:p>
    <w:p w14:paraId="0EB98FDA" w14:textId="07CE4EBA" w:rsidR="000E4FE2" w:rsidRDefault="000E4FE2" w:rsidP="000E4FE2">
      <w:pPr>
        <w:pStyle w:val="NormalWeb"/>
        <w:spacing w:before="0" w:beforeAutospacing="0" w:after="0" w:afterAutospacing="0"/>
        <w:rPr>
          <w:rFonts w:ascii="Calibri" w:hAnsi="Calibri"/>
          <w:color w:val="000000"/>
        </w:rPr>
      </w:pPr>
    </w:p>
    <w:p w14:paraId="331E2A94" w14:textId="77777777" w:rsidR="00F758FC" w:rsidRDefault="000E4FE2" w:rsidP="00F758FC">
      <w:pPr>
        <w:pStyle w:val="NormalWeb"/>
        <w:keepNext/>
        <w:spacing w:before="0" w:beforeAutospacing="0" w:after="0" w:afterAutospacing="0"/>
        <w:jc w:val="center"/>
      </w:pPr>
      <w:r w:rsidRPr="000E4FE2">
        <w:rPr>
          <w:rFonts w:eastAsia="Times New Roman"/>
          <w:noProof/>
        </w:rPr>
        <w:drawing>
          <wp:inline distT="0" distB="0" distL="0" distR="0" wp14:anchorId="285F44D5" wp14:editId="4782AE8C">
            <wp:extent cx="4471758" cy="2575560"/>
            <wp:effectExtent l="0" t="0" r="0" b="0"/>
            <wp:docPr id="465" name="图片 3" descr="Screen Shot 2016-02-25 at 10.00.0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3" descr="Screen Shot 2016-02-25 at 10.00.00 PM.png"/>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489018" cy="2585501"/>
                    </a:xfrm>
                    <a:prstGeom prst="rect">
                      <a:avLst/>
                    </a:prstGeom>
                  </pic:spPr>
                </pic:pic>
              </a:graphicData>
            </a:graphic>
          </wp:inline>
        </w:drawing>
      </w:r>
    </w:p>
    <w:p w14:paraId="4568BC5D" w14:textId="11395766" w:rsidR="00894B45" w:rsidRDefault="00F758FC" w:rsidP="005F1BB0">
      <w:pPr>
        <w:pStyle w:val="Caption"/>
        <w:ind w:left="1710" w:right="1620"/>
        <w:jc w:val="left"/>
      </w:pPr>
      <w:r>
        <w:t xml:space="preserve">Figure </w:t>
      </w:r>
      <w:r w:rsidR="00D77E84">
        <w:t>9</w:t>
      </w:r>
      <w:r w:rsidR="001D6654">
        <w:t xml:space="preserve"> </w:t>
      </w:r>
      <w:r>
        <w:t>Single bank refresh vs</w:t>
      </w:r>
      <w:r w:rsidR="00CE2D25">
        <w:t>.</w:t>
      </w:r>
      <w:r>
        <w:t xml:space="preserve"> arbitrary bank refresh. HBM will employ arbitrary bank refresh where banks independently refresh allowing for more flexibility for command execution.</w:t>
      </w:r>
    </w:p>
    <w:p w14:paraId="464A685E" w14:textId="77777777" w:rsidR="00D10B0E" w:rsidRDefault="00D10B0E" w:rsidP="00D10B0E">
      <w:pPr>
        <w:pStyle w:val="Heading1"/>
        <w:numPr>
          <w:ilvl w:val="0"/>
          <w:numId w:val="21"/>
        </w:numPr>
      </w:pPr>
      <w:bookmarkStart w:id="7" w:name="_Toc448820050"/>
      <w:r>
        <w:t>Conclusion</w:t>
      </w:r>
      <w:bookmarkEnd w:id="7"/>
    </w:p>
    <w:p w14:paraId="3963573A" w14:textId="456C4A92" w:rsidR="00D10B0E" w:rsidRDefault="008F44CA" w:rsidP="003A6490">
      <w:pPr>
        <w:pStyle w:val="NormalWeb"/>
        <w:spacing w:before="0" w:beforeAutospacing="0" w:after="0" w:afterAutospacing="0"/>
        <w:ind w:left="360"/>
        <w:textAlignment w:val="baseline"/>
        <w:rPr>
          <w:rFonts w:ascii="Arial" w:hAnsi="Arial" w:cs="Arial"/>
          <w:color w:val="000000"/>
        </w:rPr>
      </w:pPr>
      <w:r>
        <w:rPr>
          <w:rFonts w:ascii="Calibri" w:hAnsi="Calibri"/>
          <w:color w:val="000000"/>
        </w:rPr>
        <w:t xml:space="preserve">Coding </w:t>
      </w:r>
      <w:r w:rsidR="00B77479">
        <w:rPr>
          <w:rFonts w:ascii="Calibri" w:hAnsi="Calibri"/>
          <w:color w:val="000000"/>
        </w:rPr>
        <w:t xml:space="preserve">architecture </w:t>
      </w:r>
      <w:r w:rsidR="00CB1AAD">
        <w:rPr>
          <w:rFonts w:ascii="Calibri" w:hAnsi="Calibri"/>
          <w:color w:val="000000"/>
        </w:rPr>
        <w:t>for dense memories presents unique opportunities and challenges not seen in on-chip memory architectures</w:t>
      </w:r>
      <w:r>
        <w:rPr>
          <w:rFonts w:ascii="Calibri" w:hAnsi="Calibri"/>
          <w:color w:val="000000"/>
        </w:rPr>
        <w:t>. We propose to use ideas from distributed data storage literature as a starting point to design novel coded memory architectures</w:t>
      </w:r>
      <w:r w:rsidR="00724A42">
        <w:rPr>
          <w:rFonts w:ascii="Calibri" w:hAnsi="Calibri"/>
          <w:color w:val="000000"/>
        </w:rPr>
        <w:t xml:space="preserve"> with the goal of improving latency </w:t>
      </w:r>
      <w:r w:rsidR="00A22F3D">
        <w:rPr>
          <w:rFonts w:ascii="Calibri" w:hAnsi="Calibri"/>
          <w:color w:val="000000"/>
        </w:rPr>
        <w:t>and error correction</w:t>
      </w:r>
      <w:r>
        <w:rPr>
          <w:rFonts w:ascii="Calibri" w:hAnsi="Calibri"/>
          <w:color w:val="000000"/>
        </w:rPr>
        <w:t xml:space="preserve">. </w:t>
      </w:r>
      <w:r w:rsidR="00A22F3D">
        <w:rPr>
          <w:rFonts w:ascii="Calibri" w:hAnsi="Calibri"/>
          <w:color w:val="000000"/>
        </w:rPr>
        <w:t xml:space="preserve">In the next phase, </w:t>
      </w:r>
      <w:r w:rsidR="003A6490">
        <w:rPr>
          <w:rFonts w:ascii="Calibri" w:hAnsi="Calibri"/>
          <w:color w:val="000000"/>
        </w:rPr>
        <w:t xml:space="preserve">we plan to </w:t>
      </w:r>
      <w:r w:rsidR="00711196">
        <w:rPr>
          <w:rFonts w:ascii="Calibri" w:hAnsi="Calibri"/>
          <w:color w:val="000000"/>
        </w:rPr>
        <w:t xml:space="preserve">thoroughly </w:t>
      </w:r>
      <w:r w:rsidR="003A6490">
        <w:rPr>
          <w:rFonts w:ascii="Calibri" w:hAnsi="Calibri"/>
          <w:color w:val="000000"/>
        </w:rPr>
        <w:t xml:space="preserve">evaluate </w:t>
      </w:r>
      <w:r w:rsidR="00A22F3D">
        <w:rPr>
          <w:rFonts w:ascii="Calibri" w:hAnsi="Calibri"/>
          <w:color w:val="000000"/>
        </w:rPr>
        <w:t>code designs for their benefits on the performance metrics developed in this phase</w:t>
      </w:r>
      <w:r w:rsidR="003A6490">
        <w:rPr>
          <w:rFonts w:ascii="Calibri" w:hAnsi="Calibri"/>
          <w:color w:val="000000"/>
        </w:rPr>
        <w:t xml:space="preserve">. </w:t>
      </w:r>
      <w:r w:rsidR="00810269">
        <w:rPr>
          <w:rFonts w:ascii="Calibri" w:hAnsi="Calibri" w:cs="Arial"/>
          <w:color w:val="000000"/>
        </w:rPr>
        <w:t xml:space="preserve">This </w:t>
      </w:r>
      <w:r w:rsidR="004C0ECC">
        <w:rPr>
          <w:rFonts w:ascii="Calibri" w:hAnsi="Calibri" w:cs="Arial"/>
          <w:color w:val="000000"/>
        </w:rPr>
        <w:t>design and evaluation cycle will be the main focus of</w:t>
      </w:r>
      <w:r w:rsidR="0052323D">
        <w:rPr>
          <w:rFonts w:ascii="Calibri" w:hAnsi="Calibri" w:cs="Arial"/>
          <w:color w:val="000000"/>
        </w:rPr>
        <w:t xml:space="preserve"> the project going forward</w:t>
      </w:r>
      <w:r w:rsidR="005D593A">
        <w:rPr>
          <w:rFonts w:ascii="Calibri" w:hAnsi="Calibri" w:cs="Arial"/>
          <w:color w:val="000000"/>
        </w:rPr>
        <w:t>.</w:t>
      </w:r>
      <w:r w:rsidR="004C0ECC">
        <w:rPr>
          <w:rFonts w:ascii="Calibri" w:hAnsi="Calibri" w:cs="Arial"/>
          <w:color w:val="000000"/>
        </w:rPr>
        <w:t xml:space="preserve"> </w:t>
      </w:r>
    </w:p>
    <w:p w14:paraId="331627C9" w14:textId="77777777" w:rsidR="00D10B0E" w:rsidRDefault="00D10B0E" w:rsidP="00D10B0E">
      <w:pPr>
        <w:spacing w:after="240"/>
        <w:rPr>
          <w:rFonts w:ascii="Times New Roman" w:eastAsia="Times New Roman" w:hAnsi="Times New Roman" w:cs="Times New Roman"/>
        </w:rPr>
      </w:pPr>
    </w:p>
    <w:p w14:paraId="74010A15" w14:textId="77777777" w:rsidR="00D10B0E" w:rsidRDefault="00D10B0E" w:rsidP="00D10B0E">
      <w:pPr>
        <w:pStyle w:val="Heading1"/>
        <w:numPr>
          <w:ilvl w:val="0"/>
          <w:numId w:val="23"/>
        </w:numPr>
      </w:pPr>
      <w:bookmarkStart w:id="8" w:name="_Toc448820051"/>
      <w:r>
        <w:t>References</w:t>
      </w:r>
      <w:bookmarkEnd w:id="8"/>
    </w:p>
    <w:p w14:paraId="66ECAD14" w14:textId="77777777" w:rsidR="00D10B0E" w:rsidRDefault="00D10B0E" w:rsidP="00D10B0E">
      <w:pPr>
        <w:rPr>
          <w:rFonts w:ascii="Times New Roman" w:eastAsia="Times New Roman" w:hAnsi="Times New Roman"/>
        </w:rPr>
      </w:pPr>
    </w:p>
    <w:p w14:paraId="20B8D65F" w14:textId="77777777" w:rsidR="00D10B0E" w:rsidRDefault="00D10B0E" w:rsidP="00D10B0E">
      <w:pPr>
        <w:pStyle w:val="NormalWeb"/>
        <w:spacing w:before="0" w:beforeAutospacing="0" w:after="0" w:afterAutospacing="0"/>
        <w:ind w:left="640" w:hanging="640"/>
        <w:rPr>
          <w:rFonts w:eastAsiaTheme="minorHAnsi"/>
        </w:rPr>
      </w:pPr>
      <w:r>
        <w:rPr>
          <w:rFonts w:ascii="Calibri" w:hAnsi="Calibri"/>
          <w:color w:val="000000"/>
        </w:rPr>
        <w:t xml:space="preserve">[1] C. Huang, H. Simitci, Y. Xu, A. Ogus, B. Calder, P. Gopalan, J. Li, and S. Yekhanin, “Erasure Coding in Windows Azure Storage,” </w:t>
      </w:r>
      <w:r>
        <w:rPr>
          <w:rFonts w:ascii="Calibri" w:hAnsi="Calibri"/>
          <w:i/>
          <w:iCs/>
          <w:color w:val="000000"/>
        </w:rPr>
        <w:t>Atc</w:t>
      </w:r>
      <w:r>
        <w:rPr>
          <w:rFonts w:ascii="Calibri" w:hAnsi="Calibri"/>
          <w:color w:val="000000"/>
        </w:rPr>
        <w:t>, p. 12, 2012.</w:t>
      </w:r>
    </w:p>
    <w:p w14:paraId="7C332AFC" w14:textId="1D23315B" w:rsidR="009C6B6D" w:rsidRPr="00247E64" w:rsidRDefault="009C6B6D" w:rsidP="009C6B6D">
      <w:pPr>
        <w:ind w:left="630" w:hanging="630"/>
        <w:jc w:val="left"/>
        <w:rPr>
          <w:rFonts w:eastAsia="Times New Roman" w:cs="Times New Roman"/>
        </w:rPr>
      </w:pPr>
      <w:r>
        <w:rPr>
          <w:rFonts w:eastAsia="Times New Roman" w:cs="Times New Roman"/>
        </w:rPr>
        <w:t xml:space="preserve">[2] </w:t>
      </w:r>
      <w:r w:rsidRPr="00247E64">
        <w:rPr>
          <w:rFonts w:eastAsia="Times New Roman" w:cs="Times New Roman"/>
        </w:rPr>
        <w:t xml:space="preserve">J. Kim, M. Sullivan and M. Erez, "Bamboo ECC: Strong, safe, and flexible codes for reliable computer memory," </w:t>
      </w:r>
      <w:r w:rsidRPr="00247E64">
        <w:rPr>
          <w:rFonts w:eastAsia="Times New Roman" w:cs="Times New Roman"/>
          <w:i/>
          <w:iCs/>
        </w:rPr>
        <w:t>2015 IEEE 21st International Symposium on High Performance Computer Architecture (HPCA)</w:t>
      </w:r>
      <w:r w:rsidRPr="00247E64">
        <w:rPr>
          <w:rFonts w:eastAsia="Times New Roman" w:cs="Times New Roman"/>
        </w:rPr>
        <w:t>, Burlingame, CA, USA, 2015, pp. 101-112.</w:t>
      </w:r>
    </w:p>
    <w:p w14:paraId="704511CD" w14:textId="77DED3C7" w:rsidR="009C6B6D" w:rsidRDefault="009C6B6D" w:rsidP="009C6B6D">
      <w:pPr>
        <w:ind w:left="630" w:hanging="630"/>
        <w:jc w:val="left"/>
        <w:rPr>
          <w:rFonts w:eastAsia="Times New Roman" w:cs="Times New Roman"/>
        </w:rPr>
      </w:pPr>
      <w:r>
        <w:rPr>
          <w:rFonts w:eastAsia="Times New Roman" w:cs="Times New Roman"/>
        </w:rPr>
        <w:t xml:space="preserve">[3] </w:t>
      </w:r>
      <w:r w:rsidRPr="00247E64">
        <w:rPr>
          <w:rFonts w:eastAsia="Times New Roman" w:cs="Times New Roman"/>
        </w:rPr>
        <w:t>Intel Corp., “Intel Xeon Processor E7 Family: Reliability, Availability, and</w:t>
      </w:r>
      <w:r>
        <w:rPr>
          <w:rFonts w:eastAsia="Times New Roman" w:cs="Times New Roman"/>
        </w:rPr>
        <w:t xml:space="preserve"> Serviceability,” </w:t>
      </w:r>
      <w:r w:rsidRPr="00247E64">
        <w:rPr>
          <w:rFonts w:eastAsia="Times New Roman" w:cs="Times New Roman"/>
        </w:rPr>
        <w:t>2011.</w:t>
      </w:r>
    </w:p>
    <w:p w14:paraId="24C8E3CE" w14:textId="60C8B7FD" w:rsidR="009C6B6D" w:rsidRPr="00247E64" w:rsidRDefault="009C6B6D" w:rsidP="009C6B6D">
      <w:pPr>
        <w:ind w:left="630" w:hanging="630"/>
        <w:jc w:val="left"/>
        <w:rPr>
          <w:rFonts w:eastAsia="Times New Roman" w:cs="Times New Roman"/>
        </w:rPr>
      </w:pPr>
      <w:r>
        <w:rPr>
          <w:rFonts w:eastAsia="Times New Roman" w:cs="Times New Roman"/>
        </w:rPr>
        <w:t xml:space="preserve">[4] </w:t>
      </w:r>
      <w:r w:rsidRPr="00247E64">
        <w:rPr>
          <w:rFonts w:eastAsia="Times New Roman" w:cs="Times New Roman"/>
        </w:rPr>
        <w:t>International Business Machines Corp. (IBM), “Chipkill Memory,” http:</w:t>
      </w:r>
      <w:r>
        <w:rPr>
          <w:rFonts w:eastAsia="Times New Roman" w:cs="Times New Roman"/>
        </w:rPr>
        <w:t>//www-</w:t>
      </w:r>
      <w:r w:rsidRPr="00247E64">
        <w:rPr>
          <w:rFonts w:eastAsia="Times New Roman" w:cs="Times New Roman"/>
        </w:rPr>
        <w:t>05.ibm.com/hu/termekismertetok/xseries/dn/chipkill.pdf, Tech.</w:t>
      </w:r>
      <w:r>
        <w:rPr>
          <w:rFonts w:eastAsia="Times New Roman" w:cs="Times New Roman"/>
        </w:rPr>
        <w:t xml:space="preserve"> </w:t>
      </w:r>
      <w:r w:rsidRPr="00247E64">
        <w:rPr>
          <w:rFonts w:eastAsia="Times New Roman" w:cs="Times New Roman"/>
        </w:rPr>
        <w:t>Rep., 2012</w:t>
      </w:r>
    </w:p>
    <w:p w14:paraId="6E04C8E2" w14:textId="3EC894AF" w:rsidR="00D10B0E" w:rsidRDefault="009C6B6D" w:rsidP="009C6B6D">
      <w:pPr>
        <w:pStyle w:val="NormalWeb"/>
        <w:spacing w:before="0" w:beforeAutospacing="0" w:after="0" w:afterAutospacing="0"/>
        <w:ind w:left="640" w:hanging="640"/>
      </w:pPr>
      <w:r>
        <w:rPr>
          <w:rFonts w:ascii="Calibri" w:hAnsi="Calibri"/>
          <w:color w:val="000000"/>
        </w:rPr>
        <w:t>[5</w:t>
      </w:r>
      <w:r w:rsidR="00D10B0E">
        <w:rPr>
          <w:rFonts w:ascii="Calibri" w:hAnsi="Calibri"/>
          <w:color w:val="000000"/>
        </w:rPr>
        <w:t xml:space="preserve">] M. Sathiamoorthy, M. Asteris, D. Papailiopoulos, A. G. Dimakis, R. Vadali, S. Chen, and D. Borthakur, “XORing Elephants: Novel Erasure Codes for Big Data,” </w:t>
      </w:r>
      <w:r w:rsidR="00D10B0E">
        <w:rPr>
          <w:rFonts w:ascii="Calibri" w:hAnsi="Calibri"/>
          <w:i/>
          <w:iCs/>
          <w:color w:val="000000"/>
        </w:rPr>
        <w:t>39th Int. Conf. Very Large Data Bases, VLDB</w:t>
      </w:r>
      <w:r w:rsidR="00D10B0E">
        <w:rPr>
          <w:rFonts w:ascii="Calibri" w:hAnsi="Calibri"/>
          <w:color w:val="000000"/>
        </w:rPr>
        <w:t>, vol. 6, no. 5, pp. 325–336, 2013.</w:t>
      </w:r>
    </w:p>
    <w:p w14:paraId="489B8627" w14:textId="12BE253A" w:rsidR="00D10B0E" w:rsidRDefault="009C6B6D" w:rsidP="00D10B0E">
      <w:pPr>
        <w:pStyle w:val="NormalWeb"/>
        <w:spacing w:before="0" w:beforeAutospacing="0" w:after="0" w:afterAutospacing="0"/>
        <w:ind w:left="640" w:hanging="640"/>
        <w:rPr>
          <w:rFonts w:ascii="Calibri" w:hAnsi="Calibri"/>
          <w:color w:val="000000"/>
        </w:rPr>
      </w:pPr>
      <w:r>
        <w:rPr>
          <w:rFonts w:ascii="Calibri" w:hAnsi="Calibri"/>
          <w:color w:val="000000"/>
        </w:rPr>
        <w:t>[6</w:t>
      </w:r>
      <w:r w:rsidR="00D10B0E">
        <w:rPr>
          <w:rFonts w:ascii="Calibri" w:hAnsi="Calibri"/>
          <w:color w:val="000000"/>
        </w:rPr>
        <w:t xml:space="preserve">] K. Shanmugam, D. S. Papailiopoulos, A. G. Dimakis, and G. Caire, “A repair framework for scalar MDS codes,” </w:t>
      </w:r>
      <w:r w:rsidR="00D10B0E">
        <w:rPr>
          <w:rFonts w:ascii="Calibri" w:hAnsi="Calibri"/>
          <w:i/>
          <w:iCs/>
          <w:color w:val="000000"/>
        </w:rPr>
        <w:t>IEEE J. Sel. Areas Commun.</w:t>
      </w:r>
      <w:r w:rsidR="00D10B0E">
        <w:rPr>
          <w:rFonts w:ascii="Calibri" w:hAnsi="Calibri"/>
          <w:color w:val="000000"/>
        </w:rPr>
        <w:t>, vol. 32, no. 5, pp. 998–1007, 2014.</w:t>
      </w:r>
    </w:p>
    <w:p w14:paraId="13011106" w14:textId="77777777" w:rsidR="00247E64" w:rsidRDefault="00247E64" w:rsidP="00D10B0E">
      <w:pPr>
        <w:pStyle w:val="NormalWeb"/>
        <w:spacing w:before="0" w:beforeAutospacing="0" w:after="0" w:afterAutospacing="0"/>
        <w:ind w:left="640" w:hanging="640"/>
      </w:pPr>
    </w:p>
    <w:p w14:paraId="05B0E978" w14:textId="1F119CEE" w:rsidR="00EA5136" w:rsidRPr="00AB20B5" w:rsidRDefault="00EA5136" w:rsidP="00D10B0E">
      <w:pPr>
        <w:pStyle w:val="ListParagraph"/>
        <w:ind w:left="360"/>
      </w:pPr>
    </w:p>
    <w:sectPr w:rsidR="00EA5136" w:rsidRPr="00AB20B5" w:rsidSect="00526B16">
      <w:headerReference w:type="even" r:id="rId21"/>
      <w:headerReference w:type="default" r:id="rId22"/>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BEBD78F" w14:textId="77777777" w:rsidR="003A0A6D" w:rsidRDefault="003A0A6D" w:rsidP="00C37C8A">
      <w:r>
        <w:separator/>
      </w:r>
    </w:p>
  </w:endnote>
  <w:endnote w:type="continuationSeparator" w:id="0">
    <w:p w14:paraId="400151B4" w14:textId="77777777" w:rsidR="003A0A6D" w:rsidRDefault="003A0A6D" w:rsidP="00C37C8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20005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auto"/>
    <w:pitch w:val="variable"/>
    <w:sig w:usb0="A00002EF" w:usb1="4000207B" w:usb2="00000000" w:usb3="00000000" w:csb0="0000019F"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Cambria Math">
    <w:panose1 w:val="02040503050406030204"/>
    <w:charset w:val="00"/>
    <w:family w:val="auto"/>
    <w:pitch w:val="variable"/>
    <w:sig w:usb0="E00002FF" w:usb1="420024FF" w:usb2="00000000" w:usb3="00000000" w:csb0="0000019F" w:csb1="00000000"/>
  </w:font>
  <w:font w:name="Cambria">
    <w:panose1 w:val="02040503050406030204"/>
    <w:charset w:val="00"/>
    <w:family w:val="auto"/>
    <w:pitch w:val="variable"/>
    <w:sig w:usb0="E00002FF" w:usb1="400004FF" w:usb2="00000000" w:usb3="00000000" w:csb0="0000019F" w:csb1="00000000"/>
  </w:font>
  <w:font w:name="MS Mincho">
    <w:panose1 w:val="02020609040205080304"/>
    <w:charset w:val="80"/>
    <w:family w:val="auto"/>
    <w:pitch w:val="variable"/>
    <w:sig w:usb0="E00002FF" w:usb1="6AC7FDFB" w:usb2="08000012" w:usb3="00000000" w:csb0="000200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B3DF8A8" w14:textId="77777777" w:rsidR="003A0A6D" w:rsidRDefault="003A0A6D" w:rsidP="00C37C8A">
      <w:r>
        <w:separator/>
      </w:r>
    </w:p>
  </w:footnote>
  <w:footnote w:type="continuationSeparator" w:id="0">
    <w:p w14:paraId="42F683FE" w14:textId="77777777" w:rsidR="003A0A6D" w:rsidRDefault="003A0A6D" w:rsidP="00C37C8A">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4484F7" w14:textId="77777777" w:rsidR="00C37C8A" w:rsidRDefault="00C37C8A" w:rsidP="00687EE9">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68DF441A" w14:textId="77777777" w:rsidR="00C37C8A" w:rsidRDefault="00C37C8A" w:rsidP="00C37C8A">
    <w:pPr>
      <w:pStyle w:val="Header"/>
      <w:ind w:right="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1973E2" w14:textId="77777777" w:rsidR="00C37C8A" w:rsidRDefault="00C37C8A" w:rsidP="00687EE9">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E708AF">
      <w:rPr>
        <w:rStyle w:val="PageNumber"/>
        <w:noProof/>
      </w:rPr>
      <w:t>9</w:t>
    </w:r>
    <w:r>
      <w:rPr>
        <w:rStyle w:val="PageNumber"/>
      </w:rPr>
      <w:fldChar w:fldCharType="end"/>
    </w:r>
  </w:p>
  <w:p w14:paraId="46109463" w14:textId="77777777" w:rsidR="00C37C8A" w:rsidRDefault="00C37C8A" w:rsidP="00C37C8A">
    <w:pPr>
      <w:pStyle w:val="Header"/>
      <w:ind w:right="360"/>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BC0B8A"/>
    <w:multiLevelType w:val="multilevel"/>
    <w:tmpl w:val="C3FE8CF8"/>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63A08D2"/>
    <w:multiLevelType w:val="multilevel"/>
    <w:tmpl w:val="09AA1C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EAE5CAD"/>
    <w:multiLevelType w:val="multilevel"/>
    <w:tmpl w:val="3DDC7A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6015824"/>
    <w:multiLevelType w:val="multilevel"/>
    <w:tmpl w:val="294EF406"/>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1AE27F0D"/>
    <w:multiLevelType w:val="hybridMultilevel"/>
    <w:tmpl w:val="489638D2"/>
    <w:lvl w:ilvl="0" w:tplc="41DAD9A6">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E8917D1"/>
    <w:multiLevelType w:val="hybridMultilevel"/>
    <w:tmpl w:val="AC8AD112"/>
    <w:lvl w:ilvl="0" w:tplc="60061A4E">
      <w:start w:val="1"/>
      <w:numFmt w:val="decimal"/>
      <w:lvlText w:val="%1."/>
      <w:lvlJc w:val="left"/>
      <w:pPr>
        <w:ind w:left="360" w:hanging="360"/>
      </w:pPr>
      <w:rPr>
        <w:rFonts w:asciiTheme="majorHAnsi" w:hAnsiTheme="majorHAnsi" w:hint="default"/>
        <w:sz w:val="32"/>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nsid w:val="23580CDA"/>
    <w:multiLevelType w:val="multilevel"/>
    <w:tmpl w:val="9514B5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B38470A"/>
    <w:multiLevelType w:val="hybridMultilevel"/>
    <w:tmpl w:val="FE0244C8"/>
    <w:lvl w:ilvl="0" w:tplc="04090001">
      <w:start w:val="1"/>
      <w:numFmt w:val="bullet"/>
      <w:lvlText w:val=""/>
      <w:lvlJc w:val="left"/>
      <w:pPr>
        <w:ind w:left="360" w:hanging="360"/>
      </w:pPr>
      <w:rPr>
        <w:rFonts w:ascii="Symbol" w:hAnsi="Symbol" w:hint="default"/>
      </w:rPr>
    </w:lvl>
    <w:lvl w:ilvl="1" w:tplc="C4A0D104">
      <w:start w:val="12"/>
      <w:numFmt w:val="bullet"/>
      <w:lvlText w:val="–"/>
      <w:lvlJc w:val="left"/>
      <w:pPr>
        <w:ind w:left="1080" w:hanging="360"/>
      </w:pPr>
      <w:rPr>
        <w:rFonts w:ascii="Calibri" w:eastAsiaTheme="minorHAnsi" w:hAnsi="Calibri" w:cstheme="minorBidi"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nsid w:val="31901989"/>
    <w:multiLevelType w:val="multilevel"/>
    <w:tmpl w:val="98A09E8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362F6F53"/>
    <w:multiLevelType w:val="multilevel"/>
    <w:tmpl w:val="AF3E4E92"/>
    <w:lvl w:ilvl="0">
      <w:start w:val="1"/>
      <w:numFmt w:val="decimal"/>
      <w:lvlText w:val="%1."/>
      <w:lvlJc w:val="left"/>
      <w:pPr>
        <w:tabs>
          <w:tab w:val="num" w:pos="720"/>
        </w:tabs>
        <w:ind w:left="72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3AB3364C"/>
    <w:multiLevelType w:val="hybridMultilevel"/>
    <w:tmpl w:val="8DA8F4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6F55EA9"/>
    <w:multiLevelType w:val="multilevel"/>
    <w:tmpl w:val="71C27FCC"/>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48966A3E"/>
    <w:multiLevelType w:val="multilevel"/>
    <w:tmpl w:val="10281E6A"/>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5A2D344F"/>
    <w:multiLevelType w:val="hybridMultilevel"/>
    <w:tmpl w:val="F8B85574"/>
    <w:lvl w:ilvl="0" w:tplc="62C0BDB4">
      <w:start w:val="12"/>
      <w:numFmt w:val="bullet"/>
      <w:lvlText w:val="•"/>
      <w:lvlJc w:val="left"/>
      <w:pPr>
        <w:ind w:left="360" w:hanging="360"/>
      </w:pPr>
      <w:rPr>
        <w:rFonts w:ascii="Calibri" w:eastAsiaTheme="minorHAnsi" w:hAnsi="Calibri" w:cstheme="minorBidi" w:hint="default"/>
      </w:rPr>
    </w:lvl>
    <w:lvl w:ilvl="1" w:tplc="DA381C16">
      <w:start w:val="12"/>
      <w:numFmt w:val="bullet"/>
      <w:lvlText w:val="–"/>
      <w:lvlJc w:val="left"/>
      <w:pPr>
        <w:ind w:left="1080" w:hanging="360"/>
      </w:pPr>
      <w:rPr>
        <w:rFonts w:ascii="Calibri" w:eastAsiaTheme="minorHAnsi" w:hAnsi="Calibri" w:cstheme="minorBidi"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nsid w:val="5F0E697C"/>
    <w:multiLevelType w:val="multilevel"/>
    <w:tmpl w:val="F14CB9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643800AE"/>
    <w:multiLevelType w:val="multilevel"/>
    <w:tmpl w:val="7304D1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660F2638"/>
    <w:multiLevelType w:val="multilevel"/>
    <w:tmpl w:val="9364E6D2"/>
    <w:lvl w:ilvl="0">
      <w:start w:val="3"/>
      <w:numFmt w:val="decimal"/>
      <w:pStyle w:val="Heading1"/>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6B492A75"/>
    <w:multiLevelType w:val="multilevel"/>
    <w:tmpl w:val="F83014C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7AC23F5B"/>
    <w:multiLevelType w:val="hybridMultilevel"/>
    <w:tmpl w:val="13ACF560"/>
    <w:lvl w:ilvl="0" w:tplc="D25831D4">
      <w:start w:val="4"/>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7"/>
  </w:num>
  <w:num w:numId="3">
    <w:abstractNumId w:val="10"/>
  </w:num>
  <w:num w:numId="4">
    <w:abstractNumId w:val="13"/>
  </w:num>
  <w:num w:numId="5">
    <w:abstractNumId w:val="18"/>
  </w:num>
  <w:num w:numId="6">
    <w:abstractNumId w:val="9"/>
  </w:num>
  <w:num w:numId="7">
    <w:abstractNumId w:val="8"/>
    <w:lvlOverride w:ilvl="0">
      <w:lvl w:ilvl="0">
        <w:numFmt w:val="decimal"/>
        <w:lvlText w:val="%1."/>
        <w:lvlJc w:val="left"/>
      </w:lvl>
    </w:lvlOverride>
  </w:num>
  <w:num w:numId="8">
    <w:abstractNumId w:val="1"/>
  </w:num>
  <w:num w:numId="9">
    <w:abstractNumId w:val="1"/>
    <w:lvlOverride w:ilvl="1">
      <w:lvl w:ilvl="1">
        <w:numFmt w:val="bullet"/>
        <w:lvlText w:val=""/>
        <w:lvlJc w:val="left"/>
        <w:pPr>
          <w:tabs>
            <w:tab w:val="num" w:pos="1440"/>
          </w:tabs>
          <w:ind w:left="1440" w:hanging="360"/>
        </w:pPr>
        <w:rPr>
          <w:rFonts w:ascii="Symbol" w:hAnsi="Symbol" w:hint="default"/>
          <w:sz w:val="20"/>
        </w:rPr>
      </w:lvl>
    </w:lvlOverride>
  </w:num>
  <w:num w:numId="10">
    <w:abstractNumId w:val="1"/>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num>
  <w:num w:numId="11">
    <w:abstractNumId w:val="16"/>
    <w:lvlOverride w:ilvl="0">
      <w:lvl w:ilvl="0">
        <w:numFmt w:val="decimal"/>
        <w:pStyle w:val="Heading1"/>
        <w:lvlText w:val="%1."/>
        <w:lvlJc w:val="left"/>
        <w:rPr>
          <w:rFonts w:asciiTheme="majorHAnsi" w:hAnsiTheme="majorHAnsi" w:hint="default"/>
          <w:sz w:val="32"/>
          <w:szCs w:val="32"/>
        </w:rPr>
      </w:lvl>
    </w:lvlOverride>
  </w:num>
  <w:num w:numId="12">
    <w:abstractNumId w:val="14"/>
  </w:num>
  <w:num w:numId="13">
    <w:abstractNumId w:val="14"/>
    <w:lvlOverride w:ilvl="1">
      <w:lvl w:ilvl="1">
        <w:numFmt w:val="bullet"/>
        <w:lvlText w:val=""/>
        <w:lvlJc w:val="left"/>
        <w:pPr>
          <w:tabs>
            <w:tab w:val="num" w:pos="1440"/>
          </w:tabs>
          <w:ind w:left="1440" w:hanging="360"/>
        </w:pPr>
        <w:rPr>
          <w:rFonts w:ascii="Symbol" w:hAnsi="Symbol" w:hint="default"/>
          <w:sz w:val="20"/>
        </w:rPr>
      </w:lvl>
    </w:lvlOverride>
  </w:num>
  <w:num w:numId="14">
    <w:abstractNumId w:val="15"/>
  </w:num>
  <w:num w:numId="15">
    <w:abstractNumId w:val="15"/>
    <w:lvlOverride w:ilvl="1">
      <w:lvl w:ilvl="1">
        <w:numFmt w:val="bullet"/>
        <w:lvlText w:val=""/>
        <w:lvlJc w:val="left"/>
        <w:pPr>
          <w:tabs>
            <w:tab w:val="num" w:pos="1440"/>
          </w:tabs>
          <w:ind w:left="1440" w:hanging="360"/>
        </w:pPr>
        <w:rPr>
          <w:rFonts w:ascii="Symbol" w:hAnsi="Symbol" w:hint="default"/>
          <w:sz w:val="20"/>
        </w:rPr>
      </w:lvl>
    </w:lvlOverride>
  </w:num>
  <w:num w:numId="16">
    <w:abstractNumId w:val="17"/>
    <w:lvlOverride w:ilvl="0">
      <w:lvl w:ilvl="0">
        <w:numFmt w:val="decimal"/>
        <w:lvlText w:val="%1."/>
        <w:lvlJc w:val="left"/>
      </w:lvl>
    </w:lvlOverride>
  </w:num>
  <w:num w:numId="17">
    <w:abstractNumId w:val="6"/>
  </w:num>
  <w:num w:numId="18">
    <w:abstractNumId w:val="6"/>
    <w:lvlOverride w:ilvl="1">
      <w:lvl w:ilvl="1">
        <w:numFmt w:val="bullet"/>
        <w:lvlText w:val=""/>
        <w:lvlJc w:val="left"/>
        <w:pPr>
          <w:tabs>
            <w:tab w:val="num" w:pos="1440"/>
          </w:tabs>
          <w:ind w:left="1440" w:hanging="360"/>
        </w:pPr>
        <w:rPr>
          <w:rFonts w:ascii="Symbol" w:hAnsi="Symbol" w:hint="default"/>
          <w:sz w:val="20"/>
        </w:rPr>
      </w:lvl>
    </w:lvlOverride>
  </w:num>
  <w:num w:numId="19">
    <w:abstractNumId w:val="0"/>
    <w:lvlOverride w:ilvl="0">
      <w:lvl w:ilvl="0">
        <w:numFmt w:val="decimal"/>
        <w:lvlText w:val="%1."/>
        <w:lvlJc w:val="left"/>
      </w:lvl>
    </w:lvlOverride>
  </w:num>
  <w:num w:numId="20">
    <w:abstractNumId w:val="11"/>
    <w:lvlOverride w:ilvl="0">
      <w:lvl w:ilvl="0">
        <w:numFmt w:val="decimal"/>
        <w:lvlText w:val="%1."/>
        <w:lvlJc w:val="left"/>
      </w:lvl>
    </w:lvlOverride>
  </w:num>
  <w:num w:numId="21">
    <w:abstractNumId w:val="12"/>
    <w:lvlOverride w:ilvl="0">
      <w:lvl w:ilvl="0">
        <w:numFmt w:val="decimal"/>
        <w:lvlText w:val="%1."/>
        <w:lvlJc w:val="left"/>
      </w:lvl>
    </w:lvlOverride>
  </w:num>
  <w:num w:numId="22">
    <w:abstractNumId w:val="2"/>
  </w:num>
  <w:num w:numId="23">
    <w:abstractNumId w:val="3"/>
    <w:lvlOverride w:ilvl="0">
      <w:lvl w:ilvl="0">
        <w:numFmt w:val="decimal"/>
        <w:lvlText w:val="%1."/>
        <w:lvlJc w:val="left"/>
      </w:lvl>
    </w:lvlOverride>
  </w:num>
  <w:num w:numId="24">
    <w:abstractNumId w:val="5"/>
  </w:num>
  <w:num w:numId="25">
    <w:abstractNumId w:val="14"/>
    <w:lvlOverride w:ilvl="0">
      <w:lvl w:ilvl="0">
        <w:start w:val="1"/>
        <w:numFmt w:val="bullet"/>
        <w:lvlText w:val=""/>
        <w:lvlJc w:val="left"/>
        <w:pPr>
          <w:tabs>
            <w:tab w:val="num" w:pos="720"/>
          </w:tabs>
          <w:ind w:left="720" w:hanging="360"/>
        </w:pPr>
        <w:rPr>
          <w:rFonts w:ascii="Symbol" w:hAnsi="Symbol" w:hint="default"/>
          <w:sz w:val="20"/>
        </w:rPr>
      </w:lvl>
    </w:lvlOverride>
    <w:lvlOverride w:ilvl="1">
      <w:lvl w:ilvl="1">
        <w:numFmt w:val="bullet"/>
        <w:lvlText w:val=""/>
        <w:lvlJc w:val="left"/>
        <w:pPr>
          <w:tabs>
            <w:tab w:val="num" w:pos="1440"/>
          </w:tabs>
          <w:ind w:left="1440" w:hanging="360"/>
        </w:pPr>
        <w:rPr>
          <w:rFonts w:ascii="Symbol" w:hAnsi="Symbol" w:hint="default"/>
          <w:sz w:val="20"/>
        </w:rPr>
      </w:lvl>
    </w:lvlOverride>
    <w:lvlOverride w:ilvl="2">
      <w:lvl w:ilvl="2" w:tentative="1">
        <w:start w:val="1"/>
        <w:numFmt w:val="bullet"/>
        <w:lvlText w:val=""/>
        <w:lvlJc w:val="left"/>
        <w:pPr>
          <w:tabs>
            <w:tab w:val="num" w:pos="2160"/>
          </w:tabs>
          <w:ind w:left="2160" w:hanging="360"/>
        </w:pPr>
        <w:rPr>
          <w:rFonts w:ascii="Wingdings" w:hAnsi="Wingdings" w:hint="default"/>
          <w:sz w:val="20"/>
        </w:rPr>
      </w:lvl>
    </w:lvlOverride>
    <w:lvlOverride w:ilvl="3">
      <w:lvl w:ilvl="3" w:tentative="1">
        <w:start w:val="1"/>
        <w:numFmt w:val="bullet"/>
        <w:lvlText w:val=""/>
        <w:lvlJc w:val="left"/>
        <w:pPr>
          <w:tabs>
            <w:tab w:val="num" w:pos="2880"/>
          </w:tabs>
          <w:ind w:left="2880" w:hanging="360"/>
        </w:pPr>
        <w:rPr>
          <w:rFonts w:ascii="Wingdings" w:hAnsi="Wingdings" w:hint="default"/>
          <w:sz w:val="20"/>
        </w:rPr>
      </w:lvl>
    </w:lvlOverride>
    <w:lvlOverride w:ilvl="4">
      <w:lvl w:ilvl="4" w:tentative="1">
        <w:start w:val="1"/>
        <w:numFmt w:val="bullet"/>
        <w:lvlText w:val=""/>
        <w:lvlJc w:val="left"/>
        <w:pPr>
          <w:tabs>
            <w:tab w:val="num" w:pos="3600"/>
          </w:tabs>
          <w:ind w:left="3600" w:hanging="360"/>
        </w:pPr>
        <w:rPr>
          <w:rFonts w:ascii="Wingdings" w:hAnsi="Wingdings" w:hint="default"/>
          <w:sz w:val="20"/>
        </w:rPr>
      </w:lvl>
    </w:lvlOverride>
    <w:lvlOverride w:ilvl="5">
      <w:lvl w:ilvl="5" w:tentative="1">
        <w:start w:val="1"/>
        <w:numFmt w:val="bullet"/>
        <w:lvlText w:val=""/>
        <w:lvlJc w:val="left"/>
        <w:pPr>
          <w:tabs>
            <w:tab w:val="num" w:pos="4320"/>
          </w:tabs>
          <w:ind w:left="4320" w:hanging="360"/>
        </w:pPr>
        <w:rPr>
          <w:rFonts w:ascii="Wingdings" w:hAnsi="Wingdings" w:hint="default"/>
          <w:sz w:val="20"/>
        </w:rPr>
      </w:lvl>
    </w:lvlOverride>
    <w:lvlOverride w:ilvl="6">
      <w:lvl w:ilvl="6" w:tentative="1">
        <w:start w:val="1"/>
        <w:numFmt w:val="bullet"/>
        <w:lvlText w:val=""/>
        <w:lvlJc w:val="left"/>
        <w:pPr>
          <w:tabs>
            <w:tab w:val="num" w:pos="5040"/>
          </w:tabs>
          <w:ind w:left="5040" w:hanging="360"/>
        </w:pPr>
        <w:rPr>
          <w:rFonts w:ascii="Wingdings" w:hAnsi="Wingdings" w:hint="default"/>
          <w:sz w:val="20"/>
        </w:rPr>
      </w:lvl>
    </w:lvlOverride>
    <w:lvlOverride w:ilvl="7">
      <w:lvl w:ilvl="7" w:tentative="1">
        <w:start w:val="1"/>
        <w:numFmt w:val="bullet"/>
        <w:lvlText w:val=""/>
        <w:lvlJc w:val="left"/>
        <w:pPr>
          <w:tabs>
            <w:tab w:val="num" w:pos="5760"/>
          </w:tabs>
          <w:ind w:left="5760" w:hanging="360"/>
        </w:pPr>
        <w:rPr>
          <w:rFonts w:ascii="Wingdings" w:hAnsi="Wingdings" w:hint="default"/>
          <w:sz w:val="20"/>
        </w:rPr>
      </w:lvl>
    </w:lvlOverride>
    <w:lvlOverride w:ilvl="8">
      <w:lvl w:ilvl="8" w:tentative="1">
        <w:start w:val="1"/>
        <w:numFmt w:val="bullet"/>
        <w:lvlText w:val=""/>
        <w:lvlJc w:val="left"/>
        <w:pPr>
          <w:tabs>
            <w:tab w:val="num" w:pos="6480"/>
          </w:tabs>
          <w:ind w:left="6480" w:hanging="360"/>
        </w:pPr>
        <w:rPr>
          <w:rFonts w:ascii="Wingdings" w:hAnsi="Wingdings" w:hint="default"/>
          <w:sz w:val="20"/>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5"/>
  <w:bordersDoNotSurroundHeader/>
  <w:bordersDoNotSurroundFooter/>
  <w:defaultTabStop w:val="720"/>
  <w:drawingGridHorizontalSpacing w:val="120"/>
  <w:displayHorizontalDrawingGridEvery w:val="2"/>
  <w:displayVerticalDrawingGridEvery w:val="2"/>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35482"/>
    <w:rsid w:val="00002734"/>
    <w:rsid w:val="00006B16"/>
    <w:rsid w:val="00013F9D"/>
    <w:rsid w:val="0001755D"/>
    <w:rsid w:val="00035DB8"/>
    <w:rsid w:val="00042286"/>
    <w:rsid w:val="00065615"/>
    <w:rsid w:val="00072427"/>
    <w:rsid w:val="0007640C"/>
    <w:rsid w:val="000A7971"/>
    <w:rsid w:val="000C585F"/>
    <w:rsid w:val="000E4FE2"/>
    <w:rsid w:val="000F3666"/>
    <w:rsid w:val="00100B79"/>
    <w:rsid w:val="00125C52"/>
    <w:rsid w:val="001262A4"/>
    <w:rsid w:val="00156C4C"/>
    <w:rsid w:val="001754A1"/>
    <w:rsid w:val="00180767"/>
    <w:rsid w:val="001A4747"/>
    <w:rsid w:val="001B17F3"/>
    <w:rsid w:val="001B3D49"/>
    <w:rsid w:val="001C370B"/>
    <w:rsid w:val="001C652C"/>
    <w:rsid w:val="001C6AA7"/>
    <w:rsid w:val="001D6654"/>
    <w:rsid w:val="001F733C"/>
    <w:rsid w:val="00216292"/>
    <w:rsid w:val="0022733E"/>
    <w:rsid w:val="00247E64"/>
    <w:rsid w:val="0026145F"/>
    <w:rsid w:val="00270D28"/>
    <w:rsid w:val="00276FD2"/>
    <w:rsid w:val="002A27CE"/>
    <w:rsid w:val="002B6733"/>
    <w:rsid w:val="002C52F3"/>
    <w:rsid w:val="002D131F"/>
    <w:rsid w:val="002D3248"/>
    <w:rsid w:val="002D5A68"/>
    <w:rsid w:val="002E3196"/>
    <w:rsid w:val="002E34E6"/>
    <w:rsid w:val="002F5904"/>
    <w:rsid w:val="00303950"/>
    <w:rsid w:val="00311FFD"/>
    <w:rsid w:val="00312724"/>
    <w:rsid w:val="00317F98"/>
    <w:rsid w:val="0034210E"/>
    <w:rsid w:val="00345148"/>
    <w:rsid w:val="003741F7"/>
    <w:rsid w:val="0039444A"/>
    <w:rsid w:val="003A0A6D"/>
    <w:rsid w:val="003A6490"/>
    <w:rsid w:val="003C6283"/>
    <w:rsid w:val="003D0AB7"/>
    <w:rsid w:val="003E6AE1"/>
    <w:rsid w:val="003F1E86"/>
    <w:rsid w:val="003F308B"/>
    <w:rsid w:val="003F7F90"/>
    <w:rsid w:val="004060A0"/>
    <w:rsid w:val="00413DCA"/>
    <w:rsid w:val="00415E6F"/>
    <w:rsid w:val="004336C0"/>
    <w:rsid w:val="00435ED3"/>
    <w:rsid w:val="00470BB2"/>
    <w:rsid w:val="00492050"/>
    <w:rsid w:val="0049674C"/>
    <w:rsid w:val="004A7033"/>
    <w:rsid w:val="004C05D0"/>
    <w:rsid w:val="004C0ECC"/>
    <w:rsid w:val="004C709F"/>
    <w:rsid w:val="004E543E"/>
    <w:rsid w:val="004F046B"/>
    <w:rsid w:val="004F5D31"/>
    <w:rsid w:val="0052323D"/>
    <w:rsid w:val="00526A3C"/>
    <w:rsid w:val="00526B16"/>
    <w:rsid w:val="00533634"/>
    <w:rsid w:val="00547EB2"/>
    <w:rsid w:val="00575311"/>
    <w:rsid w:val="00581FCA"/>
    <w:rsid w:val="00582708"/>
    <w:rsid w:val="005911B4"/>
    <w:rsid w:val="005B62BC"/>
    <w:rsid w:val="005D593A"/>
    <w:rsid w:val="005E4E74"/>
    <w:rsid w:val="005F1BB0"/>
    <w:rsid w:val="00601792"/>
    <w:rsid w:val="00611D21"/>
    <w:rsid w:val="00616252"/>
    <w:rsid w:val="00620B6C"/>
    <w:rsid w:val="006317B1"/>
    <w:rsid w:val="00636AAF"/>
    <w:rsid w:val="00640268"/>
    <w:rsid w:val="00646C29"/>
    <w:rsid w:val="00656CA3"/>
    <w:rsid w:val="006579AB"/>
    <w:rsid w:val="00664A00"/>
    <w:rsid w:val="00665CAB"/>
    <w:rsid w:val="006A3C3A"/>
    <w:rsid w:val="006A75C4"/>
    <w:rsid w:val="007027F5"/>
    <w:rsid w:val="00704375"/>
    <w:rsid w:val="00710B13"/>
    <w:rsid w:val="00711196"/>
    <w:rsid w:val="007145C5"/>
    <w:rsid w:val="00724A42"/>
    <w:rsid w:val="007277CF"/>
    <w:rsid w:val="00744563"/>
    <w:rsid w:val="00751769"/>
    <w:rsid w:val="00755B04"/>
    <w:rsid w:val="00762929"/>
    <w:rsid w:val="0076483C"/>
    <w:rsid w:val="007662B8"/>
    <w:rsid w:val="00771FCD"/>
    <w:rsid w:val="007B7374"/>
    <w:rsid w:val="007C34B5"/>
    <w:rsid w:val="007E5823"/>
    <w:rsid w:val="007F0176"/>
    <w:rsid w:val="007F1A67"/>
    <w:rsid w:val="007F30F8"/>
    <w:rsid w:val="008037DC"/>
    <w:rsid w:val="00805C12"/>
    <w:rsid w:val="00807C8E"/>
    <w:rsid w:val="00810269"/>
    <w:rsid w:val="00841AAD"/>
    <w:rsid w:val="00845407"/>
    <w:rsid w:val="0084781A"/>
    <w:rsid w:val="00850024"/>
    <w:rsid w:val="00871BB0"/>
    <w:rsid w:val="00872A1B"/>
    <w:rsid w:val="0087580A"/>
    <w:rsid w:val="00882DDA"/>
    <w:rsid w:val="00885B25"/>
    <w:rsid w:val="00886AA1"/>
    <w:rsid w:val="00894B45"/>
    <w:rsid w:val="008C199F"/>
    <w:rsid w:val="008D69A4"/>
    <w:rsid w:val="008E4E53"/>
    <w:rsid w:val="008F44CA"/>
    <w:rsid w:val="009154CD"/>
    <w:rsid w:val="00932000"/>
    <w:rsid w:val="00932F3B"/>
    <w:rsid w:val="00933062"/>
    <w:rsid w:val="00943587"/>
    <w:rsid w:val="0094571D"/>
    <w:rsid w:val="0095547F"/>
    <w:rsid w:val="00977855"/>
    <w:rsid w:val="00980EBA"/>
    <w:rsid w:val="009B37C4"/>
    <w:rsid w:val="009C023E"/>
    <w:rsid w:val="009C6B6D"/>
    <w:rsid w:val="009D265A"/>
    <w:rsid w:val="009F331C"/>
    <w:rsid w:val="009F7DC4"/>
    <w:rsid w:val="00A22F3D"/>
    <w:rsid w:val="00A2300B"/>
    <w:rsid w:val="00A30597"/>
    <w:rsid w:val="00A3105A"/>
    <w:rsid w:val="00A33AD2"/>
    <w:rsid w:val="00A709F1"/>
    <w:rsid w:val="00A71C80"/>
    <w:rsid w:val="00AA2003"/>
    <w:rsid w:val="00AA262D"/>
    <w:rsid w:val="00AA794C"/>
    <w:rsid w:val="00AB20B5"/>
    <w:rsid w:val="00AC2975"/>
    <w:rsid w:val="00AC4ECE"/>
    <w:rsid w:val="00B01A15"/>
    <w:rsid w:val="00B049A4"/>
    <w:rsid w:val="00B06FD2"/>
    <w:rsid w:val="00B10D25"/>
    <w:rsid w:val="00B2556E"/>
    <w:rsid w:val="00B62105"/>
    <w:rsid w:val="00B70A9E"/>
    <w:rsid w:val="00B77479"/>
    <w:rsid w:val="00B940A6"/>
    <w:rsid w:val="00B95687"/>
    <w:rsid w:val="00BA5EFA"/>
    <w:rsid w:val="00BC3B96"/>
    <w:rsid w:val="00BE4C26"/>
    <w:rsid w:val="00BF0F8A"/>
    <w:rsid w:val="00BF4A18"/>
    <w:rsid w:val="00BF528F"/>
    <w:rsid w:val="00C02624"/>
    <w:rsid w:val="00C058A4"/>
    <w:rsid w:val="00C14259"/>
    <w:rsid w:val="00C16C47"/>
    <w:rsid w:val="00C26159"/>
    <w:rsid w:val="00C34371"/>
    <w:rsid w:val="00C37C8A"/>
    <w:rsid w:val="00C55BA8"/>
    <w:rsid w:val="00C573B4"/>
    <w:rsid w:val="00C74400"/>
    <w:rsid w:val="00C82151"/>
    <w:rsid w:val="00C90BF3"/>
    <w:rsid w:val="00CA710B"/>
    <w:rsid w:val="00CB1AAD"/>
    <w:rsid w:val="00CB1FC7"/>
    <w:rsid w:val="00CC4848"/>
    <w:rsid w:val="00CD694D"/>
    <w:rsid w:val="00CE2D25"/>
    <w:rsid w:val="00CF7330"/>
    <w:rsid w:val="00D10B0E"/>
    <w:rsid w:val="00D13EFD"/>
    <w:rsid w:val="00D30B44"/>
    <w:rsid w:val="00D36163"/>
    <w:rsid w:val="00D41FDB"/>
    <w:rsid w:val="00D464C6"/>
    <w:rsid w:val="00D46DDE"/>
    <w:rsid w:val="00D6566B"/>
    <w:rsid w:val="00D77E84"/>
    <w:rsid w:val="00D84782"/>
    <w:rsid w:val="00D926DE"/>
    <w:rsid w:val="00DB4A7D"/>
    <w:rsid w:val="00DD06C9"/>
    <w:rsid w:val="00DD73CA"/>
    <w:rsid w:val="00DD752A"/>
    <w:rsid w:val="00DF1C44"/>
    <w:rsid w:val="00E016A4"/>
    <w:rsid w:val="00E17942"/>
    <w:rsid w:val="00E2020D"/>
    <w:rsid w:val="00E35482"/>
    <w:rsid w:val="00E3708E"/>
    <w:rsid w:val="00E708AF"/>
    <w:rsid w:val="00E953CB"/>
    <w:rsid w:val="00EA5136"/>
    <w:rsid w:val="00ED26A2"/>
    <w:rsid w:val="00ED4E0F"/>
    <w:rsid w:val="00EE2ED4"/>
    <w:rsid w:val="00F12578"/>
    <w:rsid w:val="00F25F90"/>
    <w:rsid w:val="00F440F3"/>
    <w:rsid w:val="00F53681"/>
    <w:rsid w:val="00F758FC"/>
    <w:rsid w:val="00F85111"/>
    <w:rsid w:val="00F90634"/>
    <w:rsid w:val="00F92634"/>
    <w:rsid w:val="00FA46BF"/>
    <w:rsid w:val="00FB78DE"/>
    <w:rsid w:val="00FC0733"/>
    <w:rsid w:val="00FD525F"/>
    <w:rsid w:val="00FE10FA"/>
    <w:rsid w:val="00FF2BAB"/>
    <w:rsid w:val="00FF775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583428A"/>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A2003"/>
    <w:pPr>
      <w:jc w:val="both"/>
    </w:pPr>
  </w:style>
  <w:style w:type="paragraph" w:styleId="Heading1">
    <w:name w:val="heading 1"/>
    <w:basedOn w:val="Normal"/>
    <w:next w:val="Normal"/>
    <w:link w:val="Heading1Char"/>
    <w:uiPriority w:val="9"/>
    <w:qFormat/>
    <w:rsid w:val="00D10B0E"/>
    <w:pPr>
      <w:numPr>
        <w:numId w:val="11"/>
      </w:numPr>
      <w:spacing w:before="240" w:after="120"/>
      <w:ind w:left="360" w:hanging="360"/>
      <w:textAlignment w:val="baseline"/>
      <w:outlineLvl w:val="0"/>
    </w:pPr>
    <w:rPr>
      <w:rFonts w:asciiTheme="majorHAnsi" w:eastAsia="Times New Roman" w:hAnsiTheme="majorHAnsi" w:cstheme="majorBidi"/>
      <w:color w:val="2E75B5"/>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10B0E"/>
    <w:rPr>
      <w:rFonts w:asciiTheme="majorHAnsi" w:eastAsia="Times New Roman" w:hAnsiTheme="majorHAnsi" w:cstheme="majorBidi"/>
      <w:color w:val="2E75B5"/>
      <w:sz w:val="32"/>
      <w:szCs w:val="32"/>
    </w:rPr>
  </w:style>
  <w:style w:type="paragraph" w:styleId="ListParagraph">
    <w:name w:val="List Paragraph"/>
    <w:basedOn w:val="Normal"/>
    <w:uiPriority w:val="34"/>
    <w:qFormat/>
    <w:rsid w:val="00FF2BAB"/>
    <w:pPr>
      <w:ind w:left="720"/>
      <w:contextualSpacing/>
    </w:pPr>
  </w:style>
  <w:style w:type="paragraph" w:styleId="NormalWeb">
    <w:name w:val="Normal (Web)"/>
    <w:basedOn w:val="Normal"/>
    <w:uiPriority w:val="99"/>
    <w:unhideWhenUsed/>
    <w:rsid w:val="000C585F"/>
    <w:pPr>
      <w:spacing w:before="100" w:beforeAutospacing="1" w:after="100" w:afterAutospacing="1"/>
    </w:pPr>
    <w:rPr>
      <w:rFonts w:ascii="Times New Roman" w:hAnsi="Times New Roman" w:cs="Times New Roman"/>
    </w:rPr>
  </w:style>
  <w:style w:type="paragraph" w:styleId="NoSpacing">
    <w:name w:val="No Spacing"/>
    <w:link w:val="NoSpacingChar"/>
    <w:uiPriority w:val="1"/>
    <w:qFormat/>
    <w:rsid w:val="00526B16"/>
    <w:rPr>
      <w:sz w:val="22"/>
      <w:szCs w:val="22"/>
      <w:lang w:eastAsia="zh-CN"/>
    </w:rPr>
  </w:style>
  <w:style w:type="character" w:customStyle="1" w:styleId="NoSpacingChar">
    <w:name w:val="No Spacing Char"/>
    <w:basedOn w:val="DefaultParagraphFont"/>
    <w:link w:val="NoSpacing"/>
    <w:uiPriority w:val="1"/>
    <w:rsid w:val="00526B16"/>
    <w:rPr>
      <w:rFonts w:eastAsiaTheme="minorEastAsia"/>
      <w:sz w:val="22"/>
      <w:szCs w:val="22"/>
      <w:lang w:eastAsia="zh-CN"/>
    </w:rPr>
  </w:style>
  <w:style w:type="paragraph" w:styleId="TOCHeading">
    <w:name w:val="TOC Heading"/>
    <w:basedOn w:val="Heading1"/>
    <w:next w:val="Normal"/>
    <w:uiPriority w:val="39"/>
    <w:unhideWhenUsed/>
    <w:qFormat/>
    <w:rsid w:val="00526B16"/>
    <w:pPr>
      <w:numPr>
        <w:numId w:val="0"/>
      </w:numPr>
      <w:spacing w:before="480" w:line="276" w:lineRule="auto"/>
      <w:outlineLvl w:val="9"/>
    </w:pPr>
    <w:rPr>
      <w:b/>
      <w:bCs/>
      <w:sz w:val="28"/>
      <w:szCs w:val="28"/>
    </w:rPr>
  </w:style>
  <w:style w:type="paragraph" w:styleId="TOC2">
    <w:name w:val="toc 2"/>
    <w:basedOn w:val="Normal"/>
    <w:next w:val="Normal"/>
    <w:autoRedefine/>
    <w:uiPriority w:val="39"/>
    <w:unhideWhenUsed/>
    <w:rsid w:val="00526B16"/>
    <w:pPr>
      <w:ind w:left="240"/>
      <w:jc w:val="left"/>
    </w:pPr>
    <w:rPr>
      <w:b/>
      <w:sz w:val="22"/>
      <w:szCs w:val="22"/>
    </w:rPr>
  </w:style>
  <w:style w:type="paragraph" w:styleId="TOC1">
    <w:name w:val="toc 1"/>
    <w:basedOn w:val="Normal"/>
    <w:next w:val="Normal"/>
    <w:autoRedefine/>
    <w:uiPriority w:val="39"/>
    <w:unhideWhenUsed/>
    <w:rsid w:val="00526B16"/>
    <w:pPr>
      <w:spacing w:before="120"/>
      <w:jc w:val="left"/>
    </w:pPr>
    <w:rPr>
      <w:b/>
    </w:rPr>
  </w:style>
  <w:style w:type="paragraph" w:styleId="TOC3">
    <w:name w:val="toc 3"/>
    <w:basedOn w:val="Normal"/>
    <w:next w:val="Normal"/>
    <w:autoRedefine/>
    <w:uiPriority w:val="39"/>
    <w:unhideWhenUsed/>
    <w:rsid w:val="00526B16"/>
    <w:pPr>
      <w:ind w:left="480"/>
      <w:jc w:val="left"/>
    </w:pPr>
    <w:rPr>
      <w:sz w:val="22"/>
      <w:szCs w:val="22"/>
    </w:rPr>
  </w:style>
  <w:style w:type="paragraph" w:styleId="TOC4">
    <w:name w:val="toc 4"/>
    <w:basedOn w:val="Normal"/>
    <w:next w:val="Normal"/>
    <w:autoRedefine/>
    <w:uiPriority w:val="39"/>
    <w:semiHidden/>
    <w:unhideWhenUsed/>
    <w:rsid w:val="00526B16"/>
    <w:pPr>
      <w:ind w:left="720"/>
      <w:jc w:val="left"/>
    </w:pPr>
    <w:rPr>
      <w:sz w:val="20"/>
      <w:szCs w:val="20"/>
    </w:rPr>
  </w:style>
  <w:style w:type="paragraph" w:styleId="TOC5">
    <w:name w:val="toc 5"/>
    <w:basedOn w:val="Normal"/>
    <w:next w:val="Normal"/>
    <w:autoRedefine/>
    <w:uiPriority w:val="39"/>
    <w:semiHidden/>
    <w:unhideWhenUsed/>
    <w:rsid w:val="00526B16"/>
    <w:pPr>
      <w:ind w:left="960"/>
      <w:jc w:val="left"/>
    </w:pPr>
    <w:rPr>
      <w:sz w:val="20"/>
      <w:szCs w:val="20"/>
    </w:rPr>
  </w:style>
  <w:style w:type="paragraph" w:styleId="TOC6">
    <w:name w:val="toc 6"/>
    <w:basedOn w:val="Normal"/>
    <w:next w:val="Normal"/>
    <w:autoRedefine/>
    <w:uiPriority w:val="39"/>
    <w:semiHidden/>
    <w:unhideWhenUsed/>
    <w:rsid w:val="00526B16"/>
    <w:pPr>
      <w:ind w:left="1200"/>
      <w:jc w:val="left"/>
    </w:pPr>
    <w:rPr>
      <w:sz w:val="20"/>
      <w:szCs w:val="20"/>
    </w:rPr>
  </w:style>
  <w:style w:type="paragraph" w:styleId="TOC7">
    <w:name w:val="toc 7"/>
    <w:basedOn w:val="Normal"/>
    <w:next w:val="Normal"/>
    <w:autoRedefine/>
    <w:uiPriority w:val="39"/>
    <w:semiHidden/>
    <w:unhideWhenUsed/>
    <w:rsid w:val="00526B16"/>
    <w:pPr>
      <w:ind w:left="1440"/>
      <w:jc w:val="left"/>
    </w:pPr>
    <w:rPr>
      <w:sz w:val="20"/>
      <w:szCs w:val="20"/>
    </w:rPr>
  </w:style>
  <w:style w:type="paragraph" w:styleId="TOC8">
    <w:name w:val="toc 8"/>
    <w:basedOn w:val="Normal"/>
    <w:next w:val="Normal"/>
    <w:autoRedefine/>
    <w:uiPriority w:val="39"/>
    <w:semiHidden/>
    <w:unhideWhenUsed/>
    <w:rsid w:val="00526B16"/>
    <w:pPr>
      <w:ind w:left="1680"/>
      <w:jc w:val="left"/>
    </w:pPr>
    <w:rPr>
      <w:sz w:val="20"/>
      <w:szCs w:val="20"/>
    </w:rPr>
  </w:style>
  <w:style w:type="paragraph" w:styleId="TOC9">
    <w:name w:val="toc 9"/>
    <w:basedOn w:val="Normal"/>
    <w:next w:val="Normal"/>
    <w:autoRedefine/>
    <w:uiPriority w:val="39"/>
    <w:semiHidden/>
    <w:unhideWhenUsed/>
    <w:rsid w:val="00526B16"/>
    <w:pPr>
      <w:ind w:left="1920"/>
      <w:jc w:val="left"/>
    </w:pPr>
    <w:rPr>
      <w:sz w:val="20"/>
      <w:szCs w:val="20"/>
    </w:rPr>
  </w:style>
  <w:style w:type="character" w:styleId="Hyperlink">
    <w:name w:val="Hyperlink"/>
    <w:basedOn w:val="DefaultParagraphFont"/>
    <w:uiPriority w:val="99"/>
    <w:unhideWhenUsed/>
    <w:rsid w:val="00526B16"/>
    <w:rPr>
      <w:color w:val="0563C1" w:themeColor="hyperlink"/>
      <w:u w:val="single"/>
    </w:rPr>
  </w:style>
  <w:style w:type="paragraph" w:styleId="Caption">
    <w:name w:val="caption"/>
    <w:basedOn w:val="Normal"/>
    <w:next w:val="Normal"/>
    <w:uiPriority w:val="35"/>
    <w:unhideWhenUsed/>
    <w:qFormat/>
    <w:rsid w:val="00FC0733"/>
    <w:pPr>
      <w:spacing w:after="200"/>
    </w:pPr>
    <w:rPr>
      <w:i/>
      <w:iCs/>
      <w:color w:val="44546A" w:themeColor="text2"/>
      <w:sz w:val="18"/>
      <w:szCs w:val="18"/>
    </w:rPr>
  </w:style>
  <w:style w:type="character" w:styleId="PlaceholderText">
    <w:name w:val="Placeholder Text"/>
    <w:basedOn w:val="DefaultParagraphFont"/>
    <w:uiPriority w:val="99"/>
    <w:semiHidden/>
    <w:rsid w:val="007F30F8"/>
    <w:rPr>
      <w:color w:val="808080"/>
    </w:rPr>
  </w:style>
  <w:style w:type="paragraph" w:styleId="BalloonText">
    <w:name w:val="Balloon Text"/>
    <w:basedOn w:val="Normal"/>
    <w:link w:val="BalloonTextChar"/>
    <w:uiPriority w:val="99"/>
    <w:semiHidden/>
    <w:unhideWhenUsed/>
    <w:rsid w:val="00216292"/>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16292"/>
    <w:rPr>
      <w:rFonts w:ascii="Lucida Grande" w:hAnsi="Lucida Grande" w:cs="Lucida Grande"/>
      <w:sz w:val="18"/>
      <w:szCs w:val="18"/>
    </w:rPr>
  </w:style>
  <w:style w:type="paragraph" w:styleId="Header">
    <w:name w:val="header"/>
    <w:basedOn w:val="Normal"/>
    <w:link w:val="HeaderChar"/>
    <w:uiPriority w:val="99"/>
    <w:unhideWhenUsed/>
    <w:rsid w:val="00C37C8A"/>
    <w:pPr>
      <w:tabs>
        <w:tab w:val="center" w:pos="4320"/>
        <w:tab w:val="right" w:pos="8640"/>
      </w:tabs>
    </w:pPr>
  </w:style>
  <w:style w:type="character" w:customStyle="1" w:styleId="HeaderChar">
    <w:name w:val="Header Char"/>
    <w:basedOn w:val="DefaultParagraphFont"/>
    <w:link w:val="Header"/>
    <w:uiPriority w:val="99"/>
    <w:rsid w:val="00C37C8A"/>
  </w:style>
  <w:style w:type="character" w:styleId="PageNumber">
    <w:name w:val="page number"/>
    <w:basedOn w:val="DefaultParagraphFont"/>
    <w:uiPriority w:val="99"/>
    <w:semiHidden/>
    <w:unhideWhenUsed/>
    <w:rsid w:val="00C37C8A"/>
  </w:style>
  <w:style w:type="paragraph" w:styleId="Revision">
    <w:name w:val="Revision"/>
    <w:hidden/>
    <w:uiPriority w:val="99"/>
    <w:semiHidden/>
    <w:rsid w:val="006579A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328708">
      <w:bodyDiv w:val="1"/>
      <w:marLeft w:val="0"/>
      <w:marRight w:val="0"/>
      <w:marTop w:val="0"/>
      <w:marBottom w:val="0"/>
      <w:divBdr>
        <w:top w:val="none" w:sz="0" w:space="0" w:color="auto"/>
        <w:left w:val="none" w:sz="0" w:space="0" w:color="auto"/>
        <w:bottom w:val="none" w:sz="0" w:space="0" w:color="auto"/>
        <w:right w:val="none" w:sz="0" w:space="0" w:color="auto"/>
      </w:divBdr>
      <w:divsChild>
        <w:div w:id="2129930365">
          <w:marLeft w:val="0"/>
          <w:marRight w:val="0"/>
          <w:marTop w:val="0"/>
          <w:marBottom w:val="0"/>
          <w:divBdr>
            <w:top w:val="none" w:sz="0" w:space="0" w:color="auto"/>
            <w:left w:val="none" w:sz="0" w:space="0" w:color="auto"/>
            <w:bottom w:val="none" w:sz="0" w:space="0" w:color="auto"/>
            <w:right w:val="none" w:sz="0" w:space="0" w:color="auto"/>
          </w:divBdr>
        </w:div>
        <w:div w:id="1404257147">
          <w:marLeft w:val="0"/>
          <w:marRight w:val="0"/>
          <w:marTop w:val="0"/>
          <w:marBottom w:val="0"/>
          <w:divBdr>
            <w:top w:val="none" w:sz="0" w:space="0" w:color="auto"/>
            <w:left w:val="none" w:sz="0" w:space="0" w:color="auto"/>
            <w:bottom w:val="none" w:sz="0" w:space="0" w:color="auto"/>
            <w:right w:val="none" w:sz="0" w:space="0" w:color="auto"/>
          </w:divBdr>
        </w:div>
        <w:div w:id="1714425847">
          <w:marLeft w:val="0"/>
          <w:marRight w:val="0"/>
          <w:marTop w:val="0"/>
          <w:marBottom w:val="0"/>
          <w:divBdr>
            <w:top w:val="none" w:sz="0" w:space="0" w:color="auto"/>
            <w:left w:val="none" w:sz="0" w:space="0" w:color="auto"/>
            <w:bottom w:val="none" w:sz="0" w:space="0" w:color="auto"/>
            <w:right w:val="none" w:sz="0" w:space="0" w:color="auto"/>
          </w:divBdr>
        </w:div>
        <w:div w:id="277374486">
          <w:marLeft w:val="0"/>
          <w:marRight w:val="0"/>
          <w:marTop w:val="0"/>
          <w:marBottom w:val="0"/>
          <w:divBdr>
            <w:top w:val="none" w:sz="0" w:space="0" w:color="auto"/>
            <w:left w:val="none" w:sz="0" w:space="0" w:color="auto"/>
            <w:bottom w:val="none" w:sz="0" w:space="0" w:color="auto"/>
            <w:right w:val="none" w:sz="0" w:space="0" w:color="auto"/>
          </w:divBdr>
        </w:div>
        <w:div w:id="317001415">
          <w:marLeft w:val="0"/>
          <w:marRight w:val="0"/>
          <w:marTop w:val="0"/>
          <w:marBottom w:val="0"/>
          <w:divBdr>
            <w:top w:val="none" w:sz="0" w:space="0" w:color="auto"/>
            <w:left w:val="none" w:sz="0" w:space="0" w:color="auto"/>
            <w:bottom w:val="none" w:sz="0" w:space="0" w:color="auto"/>
            <w:right w:val="none" w:sz="0" w:space="0" w:color="auto"/>
          </w:divBdr>
        </w:div>
        <w:div w:id="1690524953">
          <w:marLeft w:val="0"/>
          <w:marRight w:val="0"/>
          <w:marTop w:val="0"/>
          <w:marBottom w:val="0"/>
          <w:divBdr>
            <w:top w:val="none" w:sz="0" w:space="0" w:color="auto"/>
            <w:left w:val="none" w:sz="0" w:space="0" w:color="auto"/>
            <w:bottom w:val="none" w:sz="0" w:space="0" w:color="auto"/>
            <w:right w:val="none" w:sz="0" w:space="0" w:color="auto"/>
          </w:divBdr>
        </w:div>
        <w:div w:id="934557429">
          <w:marLeft w:val="0"/>
          <w:marRight w:val="0"/>
          <w:marTop w:val="0"/>
          <w:marBottom w:val="0"/>
          <w:divBdr>
            <w:top w:val="none" w:sz="0" w:space="0" w:color="auto"/>
            <w:left w:val="none" w:sz="0" w:space="0" w:color="auto"/>
            <w:bottom w:val="none" w:sz="0" w:space="0" w:color="auto"/>
            <w:right w:val="none" w:sz="0" w:space="0" w:color="auto"/>
          </w:divBdr>
        </w:div>
        <w:div w:id="1875846727">
          <w:marLeft w:val="0"/>
          <w:marRight w:val="0"/>
          <w:marTop w:val="0"/>
          <w:marBottom w:val="0"/>
          <w:divBdr>
            <w:top w:val="none" w:sz="0" w:space="0" w:color="auto"/>
            <w:left w:val="none" w:sz="0" w:space="0" w:color="auto"/>
            <w:bottom w:val="none" w:sz="0" w:space="0" w:color="auto"/>
            <w:right w:val="none" w:sz="0" w:space="0" w:color="auto"/>
          </w:divBdr>
        </w:div>
        <w:div w:id="250742498">
          <w:marLeft w:val="0"/>
          <w:marRight w:val="0"/>
          <w:marTop w:val="0"/>
          <w:marBottom w:val="0"/>
          <w:divBdr>
            <w:top w:val="none" w:sz="0" w:space="0" w:color="auto"/>
            <w:left w:val="none" w:sz="0" w:space="0" w:color="auto"/>
            <w:bottom w:val="none" w:sz="0" w:space="0" w:color="auto"/>
            <w:right w:val="none" w:sz="0" w:space="0" w:color="auto"/>
          </w:divBdr>
        </w:div>
        <w:div w:id="477460716">
          <w:marLeft w:val="0"/>
          <w:marRight w:val="0"/>
          <w:marTop w:val="0"/>
          <w:marBottom w:val="0"/>
          <w:divBdr>
            <w:top w:val="none" w:sz="0" w:space="0" w:color="auto"/>
            <w:left w:val="none" w:sz="0" w:space="0" w:color="auto"/>
            <w:bottom w:val="none" w:sz="0" w:space="0" w:color="auto"/>
            <w:right w:val="none" w:sz="0" w:space="0" w:color="auto"/>
          </w:divBdr>
        </w:div>
        <w:div w:id="781534732">
          <w:marLeft w:val="0"/>
          <w:marRight w:val="0"/>
          <w:marTop w:val="0"/>
          <w:marBottom w:val="0"/>
          <w:divBdr>
            <w:top w:val="none" w:sz="0" w:space="0" w:color="auto"/>
            <w:left w:val="none" w:sz="0" w:space="0" w:color="auto"/>
            <w:bottom w:val="none" w:sz="0" w:space="0" w:color="auto"/>
            <w:right w:val="none" w:sz="0" w:space="0" w:color="auto"/>
          </w:divBdr>
        </w:div>
        <w:div w:id="1588730525">
          <w:marLeft w:val="0"/>
          <w:marRight w:val="0"/>
          <w:marTop w:val="0"/>
          <w:marBottom w:val="0"/>
          <w:divBdr>
            <w:top w:val="none" w:sz="0" w:space="0" w:color="auto"/>
            <w:left w:val="none" w:sz="0" w:space="0" w:color="auto"/>
            <w:bottom w:val="none" w:sz="0" w:space="0" w:color="auto"/>
            <w:right w:val="none" w:sz="0" w:space="0" w:color="auto"/>
          </w:divBdr>
        </w:div>
        <w:div w:id="354380284">
          <w:marLeft w:val="0"/>
          <w:marRight w:val="0"/>
          <w:marTop w:val="0"/>
          <w:marBottom w:val="0"/>
          <w:divBdr>
            <w:top w:val="none" w:sz="0" w:space="0" w:color="auto"/>
            <w:left w:val="none" w:sz="0" w:space="0" w:color="auto"/>
            <w:bottom w:val="none" w:sz="0" w:space="0" w:color="auto"/>
            <w:right w:val="none" w:sz="0" w:space="0" w:color="auto"/>
          </w:divBdr>
        </w:div>
        <w:div w:id="516579459">
          <w:marLeft w:val="0"/>
          <w:marRight w:val="0"/>
          <w:marTop w:val="0"/>
          <w:marBottom w:val="0"/>
          <w:divBdr>
            <w:top w:val="none" w:sz="0" w:space="0" w:color="auto"/>
            <w:left w:val="none" w:sz="0" w:space="0" w:color="auto"/>
            <w:bottom w:val="none" w:sz="0" w:space="0" w:color="auto"/>
            <w:right w:val="none" w:sz="0" w:space="0" w:color="auto"/>
          </w:divBdr>
        </w:div>
        <w:div w:id="745109004">
          <w:marLeft w:val="0"/>
          <w:marRight w:val="0"/>
          <w:marTop w:val="0"/>
          <w:marBottom w:val="0"/>
          <w:divBdr>
            <w:top w:val="none" w:sz="0" w:space="0" w:color="auto"/>
            <w:left w:val="none" w:sz="0" w:space="0" w:color="auto"/>
            <w:bottom w:val="none" w:sz="0" w:space="0" w:color="auto"/>
            <w:right w:val="none" w:sz="0" w:space="0" w:color="auto"/>
          </w:divBdr>
        </w:div>
        <w:div w:id="1535650217">
          <w:marLeft w:val="0"/>
          <w:marRight w:val="0"/>
          <w:marTop w:val="0"/>
          <w:marBottom w:val="0"/>
          <w:divBdr>
            <w:top w:val="none" w:sz="0" w:space="0" w:color="auto"/>
            <w:left w:val="none" w:sz="0" w:space="0" w:color="auto"/>
            <w:bottom w:val="none" w:sz="0" w:space="0" w:color="auto"/>
            <w:right w:val="none" w:sz="0" w:space="0" w:color="auto"/>
          </w:divBdr>
        </w:div>
        <w:div w:id="1443765330">
          <w:marLeft w:val="0"/>
          <w:marRight w:val="0"/>
          <w:marTop w:val="0"/>
          <w:marBottom w:val="0"/>
          <w:divBdr>
            <w:top w:val="none" w:sz="0" w:space="0" w:color="auto"/>
            <w:left w:val="none" w:sz="0" w:space="0" w:color="auto"/>
            <w:bottom w:val="none" w:sz="0" w:space="0" w:color="auto"/>
            <w:right w:val="none" w:sz="0" w:space="0" w:color="auto"/>
          </w:divBdr>
        </w:div>
        <w:div w:id="2027826711">
          <w:marLeft w:val="0"/>
          <w:marRight w:val="0"/>
          <w:marTop w:val="0"/>
          <w:marBottom w:val="0"/>
          <w:divBdr>
            <w:top w:val="none" w:sz="0" w:space="0" w:color="auto"/>
            <w:left w:val="none" w:sz="0" w:space="0" w:color="auto"/>
            <w:bottom w:val="none" w:sz="0" w:space="0" w:color="auto"/>
            <w:right w:val="none" w:sz="0" w:space="0" w:color="auto"/>
          </w:divBdr>
        </w:div>
        <w:div w:id="1114136706">
          <w:marLeft w:val="0"/>
          <w:marRight w:val="0"/>
          <w:marTop w:val="0"/>
          <w:marBottom w:val="0"/>
          <w:divBdr>
            <w:top w:val="none" w:sz="0" w:space="0" w:color="auto"/>
            <w:left w:val="none" w:sz="0" w:space="0" w:color="auto"/>
            <w:bottom w:val="none" w:sz="0" w:space="0" w:color="auto"/>
            <w:right w:val="none" w:sz="0" w:space="0" w:color="auto"/>
          </w:divBdr>
        </w:div>
        <w:div w:id="2018264686">
          <w:marLeft w:val="0"/>
          <w:marRight w:val="0"/>
          <w:marTop w:val="0"/>
          <w:marBottom w:val="0"/>
          <w:divBdr>
            <w:top w:val="none" w:sz="0" w:space="0" w:color="auto"/>
            <w:left w:val="none" w:sz="0" w:space="0" w:color="auto"/>
            <w:bottom w:val="none" w:sz="0" w:space="0" w:color="auto"/>
            <w:right w:val="none" w:sz="0" w:space="0" w:color="auto"/>
          </w:divBdr>
        </w:div>
        <w:div w:id="3090035">
          <w:marLeft w:val="0"/>
          <w:marRight w:val="0"/>
          <w:marTop w:val="0"/>
          <w:marBottom w:val="0"/>
          <w:divBdr>
            <w:top w:val="none" w:sz="0" w:space="0" w:color="auto"/>
            <w:left w:val="none" w:sz="0" w:space="0" w:color="auto"/>
            <w:bottom w:val="none" w:sz="0" w:space="0" w:color="auto"/>
            <w:right w:val="none" w:sz="0" w:space="0" w:color="auto"/>
          </w:divBdr>
        </w:div>
        <w:div w:id="250087227">
          <w:marLeft w:val="0"/>
          <w:marRight w:val="0"/>
          <w:marTop w:val="0"/>
          <w:marBottom w:val="0"/>
          <w:divBdr>
            <w:top w:val="none" w:sz="0" w:space="0" w:color="auto"/>
            <w:left w:val="none" w:sz="0" w:space="0" w:color="auto"/>
            <w:bottom w:val="none" w:sz="0" w:space="0" w:color="auto"/>
            <w:right w:val="none" w:sz="0" w:space="0" w:color="auto"/>
          </w:divBdr>
        </w:div>
        <w:div w:id="1718815670">
          <w:marLeft w:val="0"/>
          <w:marRight w:val="0"/>
          <w:marTop w:val="0"/>
          <w:marBottom w:val="0"/>
          <w:divBdr>
            <w:top w:val="none" w:sz="0" w:space="0" w:color="auto"/>
            <w:left w:val="none" w:sz="0" w:space="0" w:color="auto"/>
            <w:bottom w:val="none" w:sz="0" w:space="0" w:color="auto"/>
            <w:right w:val="none" w:sz="0" w:space="0" w:color="auto"/>
          </w:divBdr>
        </w:div>
        <w:div w:id="1650598218">
          <w:marLeft w:val="0"/>
          <w:marRight w:val="0"/>
          <w:marTop w:val="0"/>
          <w:marBottom w:val="0"/>
          <w:divBdr>
            <w:top w:val="none" w:sz="0" w:space="0" w:color="auto"/>
            <w:left w:val="none" w:sz="0" w:space="0" w:color="auto"/>
            <w:bottom w:val="none" w:sz="0" w:space="0" w:color="auto"/>
            <w:right w:val="none" w:sz="0" w:space="0" w:color="auto"/>
          </w:divBdr>
        </w:div>
        <w:div w:id="784495037">
          <w:marLeft w:val="0"/>
          <w:marRight w:val="0"/>
          <w:marTop w:val="0"/>
          <w:marBottom w:val="0"/>
          <w:divBdr>
            <w:top w:val="none" w:sz="0" w:space="0" w:color="auto"/>
            <w:left w:val="none" w:sz="0" w:space="0" w:color="auto"/>
            <w:bottom w:val="none" w:sz="0" w:space="0" w:color="auto"/>
            <w:right w:val="none" w:sz="0" w:space="0" w:color="auto"/>
          </w:divBdr>
        </w:div>
        <w:div w:id="3479697">
          <w:marLeft w:val="0"/>
          <w:marRight w:val="0"/>
          <w:marTop w:val="0"/>
          <w:marBottom w:val="0"/>
          <w:divBdr>
            <w:top w:val="none" w:sz="0" w:space="0" w:color="auto"/>
            <w:left w:val="none" w:sz="0" w:space="0" w:color="auto"/>
            <w:bottom w:val="none" w:sz="0" w:space="0" w:color="auto"/>
            <w:right w:val="none" w:sz="0" w:space="0" w:color="auto"/>
          </w:divBdr>
        </w:div>
        <w:div w:id="124783456">
          <w:marLeft w:val="0"/>
          <w:marRight w:val="0"/>
          <w:marTop w:val="0"/>
          <w:marBottom w:val="0"/>
          <w:divBdr>
            <w:top w:val="none" w:sz="0" w:space="0" w:color="auto"/>
            <w:left w:val="none" w:sz="0" w:space="0" w:color="auto"/>
            <w:bottom w:val="none" w:sz="0" w:space="0" w:color="auto"/>
            <w:right w:val="none" w:sz="0" w:space="0" w:color="auto"/>
          </w:divBdr>
        </w:div>
        <w:div w:id="1843625349">
          <w:marLeft w:val="0"/>
          <w:marRight w:val="0"/>
          <w:marTop w:val="0"/>
          <w:marBottom w:val="0"/>
          <w:divBdr>
            <w:top w:val="none" w:sz="0" w:space="0" w:color="auto"/>
            <w:left w:val="none" w:sz="0" w:space="0" w:color="auto"/>
            <w:bottom w:val="none" w:sz="0" w:space="0" w:color="auto"/>
            <w:right w:val="none" w:sz="0" w:space="0" w:color="auto"/>
          </w:divBdr>
        </w:div>
        <w:div w:id="332143406">
          <w:marLeft w:val="0"/>
          <w:marRight w:val="0"/>
          <w:marTop w:val="0"/>
          <w:marBottom w:val="0"/>
          <w:divBdr>
            <w:top w:val="none" w:sz="0" w:space="0" w:color="auto"/>
            <w:left w:val="none" w:sz="0" w:space="0" w:color="auto"/>
            <w:bottom w:val="none" w:sz="0" w:space="0" w:color="auto"/>
            <w:right w:val="none" w:sz="0" w:space="0" w:color="auto"/>
          </w:divBdr>
        </w:div>
        <w:div w:id="825512639">
          <w:marLeft w:val="0"/>
          <w:marRight w:val="0"/>
          <w:marTop w:val="0"/>
          <w:marBottom w:val="0"/>
          <w:divBdr>
            <w:top w:val="none" w:sz="0" w:space="0" w:color="auto"/>
            <w:left w:val="none" w:sz="0" w:space="0" w:color="auto"/>
            <w:bottom w:val="none" w:sz="0" w:space="0" w:color="auto"/>
            <w:right w:val="none" w:sz="0" w:space="0" w:color="auto"/>
          </w:divBdr>
        </w:div>
        <w:div w:id="18750390">
          <w:marLeft w:val="0"/>
          <w:marRight w:val="0"/>
          <w:marTop w:val="0"/>
          <w:marBottom w:val="0"/>
          <w:divBdr>
            <w:top w:val="none" w:sz="0" w:space="0" w:color="auto"/>
            <w:left w:val="none" w:sz="0" w:space="0" w:color="auto"/>
            <w:bottom w:val="none" w:sz="0" w:space="0" w:color="auto"/>
            <w:right w:val="none" w:sz="0" w:space="0" w:color="auto"/>
          </w:divBdr>
        </w:div>
        <w:div w:id="763064772">
          <w:marLeft w:val="0"/>
          <w:marRight w:val="0"/>
          <w:marTop w:val="0"/>
          <w:marBottom w:val="0"/>
          <w:divBdr>
            <w:top w:val="none" w:sz="0" w:space="0" w:color="auto"/>
            <w:left w:val="none" w:sz="0" w:space="0" w:color="auto"/>
            <w:bottom w:val="none" w:sz="0" w:space="0" w:color="auto"/>
            <w:right w:val="none" w:sz="0" w:space="0" w:color="auto"/>
          </w:divBdr>
        </w:div>
        <w:div w:id="180439865">
          <w:marLeft w:val="0"/>
          <w:marRight w:val="0"/>
          <w:marTop w:val="0"/>
          <w:marBottom w:val="0"/>
          <w:divBdr>
            <w:top w:val="none" w:sz="0" w:space="0" w:color="auto"/>
            <w:left w:val="none" w:sz="0" w:space="0" w:color="auto"/>
            <w:bottom w:val="none" w:sz="0" w:space="0" w:color="auto"/>
            <w:right w:val="none" w:sz="0" w:space="0" w:color="auto"/>
          </w:divBdr>
        </w:div>
        <w:div w:id="1707368342">
          <w:marLeft w:val="0"/>
          <w:marRight w:val="0"/>
          <w:marTop w:val="0"/>
          <w:marBottom w:val="0"/>
          <w:divBdr>
            <w:top w:val="none" w:sz="0" w:space="0" w:color="auto"/>
            <w:left w:val="none" w:sz="0" w:space="0" w:color="auto"/>
            <w:bottom w:val="none" w:sz="0" w:space="0" w:color="auto"/>
            <w:right w:val="none" w:sz="0" w:space="0" w:color="auto"/>
          </w:divBdr>
        </w:div>
        <w:div w:id="621956493">
          <w:marLeft w:val="0"/>
          <w:marRight w:val="0"/>
          <w:marTop w:val="0"/>
          <w:marBottom w:val="0"/>
          <w:divBdr>
            <w:top w:val="none" w:sz="0" w:space="0" w:color="auto"/>
            <w:left w:val="none" w:sz="0" w:space="0" w:color="auto"/>
            <w:bottom w:val="none" w:sz="0" w:space="0" w:color="auto"/>
            <w:right w:val="none" w:sz="0" w:space="0" w:color="auto"/>
          </w:divBdr>
        </w:div>
        <w:div w:id="763647214">
          <w:marLeft w:val="0"/>
          <w:marRight w:val="0"/>
          <w:marTop w:val="0"/>
          <w:marBottom w:val="0"/>
          <w:divBdr>
            <w:top w:val="none" w:sz="0" w:space="0" w:color="auto"/>
            <w:left w:val="none" w:sz="0" w:space="0" w:color="auto"/>
            <w:bottom w:val="none" w:sz="0" w:space="0" w:color="auto"/>
            <w:right w:val="none" w:sz="0" w:space="0" w:color="auto"/>
          </w:divBdr>
        </w:div>
        <w:div w:id="1357610344">
          <w:marLeft w:val="0"/>
          <w:marRight w:val="0"/>
          <w:marTop w:val="0"/>
          <w:marBottom w:val="0"/>
          <w:divBdr>
            <w:top w:val="none" w:sz="0" w:space="0" w:color="auto"/>
            <w:left w:val="none" w:sz="0" w:space="0" w:color="auto"/>
            <w:bottom w:val="none" w:sz="0" w:space="0" w:color="auto"/>
            <w:right w:val="none" w:sz="0" w:space="0" w:color="auto"/>
          </w:divBdr>
        </w:div>
        <w:div w:id="778724335">
          <w:marLeft w:val="0"/>
          <w:marRight w:val="0"/>
          <w:marTop w:val="0"/>
          <w:marBottom w:val="0"/>
          <w:divBdr>
            <w:top w:val="none" w:sz="0" w:space="0" w:color="auto"/>
            <w:left w:val="none" w:sz="0" w:space="0" w:color="auto"/>
            <w:bottom w:val="none" w:sz="0" w:space="0" w:color="auto"/>
            <w:right w:val="none" w:sz="0" w:space="0" w:color="auto"/>
          </w:divBdr>
        </w:div>
        <w:div w:id="2007631741">
          <w:marLeft w:val="0"/>
          <w:marRight w:val="0"/>
          <w:marTop w:val="0"/>
          <w:marBottom w:val="0"/>
          <w:divBdr>
            <w:top w:val="none" w:sz="0" w:space="0" w:color="auto"/>
            <w:left w:val="none" w:sz="0" w:space="0" w:color="auto"/>
            <w:bottom w:val="none" w:sz="0" w:space="0" w:color="auto"/>
            <w:right w:val="none" w:sz="0" w:space="0" w:color="auto"/>
          </w:divBdr>
        </w:div>
        <w:div w:id="1304121397">
          <w:marLeft w:val="0"/>
          <w:marRight w:val="0"/>
          <w:marTop w:val="0"/>
          <w:marBottom w:val="0"/>
          <w:divBdr>
            <w:top w:val="none" w:sz="0" w:space="0" w:color="auto"/>
            <w:left w:val="none" w:sz="0" w:space="0" w:color="auto"/>
            <w:bottom w:val="none" w:sz="0" w:space="0" w:color="auto"/>
            <w:right w:val="none" w:sz="0" w:space="0" w:color="auto"/>
          </w:divBdr>
        </w:div>
        <w:div w:id="427042881">
          <w:marLeft w:val="0"/>
          <w:marRight w:val="0"/>
          <w:marTop w:val="0"/>
          <w:marBottom w:val="0"/>
          <w:divBdr>
            <w:top w:val="none" w:sz="0" w:space="0" w:color="auto"/>
            <w:left w:val="none" w:sz="0" w:space="0" w:color="auto"/>
            <w:bottom w:val="none" w:sz="0" w:space="0" w:color="auto"/>
            <w:right w:val="none" w:sz="0" w:space="0" w:color="auto"/>
          </w:divBdr>
        </w:div>
        <w:div w:id="1684045315">
          <w:marLeft w:val="0"/>
          <w:marRight w:val="0"/>
          <w:marTop w:val="0"/>
          <w:marBottom w:val="0"/>
          <w:divBdr>
            <w:top w:val="none" w:sz="0" w:space="0" w:color="auto"/>
            <w:left w:val="none" w:sz="0" w:space="0" w:color="auto"/>
            <w:bottom w:val="none" w:sz="0" w:space="0" w:color="auto"/>
            <w:right w:val="none" w:sz="0" w:space="0" w:color="auto"/>
          </w:divBdr>
        </w:div>
        <w:div w:id="1529878627">
          <w:marLeft w:val="0"/>
          <w:marRight w:val="0"/>
          <w:marTop w:val="0"/>
          <w:marBottom w:val="0"/>
          <w:divBdr>
            <w:top w:val="none" w:sz="0" w:space="0" w:color="auto"/>
            <w:left w:val="none" w:sz="0" w:space="0" w:color="auto"/>
            <w:bottom w:val="none" w:sz="0" w:space="0" w:color="auto"/>
            <w:right w:val="none" w:sz="0" w:space="0" w:color="auto"/>
          </w:divBdr>
        </w:div>
        <w:div w:id="802500125">
          <w:marLeft w:val="0"/>
          <w:marRight w:val="0"/>
          <w:marTop w:val="0"/>
          <w:marBottom w:val="0"/>
          <w:divBdr>
            <w:top w:val="none" w:sz="0" w:space="0" w:color="auto"/>
            <w:left w:val="none" w:sz="0" w:space="0" w:color="auto"/>
            <w:bottom w:val="none" w:sz="0" w:space="0" w:color="auto"/>
            <w:right w:val="none" w:sz="0" w:space="0" w:color="auto"/>
          </w:divBdr>
        </w:div>
        <w:div w:id="662587127">
          <w:marLeft w:val="0"/>
          <w:marRight w:val="0"/>
          <w:marTop w:val="0"/>
          <w:marBottom w:val="0"/>
          <w:divBdr>
            <w:top w:val="none" w:sz="0" w:space="0" w:color="auto"/>
            <w:left w:val="none" w:sz="0" w:space="0" w:color="auto"/>
            <w:bottom w:val="none" w:sz="0" w:space="0" w:color="auto"/>
            <w:right w:val="none" w:sz="0" w:space="0" w:color="auto"/>
          </w:divBdr>
        </w:div>
        <w:div w:id="356199021">
          <w:marLeft w:val="0"/>
          <w:marRight w:val="0"/>
          <w:marTop w:val="0"/>
          <w:marBottom w:val="0"/>
          <w:divBdr>
            <w:top w:val="none" w:sz="0" w:space="0" w:color="auto"/>
            <w:left w:val="none" w:sz="0" w:space="0" w:color="auto"/>
            <w:bottom w:val="none" w:sz="0" w:space="0" w:color="auto"/>
            <w:right w:val="none" w:sz="0" w:space="0" w:color="auto"/>
          </w:divBdr>
        </w:div>
        <w:div w:id="771125306">
          <w:marLeft w:val="0"/>
          <w:marRight w:val="0"/>
          <w:marTop w:val="0"/>
          <w:marBottom w:val="0"/>
          <w:divBdr>
            <w:top w:val="none" w:sz="0" w:space="0" w:color="auto"/>
            <w:left w:val="none" w:sz="0" w:space="0" w:color="auto"/>
            <w:bottom w:val="none" w:sz="0" w:space="0" w:color="auto"/>
            <w:right w:val="none" w:sz="0" w:space="0" w:color="auto"/>
          </w:divBdr>
        </w:div>
        <w:div w:id="447240526">
          <w:marLeft w:val="0"/>
          <w:marRight w:val="0"/>
          <w:marTop w:val="0"/>
          <w:marBottom w:val="0"/>
          <w:divBdr>
            <w:top w:val="none" w:sz="0" w:space="0" w:color="auto"/>
            <w:left w:val="none" w:sz="0" w:space="0" w:color="auto"/>
            <w:bottom w:val="none" w:sz="0" w:space="0" w:color="auto"/>
            <w:right w:val="none" w:sz="0" w:space="0" w:color="auto"/>
          </w:divBdr>
        </w:div>
        <w:div w:id="690296952">
          <w:marLeft w:val="0"/>
          <w:marRight w:val="0"/>
          <w:marTop w:val="0"/>
          <w:marBottom w:val="0"/>
          <w:divBdr>
            <w:top w:val="none" w:sz="0" w:space="0" w:color="auto"/>
            <w:left w:val="none" w:sz="0" w:space="0" w:color="auto"/>
            <w:bottom w:val="none" w:sz="0" w:space="0" w:color="auto"/>
            <w:right w:val="none" w:sz="0" w:space="0" w:color="auto"/>
          </w:divBdr>
        </w:div>
        <w:div w:id="1301761533">
          <w:marLeft w:val="0"/>
          <w:marRight w:val="0"/>
          <w:marTop w:val="0"/>
          <w:marBottom w:val="0"/>
          <w:divBdr>
            <w:top w:val="none" w:sz="0" w:space="0" w:color="auto"/>
            <w:left w:val="none" w:sz="0" w:space="0" w:color="auto"/>
            <w:bottom w:val="none" w:sz="0" w:space="0" w:color="auto"/>
            <w:right w:val="none" w:sz="0" w:space="0" w:color="auto"/>
          </w:divBdr>
        </w:div>
        <w:div w:id="2034768820">
          <w:marLeft w:val="0"/>
          <w:marRight w:val="0"/>
          <w:marTop w:val="0"/>
          <w:marBottom w:val="0"/>
          <w:divBdr>
            <w:top w:val="none" w:sz="0" w:space="0" w:color="auto"/>
            <w:left w:val="none" w:sz="0" w:space="0" w:color="auto"/>
            <w:bottom w:val="none" w:sz="0" w:space="0" w:color="auto"/>
            <w:right w:val="none" w:sz="0" w:space="0" w:color="auto"/>
          </w:divBdr>
        </w:div>
        <w:div w:id="1368139166">
          <w:marLeft w:val="0"/>
          <w:marRight w:val="0"/>
          <w:marTop w:val="0"/>
          <w:marBottom w:val="0"/>
          <w:divBdr>
            <w:top w:val="none" w:sz="0" w:space="0" w:color="auto"/>
            <w:left w:val="none" w:sz="0" w:space="0" w:color="auto"/>
            <w:bottom w:val="none" w:sz="0" w:space="0" w:color="auto"/>
            <w:right w:val="none" w:sz="0" w:space="0" w:color="auto"/>
          </w:divBdr>
        </w:div>
        <w:div w:id="697320373">
          <w:marLeft w:val="0"/>
          <w:marRight w:val="0"/>
          <w:marTop w:val="0"/>
          <w:marBottom w:val="0"/>
          <w:divBdr>
            <w:top w:val="none" w:sz="0" w:space="0" w:color="auto"/>
            <w:left w:val="none" w:sz="0" w:space="0" w:color="auto"/>
            <w:bottom w:val="none" w:sz="0" w:space="0" w:color="auto"/>
            <w:right w:val="none" w:sz="0" w:space="0" w:color="auto"/>
          </w:divBdr>
        </w:div>
        <w:div w:id="45030462">
          <w:marLeft w:val="0"/>
          <w:marRight w:val="0"/>
          <w:marTop w:val="0"/>
          <w:marBottom w:val="0"/>
          <w:divBdr>
            <w:top w:val="none" w:sz="0" w:space="0" w:color="auto"/>
            <w:left w:val="none" w:sz="0" w:space="0" w:color="auto"/>
            <w:bottom w:val="none" w:sz="0" w:space="0" w:color="auto"/>
            <w:right w:val="none" w:sz="0" w:space="0" w:color="auto"/>
          </w:divBdr>
        </w:div>
        <w:div w:id="23331733">
          <w:marLeft w:val="0"/>
          <w:marRight w:val="0"/>
          <w:marTop w:val="0"/>
          <w:marBottom w:val="0"/>
          <w:divBdr>
            <w:top w:val="none" w:sz="0" w:space="0" w:color="auto"/>
            <w:left w:val="none" w:sz="0" w:space="0" w:color="auto"/>
            <w:bottom w:val="none" w:sz="0" w:space="0" w:color="auto"/>
            <w:right w:val="none" w:sz="0" w:space="0" w:color="auto"/>
          </w:divBdr>
        </w:div>
        <w:div w:id="2133552440">
          <w:marLeft w:val="0"/>
          <w:marRight w:val="0"/>
          <w:marTop w:val="0"/>
          <w:marBottom w:val="0"/>
          <w:divBdr>
            <w:top w:val="none" w:sz="0" w:space="0" w:color="auto"/>
            <w:left w:val="none" w:sz="0" w:space="0" w:color="auto"/>
            <w:bottom w:val="none" w:sz="0" w:space="0" w:color="auto"/>
            <w:right w:val="none" w:sz="0" w:space="0" w:color="auto"/>
          </w:divBdr>
        </w:div>
        <w:div w:id="361177348">
          <w:marLeft w:val="0"/>
          <w:marRight w:val="0"/>
          <w:marTop w:val="0"/>
          <w:marBottom w:val="0"/>
          <w:divBdr>
            <w:top w:val="none" w:sz="0" w:space="0" w:color="auto"/>
            <w:left w:val="none" w:sz="0" w:space="0" w:color="auto"/>
            <w:bottom w:val="none" w:sz="0" w:space="0" w:color="auto"/>
            <w:right w:val="none" w:sz="0" w:space="0" w:color="auto"/>
          </w:divBdr>
        </w:div>
        <w:div w:id="417138677">
          <w:marLeft w:val="0"/>
          <w:marRight w:val="0"/>
          <w:marTop w:val="0"/>
          <w:marBottom w:val="0"/>
          <w:divBdr>
            <w:top w:val="none" w:sz="0" w:space="0" w:color="auto"/>
            <w:left w:val="none" w:sz="0" w:space="0" w:color="auto"/>
            <w:bottom w:val="none" w:sz="0" w:space="0" w:color="auto"/>
            <w:right w:val="none" w:sz="0" w:space="0" w:color="auto"/>
          </w:divBdr>
        </w:div>
        <w:div w:id="1592394638">
          <w:marLeft w:val="0"/>
          <w:marRight w:val="0"/>
          <w:marTop w:val="0"/>
          <w:marBottom w:val="0"/>
          <w:divBdr>
            <w:top w:val="none" w:sz="0" w:space="0" w:color="auto"/>
            <w:left w:val="none" w:sz="0" w:space="0" w:color="auto"/>
            <w:bottom w:val="none" w:sz="0" w:space="0" w:color="auto"/>
            <w:right w:val="none" w:sz="0" w:space="0" w:color="auto"/>
          </w:divBdr>
        </w:div>
        <w:div w:id="1678535491">
          <w:marLeft w:val="0"/>
          <w:marRight w:val="0"/>
          <w:marTop w:val="0"/>
          <w:marBottom w:val="0"/>
          <w:divBdr>
            <w:top w:val="none" w:sz="0" w:space="0" w:color="auto"/>
            <w:left w:val="none" w:sz="0" w:space="0" w:color="auto"/>
            <w:bottom w:val="none" w:sz="0" w:space="0" w:color="auto"/>
            <w:right w:val="none" w:sz="0" w:space="0" w:color="auto"/>
          </w:divBdr>
        </w:div>
        <w:div w:id="338166385">
          <w:marLeft w:val="0"/>
          <w:marRight w:val="0"/>
          <w:marTop w:val="0"/>
          <w:marBottom w:val="0"/>
          <w:divBdr>
            <w:top w:val="none" w:sz="0" w:space="0" w:color="auto"/>
            <w:left w:val="none" w:sz="0" w:space="0" w:color="auto"/>
            <w:bottom w:val="none" w:sz="0" w:space="0" w:color="auto"/>
            <w:right w:val="none" w:sz="0" w:space="0" w:color="auto"/>
          </w:divBdr>
        </w:div>
        <w:div w:id="1118721463">
          <w:marLeft w:val="0"/>
          <w:marRight w:val="0"/>
          <w:marTop w:val="0"/>
          <w:marBottom w:val="0"/>
          <w:divBdr>
            <w:top w:val="none" w:sz="0" w:space="0" w:color="auto"/>
            <w:left w:val="none" w:sz="0" w:space="0" w:color="auto"/>
            <w:bottom w:val="none" w:sz="0" w:space="0" w:color="auto"/>
            <w:right w:val="none" w:sz="0" w:space="0" w:color="auto"/>
          </w:divBdr>
        </w:div>
        <w:div w:id="2046631879">
          <w:marLeft w:val="0"/>
          <w:marRight w:val="0"/>
          <w:marTop w:val="0"/>
          <w:marBottom w:val="0"/>
          <w:divBdr>
            <w:top w:val="none" w:sz="0" w:space="0" w:color="auto"/>
            <w:left w:val="none" w:sz="0" w:space="0" w:color="auto"/>
            <w:bottom w:val="none" w:sz="0" w:space="0" w:color="auto"/>
            <w:right w:val="none" w:sz="0" w:space="0" w:color="auto"/>
          </w:divBdr>
        </w:div>
        <w:div w:id="449668611">
          <w:marLeft w:val="0"/>
          <w:marRight w:val="0"/>
          <w:marTop w:val="0"/>
          <w:marBottom w:val="0"/>
          <w:divBdr>
            <w:top w:val="none" w:sz="0" w:space="0" w:color="auto"/>
            <w:left w:val="none" w:sz="0" w:space="0" w:color="auto"/>
            <w:bottom w:val="none" w:sz="0" w:space="0" w:color="auto"/>
            <w:right w:val="none" w:sz="0" w:space="0" w:color="auto"/>
          </w:divBdr>
        </w:div>
        <w:div w:id="803737326">
          <w:marLeft w:val="0"/>
          <w:marRight w:val="0"/>
          <w:marTop w:val="0"/>
          <w:marBottom w:val="0"/>
          <w:divBdr>
            <w:top w:val="none" w:sz="0" w:space="0" w:color="auto"/>
            <w:left w:val="none" w:sz="0" w:space="0" w:color="auto"/>
            <w:bottom w:val="none" w:sz="0" w:space="0" w:color="auto"/>
            <w:right w:val="none" w:sz="0" w:space="0" w:color="auto"/>
          </w:divBdr>
        </w:div>
        <w:div w:id="1560943020">
          <w:marLeft w:val="0"/>
          <w:marRight w:val="0"/>
          <w:marTop w:val="0"/>
          <w:marBottom w:val="0"/>
          <w:divBdr>
            <w:top w:val="none" w:sz="0" w:space="0" w:color="auto"/>
            <w:left w:val="none" w:sz="0" w:space="0" w:color="auto"/>
            <w:bottom w:val="none" w:sz="0" w:space="0" w:color="auto"/>
            <w:right w:val="none" w:sz="0" w:space="0" w:color="auto"/>
          </w:divBdr>
        </w:div>
        <w:div w:id="1550845599">
          <w:marLeft w:val="0"/>
          <w:marRight w:val="0"/>
          <w:marTop w:val="0"/>
          <w:marBottom w:val="0"/>
          <w:divBdr>
            <w:top w:val="none" w:sz="0" w:space="0" w:color="auto"/>
            <w:left w:val="none" w:sz="0" w:space="0" w:color="auto"/>
            <w:bottom w:val="none" w:sz="0" w:space="0" w:color="auto"/>
            <w:right w:val="none" w:sz="0" w:space="0" w:color="auto"/>
          </w:divBdr>
        </w:div>
        <w:div w:id="12607852">
          <w:marLeft w:val="0"/>
          <w:marRight w:val="0"/>
          <w:marTop w:val="0"/>
          <w:marBottom w:val="0"/>
          <w:divBdr>
            <w:top w:val="none" w:sz="0" w:space="0" w:color="auto"/>
            <w:left w:val="none" w:sz="0" w:space="0" w:color="auto"/>
            <w:bottom w:val="none" w:sz="0" w:space="0" w:color="auto"/>
            <w:right w:val="none" w:sz="0" w:space="0" w:color="auto"/>
          </w:divBdr>
        </w:div>
        <w:div w:id="531000501">
          <w:marLeft w:val="0"/>
          <w:marRight w:val="0"/>
          <w:marTop w:val="0"/>
          <w:marBottom w:val="0"/>
          <w:divBdr>
            <w:top w:val="none" w:sz="0" w:space="0" w:color="auto"/>
            <w:left w:val="none" w:sz="0" w:space="0" w:color="auto"/>
            <w:bottom w:val="none" w:sz="0" w:space="0" w:color="auto"/>
            <w:right w:val="none" w:sz="0" w:space="0" w:color="auto"/>
          </w:divBdr>
        </w:div>
        <w:div w:id="353768727">
          <w:marLeft w:val="0"/>
          <w:marRight w:val="0"/>
          <w:marTop w:val="0"/>
          <w:marBottom w:val="0"/>
          <w:divBdr>
            <w:top w:val="none" w:sz="0" w:space="0" w:color="auto"/>
            <w:left w:val="none" w:sz="0" w:space="0" w:color="auto"/>
            <w:bottom w:val="none" w:sz="0" w:space="0" w:color="auto"/>
            <w:right w:val="none" w:sz="0" w:space="0" w:color="auto"/>
          </w:divBdr>
        </w:div>
        <w:div w:id="447244091">
          <w:marLeft w:val="0"/>
          <w:marRight w:val="0"/>
          <w:marTop w:val="0"/>
          <w:marBottom w:val="0"/>
          <w:divBdr>
            <w:top w:val="none" w:sz="0" w:space="0" w:color="auto"/>
            <w:left w:val="none" w:sz="0" w:space="0" w:color="auto"/>
            <w:bottom w:val="none" w:sz="0" w:space="0" w:color="auto"/>
            <w:right w:val="none" w:sz="0" w:space="0" w:color="auto"/>
          </w:divBdr>
        </w:div>
        <w:div w:id="1786460850">
          <w:marLeft w:val="0"/>
          <w:marRight w:val="0"/>
          <w:marTop w:val="0"/>
          <w:marBottom w:val="0"/>
          <w:divBdr>
            <w:top w:val="none" w:sz="0" w:space="0" w:color="auto"/>
            <w:left w:val="none" w:sz="0" w:space="0" w:color="auto"/>
            <w:bottom w:val="none" w:sz="0" w:space="0" w:color="auto"/>
            <w:right w:val="none" w:sz="0" w:space="0" w:color="auto"/>
          </w:divBdr>
        </w:div>
        <w:div w:id="1497837399">
          <w:marLeft w:val="0"/>
          <w:marRight w:val="0"/>
          <w:marTop w:val="0"/>
          <w:marBottom w:val="0"/>
          <w:divBdr>
            <w:top w:val="none" w:sz="0" w:space="0" w:color="auto"/>
            <w:left w:val="none" w:sz="0" w:space="0" w:color="auto"/>
            <w:bottom w:val="none" w:sz="0" w:space="0" w:color="auto"/>
            <w:right w:val="none" w:sz="0" w:space="0" w:color="auto"/>
          </w:divBdr>
        </w:div>
        <w:div w:id="1134710203">
          <w:marLeft w:val="0"/>
          <w:marRight w:val="0"/>
          <w:marTop w:val="0"/>
          <w:marBottom w:val="0"/>
          <w:divBdr>
            <w:top w:val="none" w:sz="0" w:space="0" w:color="auto"/>
            <w:left w:val="none" w:sz="0" w:space="0" w:color="auto"/>
            <w:bottom w:val="none" w:sz="0" w:space="0" w:color="auto"/>
            <w:right w:val="none" w:sz="0" w:space="0" w:color="auto"/>
          </w:divBdr>
        </w:div>
        <w:div w:id="531920893">
          <w:marLeft w:val="0"/>
          <w:marRight w:val="0"/>
          <w:marTop w:val="0"/>
          <w:marBottom w:val="0"/>
          <w:divBdr>
            <w:top w:val="none" w:sz="0" w:space="0" w:color="auto"/>
            <w:left w:val="none" w:sz="0" w:space="0" w:color="auto"/>
            <w:bottom w:val="none" w:sz="0" w:space="0" w:color="auto"/>
            <w:right w:val="none" w:sz="0" w:space="0" w:color="auto"/>
          </w:divBdr>
        </w:div>
        <w:div w:id="1341007022">
          <w:marLeft w:val="0"/>
          <w:marRight w:val="0"/>
          <w:marTop w:val="0"/>
          <w:marBottom w:val="0"/>
          <w:divBdr>
            <w:top w:val="none" w:sz="0" w:space="0" w:color="auto"/>
            <w:left w:val="none" w:sz="0" w:space="0" w:color="auto"/>
            <w:bottom w:val="none" w:sz="0" w:space="0" w:color="auto"/>
            <w:right w:val="none" w:sz="0" w:space="0" w:color="auto"/>
          </w:divBdr>
        </w:div>
        <w:div w:id="874804277">
          <w:marLeft w:val="0"/>
          <w:marRight w:val="0"/>
          <w:marTop w:val="0"/>
          <w:marBottom w:val="0"/>
          <w:divBdr>
            <w:top w:val="none" w:sz="0" w:space="0" w:color="auto"/>
            <w:left w:val="none" w:sz="0" w:space="0" w:color="auto"/>
            <w:bottom w:val="none" w:sz="0" w:space="0" w:color="auto"/>
            <w:right w:val="none" w:sz="0" w:space="0" w:color="auto"/>
          </w:divBdr>
        </w:div>
        <w:div w:id="802388547">
          <w:marLeft w:val="0"/>
          <w:marRight w:val="0"/>
          <w:marTop w:val="0"/>
          <w:marBottom w:val="0"/>
          <w:divBdr>
            <w:top w:val="none" w:sz="0" w:space="0" w:color="auto"/>
            <w:left w:val="none" w:sz="0" w:space="0" w:color="auto"/>
            <w:bottom w:val="none" w:sz="0" w:space="0" w:color="auto"/>
            <w:right w:val="none" w:sz="0" w:space="0" w:color="auto"/>
          </w:divBdr>
        </w:div>
        <w:div w:id="7143648">
          <w:marLeft w:val="0"/>
          <w:marRight w:val="0"/>
          <w:marTop w:val="0"/>
          <w:marBottom w:val="0"/>
          <w:divBdr>
            <w:top w:val="none" w:sz="0" w:space="0" w:color="auto"/>
            <w:left w:val="none" w:sz="0" w:space="0" w:color="auto"/>
            <w:bottom w:val="none" w:sz="0" w:space="0" w:color="auto"/>
            <w:right w:val="none" w:sz="0" w:space="0" w:color="auto"/>
          </w:divBdr>
        </w:div>
        <w:div w:id="604508216">
          <w:marLeft w:val="0"/>
          <w:marRight w:val="0"/>
          <w:marTop w:val="0"/>
          <w:marBottom w:val="0"/>
          <w:divBdr>
            <w:top w:val="none" w:sz="0" w:space="0" w:color="auto"/>
            <w:left w:val="none" w:sz="0" w:space="0" w:color="auto"/>
            <w:bottom w:val="none" w:sz="0" w:space="0" w:color="auto"/>
            <w:right w:val="none" w:sz="0" w:space="0" w:color="auto"/>
          </w:divBdr>
        </w:div>
        <w:div w:id="923608147">
          <w:marLeft w:val="0"/>
          <w:marRight w:val="0"/>
          <w:marTop w:val="0"/>
          <w:marBottom w:val="0"/>
          <w:divBdr>
            <w:top w:val="none" w:sz="0" w:space="0" w:color="auto"/>
            <w:left w:val="none" w:sz="0" w:space="0" w:color="auto"/>
            <w:bottom w:val="none" w:sz="0" w:space="0" w:color="auto"/>
            <w:right w:val="none" w:sz="0" w:space="0" w:color="auto"/>
          </w:divBdr>
        </w:div>
        <w:div w:id="258762277">
          <w:marLeft w:val="0"/>
          <w:marRight w:val="0"/>
          <w:marTop w:val="0"/>
          <w:marBottom w:val="0"/>
          <w:divBdr>
            <w:top w:val="none" w:sz="0" w:space="0" w:color="auto"/>
            <w:left w:val="none" w:sz="0" w:space="0" w:color="auto"/>
            <w:bottom w:val="none" w:sz="0" w:space="0" w:color="auto"/>
            <w:right w:val="none" w:sz="0" w:space="0" w:color="auto"/>
          </w:divBdr>
        </w:div>
        <w:div w:id="1151362310">
          <w:marLeft w:val="0"/>
          <w:marRight w:val="0"/>
          <w:marTop w:val="0"/>
          <w:marBottom w:val="0"/>
          <w:divBdr>
            <w:top w:val="none" w:sz="0" w:space="0" w:color="auto"/>
            <w:left w:val="none" w:sz="0" w:space="0" w:color="auto"/>
            <w:bottom w:val="none" w:sz="0" w:space="0" w:color="auto"/>
            <w:right w:val="none" w:sz="0" w:space="0" w:color="auto"/>
          </w:divBdr>
        </w:div>
        <w:div w:id="1083602434">
          <w:marLeft w:val="0"/>
          <w:marRight w:val="0"/>
          <w:marTop w:val="0"/>
          <w:marBottom w:val="0"/>
          <w:divBdr>
            <w:top w:val="none" w:sz="0" w:space="0" w:color="auto"/>
            <w:left w:val="none" w:sz="0" w:space="0" w:color="auto"/>
            <w:bottom w:val="none" w:sz="0" w:space="0" w:color="auto"/>
            <w:right w:val="none" w:sz="0" w:space="0" w:color="auto"/>
          </w:divBdr>
        </w:div>
        <w:div w:id="1327972567">
          <w:marLeft w:val="0"/>
          <w:marRight w:val="0"/>
          <w:marTop w:val="0"/>
          <w:marBottom w:val="0"/>
          <w:divBdr>
            <w:top w:val="none" w:sz="0" w:space="0" w:color="auto"/>
            <w:left w:val="none" w:sz="0" w:space="0" w:color="auto"/>
            <w:bottom w:val="none" w:sz="0" w:space="0" w:color="auto"/>
            <w:right w:val="none" w:sz="0" w:space="0" w:color="auto"/>
          </w:divBdr>
        </w:div>
        <w:div w:id="257979831">
          <w:marLeft w:val="0"/>
          <w:marRight w:val="0"/>
          <w:marTop w:val="0"/>
          <w:marBottom w:val="0"/>
          <w:divBdr>
            <w:top w:val="none" w:sz="0" w:space="0" w:color="auto"/>
            <w:left w:val="none" w:sz="0" w:space="0" w:color="auto"/>
            <w:bottom w:val="none" w:sz="0" w:space="0" w:color="auto"/>
            <w:right w:val="none" w:sz="0" w:space="0" w:color="auto"/>
          </w:divBdr>
        </w:div>
        <w:div w:id="648827765">
          <w:marLeft w:val="0"/>
          <w:marRight w:val="0"/>
          <w:marTop w:val="0"/>
          <w:marBottom w:val="0"/>
          <w:divBdr>
            <w:top w:val="none" w:sz="0" w:space="0" w:color="auto"/>
            <w:left w:val="none" w:sz="0" w:space="0" w:color="auto"/>
            <w:bottom w:val="none" w:sz="0" w:space="0" w:color="auto"/>
            <w:right w:val="none" w:sz="0" w:space="0" w:color="auto"/>
          </w:divBdr>
        </w:div>
        <w:div w:id="1631663574">
          <w:marLeft w:val="0"/>
          <w:marRight w:val="0"/>
          <w:marTop w:val="0"/>
          <w:marBottom w:val="0"/>
          <w:divBdr>
            <w:top w:val="none" w:sz="0" w:space="0" w:color="auto"/>
            <w:left w:val="none" w:sz="0" w:space="0" w:color="auto"/>
            <w:bottom w:val="none" w:sz="0" w:space="0" w:color="auto"/>
            <w:right w:val="none" w:sz="0" w:space="0" w:color="auto"/>
          </w:divBdr>
        </w:div>
        <w:div w:id="1540586854">
          <w:marLeft w:val="0"/>
          <w:marRight w:val="0"/>
          <w:marTop w:val="0"/>
          <w:marBottom w:val="0"/>
          <w:divBdr>
            <w:top w:val="none" w:sz="0" w:space="0" w:color="auto"/>
            <w:left w:val="none" w:sz="0" w:space="0" w:color="auto"/>
            <w:bottom w:val="none" w:sz="0" w:space="0" w:color="auto"/>
            <w:right w:val="none" w:sz="0" w:space="0" w:color="auto"/>
          </w:divBdr>
        </w:div>
        <w:div w:id="1741101807">
          <w:marLeft w:val="0"/>
          <w:marRight w:val="0"/>
          <w:marTop w:val="0"/>
          <w:marBottom w:val="0"/>
          <w:divBdr>
            <w:top w:val="none" w:sz="0" w:space="0" w:color="auto"/>
            <w:left w:val="none" w:sz="0" w:space="0" w:color="auto"/>
            <w:bottom w:val="none" w:sz="0" w:space="0" w:color="auto"/>
            <w:right w:val="none" w:sz="0" w:space="0" w:color="auto"/>
          </w:divBdr>
        </w:div>
        <w:div w:id="1669206836">
          <w:marLeft w:val="0"/>
          <w:marRight w:val="0"/>
          <w:marTop w:val="0"/>
          <w:marBottom w:val="0"/>
          <w:divBdr>
            <w:top w:val="none" w:sz="0" w:space="0" w:color="auto"/>
            <w:left w:val="none" w:sz="0" w:space="0" w:color="auto"/>
            <w:bottom w:val="none" w:sz="0" w:space="0" w:color="auto"/>
            <w:right w:val="none" w:sz="0" w:space="0" w:color="auto"/>
          </w:divBdr>
        </w:div>
        <w:div w:id="869224555">
          <w:marLeft w:val="0"/>
          <w:marRight w:val="0"/>
          <w:marTop w:val="0"/>
          <w:marBottom w:val="0"/>
          <w:divBdr>
            <w:top w:val="none" w:sz="0" w:space="0" w:color="auto"/>
            <w:left w:val="none" w:sz="0" w:space="0" w:color="auto"/>
            <w:bottom w:val="none" w:sz="0" w:space="0" w:color="auto"/>
            <w:right w:val="none" w:sz="0" w:space="0" w:color="auto"/>
          </w:divBdr>
        </w:div>
        <w:div w:id="671299597">
          <w:marLeft w:val="0"/>
          <w:marRight w:val="0"/>
          <w:marTop w:val="0"/>
          <w:marBottom w:val="0"/>
          <w:divBdr>
            <w:top w:val="none" w:sz="0" w:space="0" w:color="auto"/>
            <w:left w:val="none" w:sz="0" w:space="0" w:color="auto"/>
            <w:bottom w:val="none" w:sz="0" w:space="0" w:color="auto"/>
            <w:right w:val="none" w:sz="0" w:space="0" w:color="auto"/>
          </w:divBdr>
        </w:div>
        <w:div w:id="1882401333">
          <w:marLeft w:val="0"/>
          <w:marRight w:val="0"/>
          <w:marTop w:val="0"/>
          <w:marBottom w:val="0"/>
          <w:divBdr>
            <w:top w:val="none" w:sz="0" w:space="0" w:color="auto"/>
            <w:left w:val="none" w:sz="0" w:space="0" w:color="auto"/>
            <w:bottom w:val="none" w:sz="0" w:space="0" w:color="auto"/>
            <w:right w:val="none" w:sz="0" w:space="0" w:color="auto"/>
          </w:divBdr>
        </w:div>
        <w:div w:id="1100416963">
          <w:marLeft w:val="0"/>
          <w:marRight w:val="0"/>
          <w:marTop w:val="0"/>
          <w:marBottom w:val="0"/>
          <w:divBdr>
            <w:top w:val="none" w:sz="0" w:space="0" w:color="auto"/>
            <w:left w:val="none" w:sz="0" w:space="0" w:color="auto"/>
            <w:bottom w:val="none" w:sz="0" w:space="0" w:color="auto"/>
            <w:right w:val="none" w:sz="0" w:space="0" w:color="auto"/>
          </w:divBdr>
        </w:div>
        <w:div w:id="1347101935">
          <w:marLeft w:val="0"/>
          <w:marRight w:val="0"/>
          <w:marTop w:val="0"/>
          <w:marBottom w:val="0"/>
          <w:divBdr>
            <w:top w:val="none" w:sz="0" w:space="0" w:color="auto"/>
            <w:left w:val="none" w:sz="0" w:space="0" w:color="auto"/>
            <w:bottom w:val="none" w:sz="0" w:space="0" w:color="auto"/>
            <w:right w:val="none" w:sz="0" w:space="0" w:color="auto"/>
          </w:divBdr>
        </w:div>
        <w:div w:id="1938974267">
          <w:marLeft w:val="0"/>
          <w:marRight w:val="0"/>
          <w:marTop w:val="0"/>
          <w:marBottom w:val="0"/>
          <w:divBdr>
            <w:top w:val="none" w:sz="0" w:space="0" w:color="auto"/>
            <w:left w:val="none" w:sz="0" w:space="0" w:color="auto"/>
            <w:bottom w:val="none" w:sz="0" w:space="0" w:color="auto"/>
            <w:right w:val="none" w:sz="0" w:space="0" w:color="auto"/>
          </w:divBdr>
        </w:div>
        <w:div w:id="276528831">
          <w:marLeft w:val="0"/>
          <w:marRight w:val="0"/>
          <w:marTop w:val="0"/>
          <w:marBottom w:val="0"/>
          <w:divBdr>
            <w:top w:val="none" w:sz="0" w:space="0" w:color="auto"/>
            <w:left w:val="none" w:sz="0" w:space="0" w:color="auto"/>
            <w:bottom w:val="none" w:sz="0" w:space="0" w:color="auto"/>
            <w:right w:val="none" w:sz="0" w:space="0" w:color="auto"/>
          </w:divBdr>
        </w:div>
      </w:divsChild>
    </w:div>
    <w:div w:id="105851099">
      <w:bodyDiv w:val="1"/>
      <w:marLeft w:val="0"/>
      <w:marRight w:val="0"/>
      <w:marTop w:val="0"/>
      <w:marBottom w:val="0"/>
      <w:divBdr>
        <w:top w:val="none" w:sz="0" w:space="0" w:color="auto"/>
        <w:left w:val="none" w:sz="0" w:space="0" w:color="auto"/>
        <w:bottom w:val="none" w:sz="0" w:space="0" w:color="auto"/>
        <w:right w:val="none" w:sz="0" w:space="0" w:color="auto"/>
      </w:divBdr>
      <w:divsChild>
        <w:div w:id="1190099965">
          <w:marLeft w:val="0"/>
          <w:marRight w:val="0"/>
          <w:marTop w:val="0"/>
          <w:marBottom w:val="0"/>
          <w:divBdr>
            <w:top w:val="none" w:sz="0" w:space="0" w:color="auto"/>
            <w:left w:val="none" w:sz="0" w:space="0" w:color="auto"/>
            <w:bottom w:val="none" w:sz="0" w:space="0" w:color="auto"/>
            <w:right w:val="none" w:sz="0" w:space="0" w:color="auto"/>
          </w:divBdr>
        </w:div>
        <w:div w:id="1058553070">
          <w:marLeft w:val="0"/>
          <w:marRight w:val="0"/>
          <w:marTop w:val="0"/>
          <w:marBottom w:val="0"/>
          <w:divBdr>
            <w:top w:val="none" w:sz="0" w:space="0" w:color="auto"/>
            <w:left w:val="none" w:sz="0" w:space="0" w:color="auto"/>
            <w:bottom w:val="none" w:sz="0" w:space="0" w:color="auto"/>
            <w:right w:val="none" w:sz="0" w:space="0" w:color="auto"/>
          </w:divBdr>
        </w:div>
        <w:div w:id="573667222">
          <w:marLeft w:val="0"/>
          <w:marRight w:val="0"/>
          <w:marTop w:val="0"/>
          <w:marBottom w:val="0"/>
          <w:divBdr>
            <w:top w:val="none" w:sz="0" w:space="0" w:color="auto"/>
            <w:left w:val="none" w:sz="0" w:space="0" w:color="auto"/>
            <w:bottom w:val="none" w:sz="0" w:space="0" w:color="auto"/>
            <w:right w:val="none" w:sz="0" w:space="0" w:color="auto"/>
          </w:divBdr>
        </w:div>
        <w:div w:id="1875844146">
          <w:marLeft w:val="0"/>
          <w:marRight w:val="0"/>
          <w:marTop w:val="0"/>
          <w:marBottom w:val="0"/>
          <w:divBdr>
            <w:top w:val="none" w:sz="0" w:space="0" w:color="auto"/>
            <w:left w:val="none" w:sz="0" w:space="0" w:color="auto"/>
            <w:bottom w:val="none" w:sz="0" w:space="0" w:color="auto"/>
            <w:right w:val="none" w:sz="0" w:space="0" w:color="auto"/>
          </w:divBdr>
        </w:div>
        <w:div w:id="1019087541">
          <w:marLeft w:val="0"/>
          <w:marRight w:val="0"/>
          <w:marTop w:val="0"/>
          <w:marBottom w:val="0"/>
          <w:divBdr>
            <w:top w:val="none" w:sz="0" w:space="0" w:color="auto"/>
            <w:left w:val="none" w:sz="0" w:space="0" w:color="auto"/>
            <w:bottom w:val="none" w:sz="0" w:space="0" w:color="auto"/>
            <w:right w:val="none" w:sz="0" w:space="0" w:color="auto"/>
          </w:divBdr>
        </w:div>
        <w:div w:id="1478841733">
          <w:marLeft w:val="0"/>
          <w:marRight w:val="0"/>
          <w:marTop w:val="0"/>
          <w:marBottom w:val="0"/>
          <w:divBdr>
            <w:top w:val="none" w:sz="0" w:space="0" w:color="auto"/>
            <w:left w:val="none" w:sz="0" w:space="0" w:color="auto"/>
            <w:bottom w:val="none" w:sz="0" w:space="0" w:color="auto"/>
            <w:right w:val="none" w:sz="0" w:space="0" w:color="auto"/>
          </w:divBdr>
        </w:div>
        <w:div w:id="2105955179">
          <w:marLeft w:val="0"/>
          <w:marRight w:val="0"/>
          <w:marTop w:val="0"/>
          <w:marBottom w:val="0"/>
          <w:divBdr>
            <w:top w:val="none" w:sz="0" w:space="0" w:color="auto"/>
            <w:left w:val="none" w:sz="0" w:space="0" w:color="auto"/>
            <w:bottom w:val="none" w:sz="0" w:space="0" w:color="auto"/>
            <w:right w:val="none" w:sz="0" w:space="0" w:color="auto"/>
          </w:divBdr>
        </w:div>
        <w:div w:id="1058363917">
          <w:marLeft w:val="0"/>
          <w:marRight w:val="0"/>
          <w:marTop w:val="0"/>
          <w:marBottom w:val="0"/>
          <w:divBdr>
            <w:top w:val="none" w:sz="0" w:space="0" w:color="auto"/>
            <w:left w:val="none" w:sz="0" w:space="0" w:color="auto"/>
            <w:bottom w:val="none" w:sz="0" w:space="0" w:color="auto"/>
            <w:right w:val="none" w:sz="0" w:space="0" w:color="auto"/>
          </w:divBdr>
        </w:div>
        <w:div w:id="1171874846">
          <w:marLeft w:val="0"/>
          <w:marRight w:val="0"/>
          <w:marTop w:val="0"/>
          <w:marBottom w:val="0"/>
          <w:divBdr>
            <w:top w:val="none" w:sz="0" w:space="0" w:color="auto"/>
            <w:left w:val="none" w:sz="0" w:space="0" w:color="auto"/>
            <w:bottom w:val="none" w:sz="0" w:space="0" w:color="auto"/>
            <w:right w:val="none" w:sz="0" w:space="0" w:color="auto"/>
          </w:divBdr>
        </w:div>
      </w:divsChild>
    </w:div>
    <w:div w:id="145556135">
      <w:bodyDiv w:val="1"/>
      <w:marLeft w:val="0"/>
      <w:marRight w:val="0"/>
      <w:marTop w:val="0"/>
      <w:marBottom w:val="0"/>
      <w:divBdr>
        <w:top w:val="none" w:sz="0" w:space="0" w:color="auto"/>
        <w:left w:val="none" w:sz="0" w:space="0" w:color="auto"/>
        <w:bottom w:val="none" w:sz="0" w:space="0" w:color="auto"/>
        <w:right w:val="none" w:sz="0" w:space="0" w:color="auto"/>
      </w:divBdr>
      <w:divsChild>
        <w:div w:id="1856335946">
          <w:marLeft w:val="0"/>
          <w:marRight w:val="0"/>
          <w:marTop w:val="0"/>
          <w:marBottom w:val="0"/>
          <w:divBdr>
            <w:top w:val="none" w:sz="0" w:space="0" w:color="auto"/>
            <w:left w:val="none" w:sz="0" w:space="0" w:color="auto"/>
            <w:bottom w:val="none" w:sz="0" w:space="0" w:color="auto"/>
            <w:right w:val="none" w:sz="0" w:space="0" w:color="auto"/>
          </w:divBdr>
        </w:div>
        <w:div w:id="1586955966">
          <w:marLeft w:val="0"/>
          <w:marRight w:val="0"/>
          <w:marTop w:val="0"/>
          <w:marBottom w:val="0"/>
          <w:divBdr>
            <w:top w:val="none" w:sz="0" w:space="0" w:color="auto"/>
            <w:left w:val="none" w:sz="0" w:space="0" w:color="auto"/>
            <w:bottom w:val="none" w:sz="0" w:space="0" w:color="auto"/>
            <w:right w:val="none" w:sz="0" w:space="0" w:color="auto"/>
          </w:divBdr>
        </w:div>
        <w:div w:id="1049257877">
          <w:marLeft w:val="0"/>
          <w:marRight w:val="0"/>
          <w:marTop w:val="0"/>
          <w:marBottom w:val="0"/>
          <w:divBdr>
            <w:top w:val="none" w:sz="0" w:space="0" w:color="auto"/>
            <w:left w:val="none" w:sz="0" w:space="0" w:color="auto"/>
            <w:bottom w:val="none" w:sz="0" w:space="0" w:color="auto"/>
            <w:right w:val="none" w:sz="0" w:space="0" w:color="auto"/>
          </w:divBdr>
        </w:div>
        <w:div w:id="1619682074">
          <w:marLeft w:val="0"/>
          <w:marRight w:val="0"/>
          <w:marTop w:val="0"/>
          <w:marBottom w:val="0"/>
          <w:divBdr>
            <w:top w:val="none" w:sz="0" w:space="0" w:color="auto"/>
            <w:left w:val="none" w:sz="0" w:space="0" w:color="auto"/>
            <w:bottom w:val="none" w:sz="0" w:space="0" w:color="auto"/>
            <w:right w:val="none" w:sz="0" w:space="0" w:color="auto"/>
          </w:divBdr>
        </w:div>
        <w:div w:id="154423468">
          <w:marLeft w:val="0"/>
          <w:marRight w:val="0"/>
          <w:marTop w:val="0"/>
          <w:marBottom w:val="0"/>
          <w:divBdr>
            <w:top w:val="none" w:sz="0" w:space="0" w:color="auto"/>
            <w:left w:val="none" w:sz="0" w:space="0" w:color="auto"/>
            <w:bottom w:val="none" w:sz="0" w:space="0" w:color="auto"/>
            <w:right w:val="none" w:sz="0" w:space="0" w:color="auto"/>
          </w:divBdr>
        </w:div>
        <w:div w:id="1971397276">
          <w:marLeft w:val="0"/>
          <w:marRight w:val="0"/>
          <w:marTop w:val="0"/>
          <w:marBottom w:val="0"/>
          <w:divBdr>
            <w:top w:val="none" w:sz="0" w:space="0" w:color="auto"/>
            <w:left w:val="none" w:sz="0" w:space="0" w:color="auto"/>
            <w:bottom w:val="none" w:sz="0" w:space="0" w:color="auto"/>
            <w:right w:val="none" w:sz="0" w:space="0" w:color="auto"/>
          </w:divBdr>
        </w:div>
        <w:div w:id="1206988440">
          <w:marLeft w:val="0"/>
          <w:marRight w:val="0"/>
          <w:marTop w:val="0"/>
          <w:marBottom w:val="0"/>
          <w:divBdr>
            <w:top w:val="none" w:sz="0" w:space="0" w:color="auto"/>
            <w:left w:val="none" w:sz="0" w:space="0" w:color="auto"/>
            <w:bottom w:val="none" w:sz="0" w:space="0" w:color="auto"/>
            <w:right w:val="none" w:sz="0" w:space="0" w:color="auto"/>
          </w:divBdr>
        </w:div>
        <w:div w:id="79061296">
          <w:marLeft w:val="0"/>
          <w:marRight w:val="0"/>
          <w:marTop w:val="0"/>
          <w:marBottom w:val="0"/>
          <w:divBdr>
            <w:top w:val="none" w:sz="0" w:space="0" w:color="auto"/>
            <w:left w:val="none" w:sz="0" w:space="0" w:color="auto"/>
            <w:bottom w:val="none" w:sz="0" w:space="0" w:color="auto"/>
            <w:right w:val="none" w:sz="0" w:space="0" w:color="auto"/>
          </w:divBdr>
        </w:div>
        <w:div w:id="404112188">
          <w:marLeft w:val="0"/>
          <w:marRight w:val="0"/>
          <w:marTop w:val="0"/>
          <w:marBottom w:val="0"/>
          <w:divBdr>
            <w:top w:val="none" w:sz="0" w:space="0" w:color="auto"/>
            <w:left w:val="none" w:sz="0" w:space="0" w:color="auto"/>
            <w:bottom w:val="none" w:sz="0" w:space="0" w:color="auto"/>
            <w:right w:val="none" w:sz="0" w:space="0" w:color="auto"/>
          </w:divBdr>
        </w:div>
        <w:div w:id="1837913361">
          <w:marLeft w:val="0"/>
          <w:marRight w:val="0"/>
          <w:marTop w:val="0"/>
          <w:marBottom w:val="0"/>
          <w:divBdr>
            <w:top w:val="none" w:sz="0" w:space="0" w:color="auto"/>
            <w:left w:val="none" w:sz="0" w:space="0" w:color="auto"/>
            <w:bottom w:val="none" w:sz="0" w:space="0" w:color="auto"/>
            <w:right w:val="none" w:sz="0" w:space="0" w:color="auto"/>
          </w:divBdr>
        </w:div>
        <w:div w:id="303631185">
          <w:marLeft w:val="0"/>
          <w:marRight w:val="0"/>
          <w:marTop w:val="0"/>
          <w:marBottom w:val="0"/>
          <w:divBdr>
            <w:top w:val="none" w:sz="0" w:space="0" w:color="auto"/>
            <w:left w:val="none" w:sz="0" w:space="0" w:color="auto"/>
            <w:bottom w:val="none" w:sz="0" w:space="0" w:color="auto"/>
            <w:right w:val="none" w:sz="0" w:space="0" w:color="auto"/>
          </w:divBdr>
        </w:div>
        <w:div w:id="876815358">
          <w:marLeft w:val="0"/>
          <w:marRight w:val="0"/>
          <w:marTop w:val="0"/>
          <w:marBottom w:val="0"/>
          <w:divBdr>
            <w:top w:val="none" w:sz="0" w:space="0" w:color="auto"/>
            <w:left w:val="none" w:sz="0" w:space="0" w:color="auto"/>
            <w:bottom w:val="none" w:sz="0" w:space="0" w:color="auto"/>
            <w:right w:val="none" w:sz="0" w:space="0" w:color="auto"/>
          </w:divBdr>
        </w:div>
        <w:div w:id="1192063774">
          <w:marLeft w:val="0"/>
          <w:marRight w:val="0"/>
          <w:marTop w:val="0"/>
          <w:marBottom w:val="0"/>
          <w:divBdr>
            <w:top w:val="none" w:sz="0" w:space="0" w:color="auto"/>
            <w:left w:val="none" w:sz="0" w:space="0" w:color="auto"/>
            <w:bottom w:val="none" w:sz="0" w:space="0" w:color="auto"/>
            <w:right w:val="none" w:sz="0" w:space="0" w:color="auto"/>
          </w:divBdr>
        </w:div>
        <w:div w:id="1836844286">
          <w:marLeft w:val="0"/>
          <w:marRight w:val="0"/>
          <w:marTop w:val="0"/>
          <w:marBottom w:val="0"/>
          <w:divBdr>
            <w:top w:val="none" w:sz="0" w:space="0" w:color="auto"/>
            <w:left w:val="none" w:sz="0" w:space="0" w:color="auto"/>
            <w:bottom w:val="none" w:sz="0" w:space="0" w:color="auto"/>
            <w:right w:val="none" w:sz="0" w:space="0" w:color="auto"/>
          </w:divBdr>
        </w:div>
        <w:div w:id="493028390">
          <w:marLeft w:val="0"/>
          <w:marRight w:val="0"/>
          <w:marTop w:val="0"/>
          <w:marBottom w:val="0"/>
          <w:divBdr>
            <w:top w:val="none" w:sz="0" w:space="0" w:color="auto"/>
            <w:left w:val="none" w:sz="0" w:space="0" w:color="auto"/>
            <w:bottom w:val="none" w:sz="0" w:space="0" w:color="auto"/>
            <w:right w:val="none" w:sz="0" w:space="0" w:color="auto"/>
          </w:divBdr>
        </w:div>
        <w:div w:id="1088499648">
          <w:marLeft w:val="0"/>
          <w:marRight w:val="0"/>
          <w:marTop w:val="0"/>
          <w:marBottom w:val="0"/>
          <w:divBdr>
            <w:top w:val="none" w:sz="0" w:space="0" w:color="auto"/>
            <w:left w:val="none" w:sz="0" w:space="0" w:color="auto"/>
            <w:bottom w:val="none" w:sz="0" w:space="0" w:color="auto"/>
            <w:right w:val="none" w:sz="0" w:space="0" w:color="auto"/>
          </w:divBdr>
        </w:div>
        <w:div w:id="1591351399">
          <w:marLeft w:val="0"/>
          <w:marRight w:val="0"/>
          <w:marTop w:val="0"/>
          <w:marBottom w:val="0"/>
          <w:divBdr>
            <w:top w:val="none" w:sz="0" w:space="0" w:color="auto"/>
            <w:left w:val="none" w:sz="0" w:space="0" w:color="auto"/>
            <w:bottom w:val="none" w:sz="0" w:space="0" w:color="auto"/>
            <w:right w:val="none" w:sz="0" w:space="0" w:color="auto"/>
          </w:divBdr>
        </w:div>
        <w:div w:id="722023808">
          <w:marLeft w:val="0"/>
          <w:marRight w:val="0"/>
          <w:marTop w:val="0"/>
          <w:marBottom w:val="0"/>
          <w:divBdr>
            <w:top w:val="none" w:sz="0" w:space="0" w:color="auto"/>
            <w:left w:val="none" w:sz="0" w:space="0" w:color="auto"/>
            <w:bottom w:val="none" w:sz="0" w:space="0" w:color="auto"/>
            <w:right w:val="none" w:sz="0" w:space="0" w:color="auto"/>
          </w:divBdr>
        </w:div>
        <w:div w:id="383598583">
          <w:marLeft w:val="0"/>
          <w:marRight w:val="0"/>
          <w:marTop w:val="0"/>
          <w:marBottom w:val="0"/>
          <w:divBdr>
            <w:top w:val="none" w:sz="0" w:space="0" w:color="auto"/>
            <w:left w:val="none" w:sz="0" w:space="0" w:color="auto"/>
            <w:bottom w:val="none" w:sz="0" w:space="0" w:color="auto"/>
            <w:right w:val="none" w:sz="0" w:space="0" w:color="auto"/>
          </w:divBdr>
        </w:div>
        <w:div w:id="1943957299">
          <w:marLeft w:val="0"/>
          <w:marRight w:val="0"/>
          <w:marTop w:val="0"/>
          <w:marBottom w:val="0"/>
          <w:divBdr>
            <w:top w:val="none" w:sz="0" w:space="0" w:color="auto"/>
            <w:left w:val="none" w:sz="0" w:space="0" w:color="auto"/>
            <w:bottom w:val="none" w:sz="0" w:space="0" w:color="auto"/>
            <w:right w:val="none" w:sz="0" w:space="0" w:color="auto"/>
          </w:divBdr>
        </w:div>
        <w:div w:id="856309903">
          <w:marLeft w:val="0"/>
          <w:marRight w:val="0"/>
          <w:marTop w:val="0"/>
          <w:marBottom w:val="0"/>
          <w:divBdr>
            <w:top w:val="none" w:sz="0" w:space="0" w:color="auto"/>
            <w:left w:val="none" w:sz="0" w:space="0" w:color="auto"/>
            <w:bottom w:val="none" w:sz="0" w:space="0" w:color="auto"/>
            <w:right w:val="none" w:sz="0" w:space="0" w:color="auto"/>
          </w:divBdr>
        </w:div>
        <w:div w:id="1355308309">
          <w:marLeft w:val="0"/>
          <w:marRight w:val="0"/>
          <w:marTop w:val="0"/>
          <w:marBottom w:val="0"/>
          <w:divBdr>
            <w:top w:val="none" w:sz="0" w:space="0" w:color="auto"/>
            <w:left w:val="none" w:sz="0" w:space="0" w:color="auto"/>
            <w:bottom w:val="none" w:sz="0" w:space="0" w:color="auto"/>
            <w:right w:val="none" w:sz="0" w:space="0" w:color="auto"/>
          </w:divBdr>
        </w:div>
      </w:divsChild>
    </w:div>
    <w:div w:id="537816762">
      <w:bodyDiv w:val="1"/>
      <w:marLeft w:val="0"/>
      <w:marRight w:val="0"/>
      <w:marTop w:val="0"/>
      <w:marBottom w:val="0"/>
      <w:divBdr>
        <w:top w:val="none" w:sz="0" w:space="0" w:color="auto"/>
        <w:left w:val="none" w:sz="0" w:space="0" w:color="auto"/>
        <w:bottom w:val="none" w:sz="0" w:space="0" w:color="auto"/>
        <w:right w:val="none" w:sz="0" w:space="0" w:color="auto"/>
      </w:divBdr>
      <w:divsChild>
        <w:div w:id="595748351">
          <w:marLeft w:val="0"/>
          <w:marRight w:val="0"/>
          <w:marTop w:val="0"/>
          <w:marBottom w:val="0"/>
          <w:divBdr>
            <w:top w:val="none" w:sz="0" w:space="0" w:color="auto"/>
            <w:left w:val="none" w:sz="0" w:space="0" w:color="auto"/>
            <w:bottom w:val="none" w:sz="0" w:space="0" w:color="auto"/>
            <w:right w:val="none" w:sz="0" w:space="0" w:color="auto"/>
          </w:divBdr>
          <w:divsChild>
            <w:div w:id="417218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805427">
      <w:bodyDiv w:val="1"/>
      <w:marLeft w:val="0"/>
      <w:marRight w:val="0"/>
      <w:marTop w:val="0"/>
      <w:marBottom w:val="0"/>
      <w:divBdr>
        <w:top w:val="none" w:sz="0" w:space="0" w:color="auto"/>
        <w:left w:val="none" w:sz="0" w:space="0" w:color="auto"/>
        <w:bottom w:val="none" w:sz="0" w:space="0" w:color="auto"/>
        <w:right w:val="none" w:sz="0" w:space="0" w:color="auto"/>
      </w:divBdr>
      <w:divsChild>
        <w:div w:id="56174552">
          <w:marLeft w:val="0"/>
          <w:marRight w:val="0"/>
          <w:marTop w:val="0"/>
          <w:marBottom w:val="0"/>
          <w:divBdr>
            <w:top w:val="none" w:sz="0" w:space="0" w:color="auto"/>
            <w:left w:val="none" w:sz="0" w:space="0" w:color="auto"/>
            <w:bottom w:val="none" w:sz="0" w:space="0" w:color="auto"/>
            <w:right w:val="none" w:sz="0" w:space="0" w:color="auto"/>
          </w:divBdr>
        </w:div>
        <w:div w:id="616333129">
          <w:marLeft w:val="0"/>
          <w:marRight w:val="0"/>
          <w:marTop w:val="0"/>
          <w:marBottom w:val="0"/>
          <w:divBdr>
            <w:top w:val="none" w:sz="0" w:space="0" w:color="auto"/>
            <w:left w:val="none" w:sz="0" w:space="0" w:color="auto"/>
            <w:bottom w:val="none" w:sz="0" w:space="0" w:color="auto"/>
            <w:right w:val="none" w:sz="0" w:space="0" w:color="auto"/>
          </w:divBdr>
        </w:div>
        <w:div w:id="904343233">
          <w:marLeft w:val="0"/>
          <w:marRight w:val="0"/>
          <w:marTop w:val="0"/>
          <w:marBottom w:val="0"/>
          <w:divBdr>
            <w:top w:val="none" w:sz="0" w:space="0" w:color="auto"/>
            <w:left w:val="none" w:sz="0" w:space="0" w:color="auto"/>
            <w:bottom w:val="none" w:sz="0" w:space="0" w:color="auto"/>
            <w:right w:val="none" w:sz="0" w:space="0" w:color="auto"/>
          </w:divBdr>
        </w:div>
        <w:div w:id="652762337">
          <w:marLeft w:val="0"/>
          <w:marRight w:val="0"/>
          <w:marTop w:val="0"/>
          <w:marBottom w:val="0"/>
          <w:divBdr>
            <w:top w:val="none" w:sz="0" w:space="0" w:color="auto"/>
            <w:left w:val="none" w:sz="0" w:space="0" w:color="auto"/>
            <w:bottom w:val="none" w:sz="0" w:space="0" w:color="auto"/>
            <w:right w:val="none" w:sz="0" w:space="0" w:color="auto"/>
          </w:divBdr>
        </w:div>
        <w:div w:id="937563414">
          <w:marLeft w:val="0"/>
          <w:marRight w:val="0"/>
          <w:marTop w:val="0"/>
          <w:marBottom w:val="0"/>
          <w:divBdr>
            <w:top w:val="none" w:sz="0" w:space="0" w:color="auto"/>
            <w:left w:val="none" w:sz="0" w:space="0" w:color="auto"/>
            <w:bottom w:val="none" w:sz="0" w:space="0" w:color="auto"/>
            <w:right w:val="none" w:sz="0" w:space="0" w:color="auto"/>
          </w:divBdr>
        </w:div>
        <w:div w:id="177349422">
          <w:marLeft w:val="0"/>
          <w:marRight w:val="0"/>
          <w:marTop w:val="0"/>
          <w:marBottom w:val="0"/>
          <w:divBdr>
            <w:top w:val="none" w:sz="0" w:space="0" w:color="auto"/>
            <w:left w:val="none" w:sz="0" w:space="0" w:color="auto"/>
            <w:bottom w:val="none" w:sz="0" w:space="0" w:color="auto"/>
            <w:right w:val="none" w:sz="0" w:space="0" w:color="auto"/>
          </w:divBdr>
        </w:div>
        <w:div w:id="783504427">
          <w:marLeft w:val="0"/>
          <w:marRight w:val="0"/>
          <w:marTop w:val="0"/>
          <w:marBottom w:val="0"/>
          <w:divBdr>
            <w:top w:val="none" w:sz="0" w:space="0" w:color="auto"/>
            <w:left w:val="none" w:sz="0" w:space="0" w:color="auto"/>
            <w:bottom w:val="none" w:sz="0" w:space="0" w:color="auto"/>
            <w:right w:val="none" w:sz="0" w:space="0" w:color="auto"/>
          </w:divBdr>
        </w:div>
        <w:div w:id="137261565">
          <w:marLeft w:val="0"/>
          <w:marRight w:val="0"/>
          <w:marTop w:val="0"/>
          <w:marBottom w:val="0"/>
          <w:divBdr>
            <w:top w:val="none" w:sz="0" w:space="0" w:color="auto"/>
            <w:left w:val="none" w:sz="0" w:space="0" w:color="auto"/>
            <w:bottom w:val="none" w:sz="0" w:space="0" w:color="auto"/>
            <w:right w:val="none" w:sz="0" w:space="0" w:color="auto"/>
          </w:divBdr>
        </w:div>
        <w:div w:id="360280850">
          <w:marLeft w:val="0"/>
          <w:marRight w:val="0"/>
          <w:marTop w:val="0"/>
          <w:marBottom w:val="0"/>
          <w:divBdr>
            <w:top w:val="none" w:sz="0" w:space="0" w:color="auto"/>
            <w:left w:val="none" w:sz="0" w:space="0" w:color="auto"/>
            <w:bottom w:val="none" w:sz="0" w:space="0" w:color="auto"/>
            <w:right w:val="none" w:sz="0" w:space="0" w:color="auto"/>
          </w:divBdr>
        </w:div>
      </w:divsChild>
    </w:div>
    <w:div w:id="660541560">
      <w:bodyDiv w:val="1"/>
      <w:marLeft w:val="0"/>
      <w:marRight w:val="0"/>
      <w:marTop w:val="0"/>
      <w:marBottom w:val="0"/>
      <w:divBdr>
        <w:top w:val="none" w:sz="0" w:space="0" w:color="auto"/>
        <w:left w:val="none" w:sz="0" w:space="0" w:color="auto"/>
        <w:bottom w:val="none" w:sz="0" w:space="0" w:color="auto"/>
        <w:right w:val="none" w:sz="0" w:space="0" w:color="auto"/>
      </w:divBdr>
      <w:divsChild>
        <w:div w:id="71858680">
          <w:marLeft w:val="-108"/>
          <w:marRight w:val="0"/>
          <w:marTop w:val="0"/>
          <w:marBottom w:val="0"/>
          <w:divBdr>
            <w:top w:val="none" w:sz="0" w:space="0" w:color="auto"/>
            <w:left w:val="none" w:sz="0" w:space="0" w:color="auto"/>
            <w:bottom w:val="none" w:sz="0" w:space="0" w:color="auto"/>
            <w:right w:val="none" w:sz="0" w:space="0" w:color="auto"/>
          </w:divBdr>
        </w:div>
      </w:divsChild>
    </w:div>
    <w:div w:id="999817947">
      <w:bodyDiv w:val="1"/>
      <w:marLeft w:val="0"/>
      <w:marRight w:val="0"/>
      <w:marTop w:val="0"/>
      <w:marBottom w:val="0"/>
      <w:divBdr>
        <w:top w:val="none" w:sz="0" w:space="0" w:color="auto"/>
        <w:left w:val="none" w:sz="0" w:space="0" w:color="auto"/>
        <w:bottom w:val="none" w:sz="0" w:space="0" w:color="auto"/>
        <w:right w:val="none" w:sz="0" w:space="0" w:color="auto"/>
      </w:divBdr>
      <w:divsChild>
        <w:div w:id="1804540841">
          <w:marLeft w:val="0"/>
          <w:marRight w:val="0"/>
          <w:marTop w:val="0"/>
          <w:marBottom w:val="0"/>
          <w:divBdr>
            <w:top w:val="none" w:sz="0" w:space="0" w:color="auto"/>
            <w:left w:val="none" w:sz="0" w:space="0" w:color="auto"/>
            <w:bottom w:val="none" w:sz="0" w:space="0" w:color="auto"/>
            <w:right w:val="none" w:sz="0" w:space="0" w:color="auto"/>
          </w:divBdr>
        </w:div>
        <w:div w:id="1162509159">
          <w:marLeft w:val="0"/>
          <w:marRight w:val="0"/>
          <w:marTop w:val="0"/>
          <w:marBottom w:val="0"/>
          <w:divBdr>
            <w:top w:val="none" w:sz="0" w:space="0" w:color="auto"/>
            <w:left w:val="none" w:sz="0" w:space="0" w:color="auto"/>
            <w:bottom w:val="none" w:sz="0" w:space="0" w:color="auto"/>
            <w:right w:val="none" w:sz="0" w:space="0" w:color="auto"/>
          </w:divBdr>
        </w:div>
        <w:div w:id="1140265882">
          <w:marLeft w:val="0"/>
          <w:marRight w:val="0"/>
          <w:marTop w:val="0"/>
          <w:marBottom w:val="0"/>
          <w:divBdr>
            <w:top w:val="none" w:sz="0" w:space="0" w:color="auto"/>
            <w:left w:val="none" w:sz="0" w:space="0" w:color="auto"/>
            <w:bottom w:val="none" w:sz="0" w:space="0" w:color="auto"/>
            <w:right w:val="none" w:sz="0" w:space="0" w:color="auto"/>
          </w:divBdr>
        </w:div>
        <w:div w:id="2048026459">
          <w:marLeft w:val="0"/>
          <w:marRight w:val="0"/>
          <w:marTop w:val="0"/>
          <w:marBottom w:val="0"/>
          <w:divBdr>
            <w:top w:val="none" w:sz="0" w:space="0" w:color="auto"/>
            <w:left w:val="none" w:sz="0" w:space="0" w:color="auto"/>
            <w:bottom w:val="none" w:sz="0" w:space="0" w:color="auto"/>
            <w:right w:val="none" w:sz="0" w:space="0" w:color="auto"/>
          </w:divBdr>
        </w:div>
        <w:div w:id="946813272">
          <w:marLeft w:val="0"/>
          <w:marRight w:val="0"/>
          <w:marTop w:val="0"/>
          <w:marBottom w:val="0"/>
          <w:divBdr>
            <w:top w:val="none" w:sz="0" w:space="0" w:color="auto"/>
            <w:left w:val="none" w:sz="0" w:space="0" w:color="auto"/>
            <w:bottom w:val="none" w:sz="0" w:space="0" w:color="auto"/>
            <w:right w:val="none" w:sz="0" w:space="0" w:color="auto"/>
          </w:divBdr>
        </w:div>
        <w:div w:id="267323244">
          <w:marLeft w:val="0"/>
          <w:marRight w:val="0"/>
          <w:marTop w:val="0"/>
          <w:marBottom w:val="0"/>
          <w:divBdr>
            <w:top w:val="none" w:sz="0" w:space="0" w:color="auto"/>
            <w:left w:val="none" w:sz="0" w:space="0" w:color="auto"/>
            <w:bottom w:val="none" w:sz="0" w:space="0" w:color="auto"/>
            <w:right w:val="none" w:sz="0" w:space="0" w:color="auto"/>
          </w:divBdr>
        </w:div>
        <w:div w:id="1002047630">
          <w:marLeft w:val="0"/>
          <w:marRight w:val="0"/>
          <w:marTop w:val="0"/>
          <w:marBottom w:val="0"/>
          <w:divBdr>
            <w:top w:val="none" w:sz="0" w:space="0" w:color="auto"/>
            <w:left w:val="none" w:sz="0" w:space="0" w:color="auto"/>
            <w:bottom w:val="none" w:sz="0" w:space="0" w:color="auto"/>
            <w:right w:val="none" w:sz="0" w:space="0" w:color="auto"/>
          </w:divBdr>
        </w:div>
        <w:div w:id="871501883">
          <w:marLeft w:val="0"/>
          <w:marRight w:val="0"/>
          <w:marTop w:val="0"/>
          <w:marBottom w:val="0"/>
          <w:divBdr>
            <w:top w:val="none" w:sz="0" w:space="0" w:color="auto"/>
            <w:left w:val="none" w:sz="0" w:space="0" w:color="auto"/>
            <w:bottom w:val="none" w:sz="0" w:space="0" w:color="auto"/>
            <w:right w:val="none" w:sz="0" w:space="0" w:color="auto"/>
          </w:divBdr>
        </w:div>
        <w:div w:id="966161782">
          <w:marLeft w:val="0"/>
          <w:marRight w:val="0"/>
          <w:marTop w:val="0"/>
          <w:marBottom w:val="0"/>
          <w:divBdr>
            <w:top w:val="none" w:sz="0" w:space="0" w:color="auto"/>
            <w:left w:val="none" w:sz="0" w:space="0" w:color="auto"/>
            <w:bottom w:val="none" w:sz="0" w:space="0" w:color="auto"/>
            <w:right w:val="none" w:sz="0" w:space="0" w:color="auto"/>
          </w:divBdr>
        </w:div>
        <w:div w:id="1256403110">
          <w:marLeft w:val="0"/>
          <w:marRight w:val="0"/>
          <w:marTop w:val="0"/>
          <w:marBottom w:val="0"/>
          <w:divBdr>
            <w:top w:val="none" w:sz="0" w:space="0" w:color="auto"/>
            <w:left w:val="none" w:sz="0" w:space="0" w:color="auto"/>
            <w:bottom w:val="none" w:sz="0" w:space="0" w:color="auto"/>
            <w:right w:val="none" w:sz="0" w:space="0" w:color="auto"/>
          </w:divBdr>
        </w:div>
        <w:div w:id="1511872166">
          <w:marLeft w:val="0"/>
          <w:marRight w:val="0"/>
          <w:marTop w:val="0"/>
          <w:marBottom w:val="0"/>
          <w:divBdr>
            <w:top w:val="none" w:sz="0" w:space="0" w:color="auto"/>
            <w:left w:val="none" w:sz="0" w:space="0" w:color="auto"/>
            <w:bottom w:val="none" w:sz="0" w:space="0" w:color="auto"/>
            <w:right w:val="none" w:sz="0" w:space="0" w:color="auto"/>
          </w:divBdr>
        </w:div>
        <w:div w:id="1170604127">
          <w:marLeft w:val="0"/>
          <w:marRight w:val="0"/>
          <w:marTop w:val="0"/>
          <w:marBottom w:val="0"/>
          <w:divBdr>
            <w:top w:val="none" w:sz="0" w:space="0" w:color="auto"/>
            <w:left w:val="none" w:sz="0" w:space="0" w:color="auto"/>
            <w:bottom w:val="none" w:sz="0" w:space="0" w:color="auto"/>
            <w:right w:val="none" w:sz="0" w:space="0" w:color="auto"/>
          </w:divBdr>
        </w:div>
        <w:div w:id="1457139345">
          <w:marLeft w:val="0"/>
          <w:marRight w:val="0"/>
          <w:marTop w:val="0"/>
          <w:marBottom w:val="0"/>
          <w:divBdr>
            <w:top w:val="none" w:sz="0" w:space="0" w:color="auto"/>
            <w:left w:val="none" w:sz="0" w:space="0" w:color="auto"/>
            <w:bottom w:val="none" w:sz="0" w:space="0" w:color="auto"/>
            <w:right w:val="none" w:sz="0" w:space="0" w:color="auto"/>
          </w:divBdr>
        </w:div>
        <w:div w:id="13312694">
          <w:marLeft w:val="0"/>
          <w:marRight w:val="0"/>
          <w:marTop w:val="0"/>
          <w:marBottom w:val="0"/>
          <w:divBdr>
            <w:top w:val="none" w:sz="0" w:space="0" w:color="auto"/>
            <w:left w:val="none" w:sz="0" w:space="0" w:color="auto"/>
            <w:bottom w:val="none" w:sz="0" w:space="0" w:color="auto"/>
            <w:right w:val="none" w:sz="0" w:space="0" w:color="auto"/>
          </w:divBdr>
        </w:div>
        <w:div w:id="1020206882">
          <w:marLeft w:val="0"/>
          <w:marRight w:val="0"/>
          <w:marTop w:val="0"/>
          <w:marBottom w:val="0"/>
          <w:divBdr>
            <w:top w:val="none" w:sz="0" w:space="0" w:color="auto"/>
            <w:left w:val="none" w:sz="0" w:space="0" w:color="auto"/>
            <w:bottom w:val="none" w:sz="0" w:space="0" w:color="auto"/>
            <w:right w:val="none" w:sz="0" w:space="0" w:color="auto"/>
          </w:divBdr>
        </w:div>
        <w:div w:id="1874145479">
          <w:marLeft w:val="0"/>
          <w:marRight w:val="0"/>
          <w:marTop w:val="0"/>
          <w:marBottom w:val="0"/>
          <w:divBdr>
            <w:top w:val="none" w:sz="0" w:space="0" w:color="auto"/>
            <w:left w:val="none" w:sz="0" w:space="0" w:color="auto"/>
            <w:bottom w:val="none" w:sz="0" w:space="0" w:color="auto"/>
            <w:right w:val="none" w:sz="0" w:space="0" w:color="auto"/>
          </w:divBdr>
        </w:div>
        <w:div w:id="1579097996">
          <w:marLeft w:val="0"/>
          <w:marRight w:val="0"/>
          <w:marTop w:val="0"/>
          <w:marBottom w:val="0"/>
          <w:divBdr>
            <w:top w:val="none" w:sz="0" w:space="0" w:color="auto"/>
            <w:left w:val="none" w:sz="0" w:space="0" w:color="auto"/>
            <w:bottom w:val="none" w:sz="0" w:space="0" w:color="auto"/>
            <w:right w:val="none" w:sz="0" w:space="0" w:color="auto"/>
          </w:divBdr>
        </w:div>
        <w:div w:id="1372420862">
          <w:marLeft w:val="0"/>
          <w:marRight w:val="0"/>
          <w:marTop w:val="0"/>
          <w:marBottom w:val="0"/>
          <w:divBdr>
            <w:top w:val="none" w:sz="0" w:space="0" w:color="auto"/>
            <w:left w:val="none" w:sz="0" w:space="0" w:color="auto"/>
            <w:bottom w:val="none" w:sz="0" w:space="0" w:color="auto"/>
            <w:right w:val="none" w:sz="0" w:space="0" w:color="auto"/>
          </w:divBdr>
        </w:div>
        <w:div w:id="144133001">
          <w:marLeft w:val="0"/>
          <w:marRight w:val="0"/>
          <w:marTop w:val="0"/>
          <w:marBottom w:val="0"/>
          <w:divBdr>
            <w:top w:val="none" w:sz="0" w:space="0" w:color="auto"/>
            <w:left w:val="none" w:sz="0" w:space="0" w:color="auto"/>
            <w:bottom w:val="none" w:sz="0" w:space="0" w:color="auto"/>
            <w:right w:val="none" w:sz="0" w:space="0" w:color="auto"/>
          </w:divBdr>
        </w:div>
        <w:div w:id="1518690439">
          <w:marLeft w:val="0"/>
          <w:marRight w:val="0"/>
          <w:marTop w:val="0"/>
          <w:marBottom w:val="0"/>
          <w:divBdr>
            <w:top w:val="none" w:sz="0" w:space="0" w:color="auto"/>
            <w:left w:val="none" w:sz="0" w:space="0" w:color="auto"/>
            <w:bottom w:val="none" w:sz="0" w:space="0" w:color="auto"/>
            <w:right w:val="none" w:sz="0" w:space="0" w:color="auto"/>
          </w:divBdr>
        </w:div>
        <w:div w:id="1358773166">
          <w:marLeft w:val="0"/>
          <w:marRight w:val="0"/>
          <w:marTop w:val="0"/>
          <w:marBottom w:val="0"/>
          <w:divBdr>
            <w:top w:val="none" w:sz="0" w:space="0" w:color="auto"/>
            <w:left w:val="none" w:sz="0" w:space="0" w:color="auto"/>
            <w:bottom w:val="none" w:sz="0" w:space="0" w:color="auto"/>
            <w:right w:val="none" w:sz="0" w:space="0" w:color="auto"/>
          </w:divBdr>
        </w:div>
        <w:div w:id="502621506">
          <w:marLeft w:val="0"/>
          <w:marRight w:val="0"/>
          <w:marTop w:val="0"/>
          <w:marBottom w:val="0"/>
          <w:divBdr>
            <w:top w:val="none" w:sz="0" w:space="0" w:color="auto"/>
            <w:left w:val="none" w:sz="0" w:space="0" w:color="auto"/>
            <w:bottom w:val="none" w:sz="0" w:space="0" w:color="auto"/>
            <w:right w:val="none" w:sz="0" w:space="0" w:color="auto"/>
          </w:divBdr>
        </w:div>
      </w:divsChild>
    </w:div>
    <w:div w:id="1016269583">
      <w:bodyDiv w:val="1"/>
      <w:marLeft w:val="0"/>
      <w:marRight w:val="0"/>
      <w:marTop w:val="0"/>
      <w:marBottom w:val="0"/>
      <w:divBdr>
        <w:top w:val="none" w:sz="0" w:space="0" w:color="auto"/>
        <w:left w:val="none" w:sz="0" w:space="0" w:color="auto"/>
        <w:bottom w:val="none" w:sz="0" w:space="0" w:color="auto"/>
        <w:right w:val="none" w:sz="0" w:space="0" w:color="auto"/>
      </w:divBdr>
    </w:div>
    <w:div w:id="1510482816">
      <w:bodyDiv w:val="1"/>
      <w:marLeft w:val="0"/>
      <w:marRight w:val="0"/>
      <w:marTop w:val="0"/>
      <w:marBottom w:val="0"/>
      <w:divBdr>
        <w:top w:val="none" w:sz="0" w:space="0" w:color="auto"/>
        <w:left w:val="none" w:sz="0" w:space="0" w:color="auto"/>
        <w:bottom w:val="none" w:sz="0" w:space="0" w:color="auto"/>
        <w:right w:val="none" w:sz="0" w:space="0" w:color="auto"/>
      </w:divBdr>
    </w:div>
    <w:div w:id="1644970040">
      <w:bodyDiv w:val="1"/>
      <w:marLeft w:val="0"/>
      <w:marRight w:val="0"/>
      <w:marTop w:val="0"/>
      <w:marBottom w:val="0"/>
      <w:divBdr>
        <w:top w:val="none" w:sz="0" w:space="0" w:color="auto"/>
        <w:left w:val="none" w:sz="0" w:space="0" w:color="auto"/>
        <w:bottom w:val="none" w:sz="0" w:space="0" w:color="auto"/>
        <w:right w:val="none" w:sz="0" w:space="0" w:color="auto"/>
      </w:divBdr>
    </w:div>
    <w:div w:id="213374627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1" Type="http://schemas.openxmlformats.org/officeDocument/2006/relationships/header" Target="header1.xml"/><Relationship Id="rId22" Type="http://schemas.openxmlformats.org/officeDocument/2006/relationships/header" Target="header2.xml"/><Relationship Id="rId23" Type="http://schemas.openxmlformats.org/officeDocument/2006/relationships/fontTable" Target="fontTable.xml"/><Relationship Id="rId24"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jpe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 Type="http://schemas.openxmlformats.org/officeDocument/2006/relationships/customXml" Target="../customXml/item1.xml"/><Relationship Id="rId19" Type="http://schemas.openxmlformats.org/officeDocument/2006/relationships/image" Target="media/image11.png"/><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4336134B-FA0E-D143-BA34-7DF34FB1E3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TotalTime>
  <Pages>13</Pages>
  <Words>3295</Words>
  <Characters>18787</Characters>
  <Application>Microsoft Macintosh Word</Application>
  <DocSecurity>0</DocSecurity>
  <Lines>156</Lines>
  <Paragraphs>44</Paragraphs>
  <ScaleCrop>false</ScaleCrop>
  <HeadingPairs>
    <vt:vector size="4" baseType="variant">
      <vt:variant>
        <vt:lpstr>Title</vt:lpstr>
      </vt:variant>
      <vt:variant>
        <vt:i4>1</vt:i4>
      </vt:variant>
      <vt:variant>
        <vt:lpstr>Headings</vt:lpstr>
      </vt:variant>
      <vt:variant>
        <vt:i4>8</vt:i4>
      </vt:variant>
    </vt:vector>
  </HeadingPairs>
  <TitlesOfParts>
    <vt:vector size="9" baseType="lpstr">
      <vt:lpstr>Coded data storage for dense memory architecture</vt:lpstr>
      <vt:lpstr>Introduction </vt:lpstr>
      <vt:lpstr>Problem Definition and Evaluation Criteria</vt:lpstr>
      <vt:lpstr>Introduction to HBM &amp; HMC</vt:lpstr>
      <vt:lpstr>Code Designs for Dense Memories</vt:lpstr>
      <vt:lpstr>HBM systemC Model</vt:lpstr>
      <vt:lpstr>Results</vt:lpstr>
      <vt:lpstr>Conclusion</vt:lpstr>
      <vt:lpstr>References</vt:lpstr>
    </vt:vector>
  </TitlesOfParts>
  <Company>The University of Texas at Austin</Company>
  <LinksUpToDate>false</LinksUpToDate>
  <CharactersWithSpaces>22038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Coded data storage for dense memory architecture</dc:title>
  <dc:subject/>
  <dc:creator>HARDIK JAIN</dc:creator>
  <cp:keywords/>
  <dc:description/>
  <cp:lastModifiedBy>HARDIK JAIN</cp:lastModifiedBy>
  <cp:revision>11</cp:revision>
  <cp:lastPrinted>2016-06-24T19:14:00Z</cp:lastPrinted>
  <dcterms:created xsi:type="dcterms:W3CDTF">2016-06-24T19:14:00Z</dcterms:created>
  <dcterms:modified xsi:type="dcterms:W3CDTF">2016-06-24T20:50:00Z</dcterms:modified>
</cp:coreProperties>
</file>