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CD79E" w14:textId="5EA3FCF6" w:rsidR="00FE770F" w:rsidRDefault="00FE770F" w:rsidP="00FE770F">
      <w:pPr>
        <w:spacing w:line="480" w:lineRule="auto"/>
        <w:rPr>
          <w:rFonts w:ascii="Times New Roman" w:hAnsi="Times New Roman" w:cs="Times New Roman"/>
        </w:rPr>
      </w:pPr>
      <w:r>
        <w:rPr>
          <w:rFonts w:ascii="Times New Roman" w:hAnsi="Times New Roman" w:cs="Times New Roman"/>
        </w:rPr>
        <w:t>Matthew Wan</w:t>
      </w:r>
    </w:p>
    <w:p w14:paraId="542C5F74" w14:textId="422504AF" w:rsidR="00FE770F" w:rsidRDefault="00FE770F" w:rsidP="00FE770F">
      <w:pPr>
        <w:spacing w:line="480" w:lineRule="auto"/>
        <w:rPr>
          <w:rFonts w:ascii="Times New Roman" w:hAnsi="Times New Roman" w:cs="Times New Roman"/>
        </w:rPr>
      </w:pPr>
      <w:r>
        <w:rPr>
          <w:rFonts w:ascii="Times New Roman" w:hAnsi="Times New Roman" w:cs="Times New Roman"/>
        </w:rPr>
        <w:t>Computer Science 132</w:t>
      </w:r>
    </w:p>
    <w:p w14:paraId="21318E6C" w14:textId="14A08927" w:rsidR="00FE770F" w:rsidRDefault="00FE770F" w:rsidP="00FE770F">
      <w:pPr>
        <w:spacing w:line="480" w:lineRule="auto"/>
        <w:rPr>
          <w:rFonts w:ascii="Times New Roman" w:hAnsi="Times New Roman" w:cs="Times New Roman"/>
        </w:rPr>
      </w:pPr>
      <w:r>
        <w:rPr>
          <w:rFonts w:ascii="Times New Roman" w:hAnsi="Times New Roman" w:cs="Times New Roman"/>
        </w:rPr>
        <w:t>February 14, 2020</w:t>
      </w:r>
    </w:p>
    <w:p w14:paraId="210AAC3A" w14:textId="464CDED3" w:rsidR="00FE770F" w:rsidRDefault="00FE770F" w:rsidP="00FE770F">
      <w:pPr>
        <w:spacing w:line="480" w:lineRule="auto"/>
        <w:rPr>
          <w:rFonts w:ascii="Times New Roman" w:eastAsia="Times New Roman" w:hAnsi="Times New Roman" w:cs="Times New Roman"/>
        </w:rPr>
      </w:pPr>
      <w:r>
        <w:rPr>
          <w:rFonts w:ascii="Times New Roman" w:eastAsia="Times New Roman" w:hAnsi="Times New Roman" w:cs="Times New Roman"/>
          <w:color w:val="2D3B45"/>
          <w:shd w:val="clear" w:color="auto" w:fill="FFFFFF"/>
        </w:rPr>
        <w:t xml:space="preserve">Ms. </w:t>
      </w:r>
      <w:r w:rsidRPr="00FE770F">
        <w:rPr>
          <w:rFonts w:ascii="Times New Roman" w:eastAsia="Times New Roman" w:hAnsi="Times New Roman" w:cs="Times New Roman"/>
          <w:color w:val="2D3B45"/>
          <w:shd w:val="clear" w:color="auto" w:fill="FFFFFF"/>
        </w:rPr>
        <w:t>Lopez</w:t>
      </w:r>
    </w:p>
    <w:p w14:paraId="2C5EBD0E" w14:textId="77777777" w:rsidR="00FE770F" w:rsidRDefault="00FE770F" w:rsidP="00FE770F">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Homework </w:t>
      </w:r>
    </w:p>
    <w:p w14:paraId="1DEDD9C5" w14:textId="498793AF" w:rsidR="00FE770F" w:rsidRDefault="00FE770F" w:rsidP="00FE770F">
      <w:pPr>
        <w:spacing w:line="480" w:lineRule="auto"/>
        <w:rPr>
          <w:rFonts w:ascii="TimesNewRomanPSMT" w:hAnsi="TimesNewRomanPSMT"/>
          <w:b/>
          <w:bCs/>
        </w:rPr>
      </w:pPr>
      <w:r w:rsidRPr="00FE770F">
        <w:rPr>
          <w:rFonts w:ascii="TimesNewRomanPSMT" w:hAnsi="TimesNewRomanPSMT"/>
          <w:b/>
          <w:bCs/>
        </w:rPr>
        <w:t xml:space="preserve">Which guidelines do they have in common? </w:t>
      </w:r>
    </w:p>
    <w:p w14:paraId="73682A62" w14:textId="77777777" w:rsidR="00D00674" w:rsidRDefault="00FE770F" w:rsidP="00D00674">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IEEE and ACM code of ethics share many things in common. </w:t>
      </w:r>
      <w:r w:rsidR="00F93DD8">
        <w:rPr>
          <w:rFonts w:ascii="Times New Roman" w:eastAsia="Times New Roman" w:hAnsi="Times New Roman" w:cs="Times New Roman"/>
        </w:rPr>
        <w:t xml:space="preserve">First off, both stress the importance of the safety, health, and welfare of the public. They believe that in avoiding harm, to stay away from endangering the public, as well as avoiding conflict whenever possible. Another value that they both </w:t>
      </w:r>
      <w:r w:rsidR="004F0B68">
        <w:rPr>
          <w:rFonts w:ascii="Times New Roman" w:eastAsia="Times New Roman" w:hAnsi="Times New Roman" w:cs="Times New Roman"/>
        </w:rPr>
        <w:t xml:space="preserve">believe is to have integrity. People should be honest with their work and honest when critiquing others. In addition, both </w:t>
      </w:r>
      <w:r w:rsidR="00D00674">
        <w:rPr>
          <w:rFonts w:ascii="Times New Roman" w:eastAsia="Times New Roman" w:hAnsi="Times New Roman" w:cs="Times New Roman"/>
        </w:rPr>
        <w:t xml:space="preserve">share </w:t>
      </w:r>
      <w:r w:rsidR="004F0B68">
        <w:rPr>
          <w:rFonts w:ascii="Times New Roman" w:eastAsia="Times New Roman" w:hAnsi="Times New Roman" w:cs="Times New Roman"/>
        </w:rPr>
        <w:t xml:space="preserve">strong opinions </w:t>
      </w:r>
      <w:r w:rsidR="00D00674">
        <w:rPr>
          <w:rFonts w:ascii="Times New Roman" w:eastAsia="Times New Roman" w:hAnsi="Times New Roman" w:cs="Times New Roman"/>
        </w:rPr>
        <w:t>on how individuals should be treated. They state to treat others fairly and without bias. They are against and acts of discrimination based on race, religion, gender, disability, age, national origin, sexual orientation, gender identity, or gender expression. On an ethical standpoint, both believe that should preserve other people reputations and to not harm it.</w:t>
      </w:r>
    </w:p>
    <w:p w14:paraId="55E30A51" w14:textId="1184D691" w:rsidR="00D00674" w:rsidRDefault="00D00674" w:rsidP="00D00674">
      <w:pPr>
        <w:spacing w:line="480" w:lineRule="auto"/>
        <w:rPr>
          <w:rFonts w:ascii="TimesNewRomanPSMT" w:eastAsia="Times New Roman" w:hAnsi="TimesNewRomanPSMT" w:cs="Times New Roman"/>
          <w:b/>
          <w:bCs/>
        </w:rPr>
      </w:pPr>
      <w:r w:rsidRPr="00D00674">
        <w:rPr>
          <w:rFonts w:ascii="TimesNewRomanPSMT" w:eastAsia="Times New Roman" w:hAnsi="TimesNewRomanPSMT" w:cs="Times New Roman"/>
          <w:b/>
          <w:bCs/>
        </w:rPr>
        <w:t xml:space="preserve">Which guidelines apply to you as a student? Explain how they apply. Do not take ACM Section 1. General Ethical Principles into consideration, since those guidelines apply to all people in general. </w:t>
      </w:r>
    </w:p>
    <w:p w14:paraId="0406D5F7" w14:textId="77777777" w:rsidR="00A21889" w:rsidRDefault="00D00674" w:rsidP="00A2188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guidelines that apply to me </w:t>
      </w:r>
      <w:r w:rsidR="00174663">
        <w:rPr>
          <w:rFonts w:ascii="Times New Roman" w:eastAsia="Times New Roman" w:hAnsi="Times New Roman" w:cs="Times New Roman"/>
        </w:rPr>
        <w:t xml:space="preserve">most </w:t>
      </w:r>
      <w:r>
        <w:rPr>
          <w:rFonts w:ascii="Times New Roman" w:eastAsia="Times New Roman" w:hAnsi="Times New Roman" w:cs="Times New Roman"/>
        </w:rPr>
        <w:t xml:space="preserve">as student </w:t>
      </w:r>
      <w:r w:rsidR="00174663">
        <w:rPr>
          <w:rFonts w:ascii="Times New Roman" w:eastAsia="Times New Roman" w:hAnsi="Times New Roman" w:cs="Times New Roman"/>
        </w:rPr>
        <w:t xml:space="preserve">are seeking, accepting, and offering criticism, assisting fellow students, honoring confidentiality, respecting privacy, and having integrity. It is important to seek, accept, and offer criticism from other students and professors because it is how us as students grow. By being proactive and strive for more, we put ourselves in front of others who are fine with being normal and average. Assisting fellow students is also an important </w:t>
      </w:r>
      <w:r w:rsidR="00174663">
        <w:rPr>
          <w:rFonts w:ascii="Times New Roman" w:eastAsia="Times New Roman" w:hAnsi="Times New Roman" w:cs="Times New Roman"/>
        </w:rPr>
        <w:lastRenderedPageBreak/>
        <w:t>guideline because it helps both the person seeking and the person offering help have a better understanding of the assignment or project they are working on. The guidelines I personally believe apply to me as a student the most is honoring confidentiality, privacy, and having integrity. With coding assignments getting more difficult as the semester goes on, it is easy to cheat and look online or at other people for easy answers. In order for me to be a better coder, it is vital to go as far on my own as possible and to use online sources when needed, and to fully understand what I am doing.</w:t>
      </w:r>
    </w:p>
    <w:p w14:paraId="7A76F73F" w14:textId="199FD8C0" w:rsidR="00A21889" w:rsidRDefault="00A21889" w:rsidP="00ED0FBF">
      <w:pPr>
        <w:spacing w:line="480" w:lineRule="auto"/>
        <w:rPr>
          <w:rFonts w:ascii="TimesNewRomanPSMT" w:hAnsi="TimesNewRomanPSMT"/>
          <w:b/>
          <w:bCs/>
        </w:rPr>
      </w:pPr>
      <w:r w:rsidRPr="00A21889">
        <w:rPr>
          <w:rFonts w:ascii="TimesNewRomanPSMT" w:hAnsi="TimesNewRomanPSMT"/>
          <w:b/>
          <w:bCs/>
        </w:rPr>
        <w:t xml:space="preserve">Identify one example from current events over the last few years where the guidelines of the code of ethics have been violated. </w:t>
      </w:r>
      <w:r w:rsidRPr="00A21889">
        <w:rPr>
          <w:rFonts w:ascii="TimesNewRomanPS" w:hAnsi="TimesNewRomanPS"/>
          <w:b/>
          <w:bCs/>
        </w:rPr>
        <w:t xml:space="preserve">Explain which guideline </w:t>
      </w:r>
      <w:r w:rsidRPr="00A21889">
        <w:rPr>
          <w:rFonts w:ascii="TimesNewRomanPSMT" w:hAnsi="TimesNewRomanPSMT"/>
          <w:b/>
          <w:bCs/>
        </w:rPr>
        <w:t xml:space="preserve">was violated and </w:t>
      </w:r>
      <w:r w:rsidRPr="00A21889">
        <w:rPr>
          <w:rFonts w:ascii="TimesNewRomanPS" w:hAnsi="TimesNewRomanPS"/>
          <w:b/>
          <w:bCs/>
        </w:rPr>
        <w:t>how the event violated the guideline</w:t>
      </w:r>
      <w:r w:rsidRPr="00A21889">
        <w:rPr>
          <w:rFonts w:ascii="TimesNewRomanPSMT" w:hAnsi="TimesNewRomanPSMT"/>
          <w:b/>
          <w:bCs/>
        </w:rPr>
        <w:t xml:space="preserve">. </w:t>
      </w:r>
    </w:p>
    <w:p w14:paraId="244AEE75" w14:textId="4432AD87" w:rsidR="00ED0FBF" w:rsidRDefault="00ED0FBF" w:rsidP="00ED0FBF">
      <w:pPr>
        <w:spacing w:line="480" w:lineRule="auto"/>
        <w:rPr>
          <w:rFonts w:ascii="TimesNewRomanPSMT" w:hAnsi="TimesNewRomanPSMT"/>
        </w:rPr>
      </w:pPr>
      <w:r>
        <w:rPr>
          <w:rFonts w:ascii="TimesNewRomanPSMT" w:hAnsi="TimesNewRomanPSMT"/>
        </w:rPr>
        <w:t>A current event that has guidelines of the code of ethics violated would be the current discrimination towards Asians due to the corona virus outbreak. The current event violates the guideline of treating fairly all persons and to not engage in acts of discrimination based on race as well. As being. Honest and realistic in stating claims based on available data. According the Los Angeles Times, “</w:t>
      </w:r>
      <w:r w:rsidRPr="00ED0FBF">
        <w:rPr>
          <w:rFonts w:ascii="TimesNewRomanPSMT" w:hAnsi="TimesNewRomanPSMT"/>
        </w:rPr>
        <w:t>Viruses often spark panic</w:t>
      </w:r>
      <w:r>
        <w:rPr>
          <w:rFonts w:ascii="TimesNewRomanPSMT" w:hAnsi="TimesNewRomanPSMT"/>
        </w:rPr>
        <w:t>, b</w:t>
      </w:r>
      <w:r w:rsidRPr="00ED0FBF">
        <w:rPr>
          <w:rFonts w:ascii="TimesNewRomanPSMT" w:hAnsi="TimesNewRomanPSMT"/>
        </w:rPr>
        <w:t>ut the coronavirus has spread something else besides misinformation and false rumors: xenophobia and anti-China sentiment. People have fielded vitriolic attacks in public spaces, including suspicious looks and nasty comments</w:t>
      </w:r>
      <w:r>
        <w:rPr>
          <w:rFonts w:ascii="TimesNewRomanPSMT" w:hAnsi="TimesNewRomanPSMT"/>
        </w:rPr>
        <w:t>” (Hussain). The public are creating rumors about the corona virus along with spreading misinformation, which in turn creates a divide with the Asian population in America, causing others act subconsciously or consciously act out against them.</w:t>
      </w:r>
    </w:p>
    <w:p w14:paraId="6737E56A" w14:textId="6668F763" w:rsidR="00ED0FBF" w:rsidRDefault="00ED0FBF" w:rsidP="00ED0FBF">
      <w:pPr>
        <w:spacing w:line="480" w:lineRule="auto"/>
        <w:rPr>
          <w:rFonts w:ascii="TimesNewRomanPSMT" w:hAnsi="TimesNewRomanPSMT"/>
          <w:b/>
          <w:bCs/>
        </w:rPr>
      </w:pPr>
    </w:p>
    <w:p w14:paraId="63E76FAC" w14:textId="40B40A1A" w:rsidR="00ED0FBF" w:rsidRDefault="00ED0FBF" w:rsidP="00ED0FBF">
      <w:pPr>
        <w:spacing w:line="480" w:lineRule="auto"/>
        <w:rPr>
          <w:rFonts w:ascii="TimesNewRomanPSMT" w:hAnsi="TimesNewRomanPSMT"/>
          <w:b/>
          <w:bCs/>
        </w:rPr>
      </w:pPr>
    </w:p>
    <w:p w14:paraId="55F46182" w14:textId="1B4D9ECE" w:rsidR="00ED0FBF" w:rsidRDefault="00ED0FBF" w:rsidP="00ED0FBF">
      <w:pPr>
        <w:spacing w:line="480" w:lineRule="auto"/>
        <w:rPr>
          <w:rFonts w:ascii="TimesNewRomanPSMT" w:hAnsi="TimesNewRomanPSMT"/>
          <w:b/>
          <w:bCs/>
        </w:rPr>
      </w:pPr>
    </w:p>
    <w:p w14:paraId="0BD211DE" w14:textId="20F7C8A4" w:rsidR="00ED0FBF" w:rsidRDefault="00ED0FBF" w:rsidP="00ED0FBF">
      <w:pPr>
        <w:spacing w:line="480" w:lineRule="auto"/>
        <w:rPr>
          <w:rFonts w:ascii="TimesNewRomanPSMT" w:hAnsi="TimesNewRomanPSMT"/>
          <w:b/>
          <w:bCs/>
        </w:rPr>
      </w:pPr>
      <w:r>
        <w:rPr>
          <w:rFonts w:ascii="TimesNewRomanPSMT" w:hAnsi="TimesNewRomanPSMT"/>
          <w:b/>
          <w:bCs/>
        </w:rPr>
        <w:lastRenderedPageBreak/>
        <w:t xml:space="preserve">Case Analysis: Case 1: </w:t>
      </w:r>
      <w:r w:rsidRPr="00ED0FBF">
        <w:rPr>
          <w:rFonts w:ascii="TimesNewRomanPSMT" w:hAnsi="TimesNewRomanPSMT"/>
          <w:b/>
          <w:bCs/>
        </w:rPr>
        <w:t>Based upon this information, what principles from the IEEE or ACM Code of Ethics were violated by the company? Did Stewart fail to follow the principles? Explain why</w:t>
      </w:r>
    </w:p>
    <w:p w14:paraId="5CD8F2CD" w14:textId="3EAFD798" w:rsidR="00ED0FBF" w:rsidRPr="009D39C7" w:rsidRDefault="009D39C7" w:rsidP="00ED0FBF">
      <w:pPr>
        <w:spacing w:line="480" w:lineRule="auto"/>
        <w:rPr>
          <w:rFonts w:ascii="TimesNewRomanPSMT" w:hAnsi="TimesNewRomanPSMT"/>
        </w:rPr>
      </w:pPr>
      <w:r>
        <w:rPr>
          <w:rFonts w:ascii="TimesNewRomanPSMT" w:hAnsi="TimesNewRomanPSMT"/>
        </w:rPr>
        <w:t xml:space="preserve">The principles violated. Were IEEE principle 3, IEEE principle 5, IEEE principle 8, IEEE principle 10, ACM principle 1.2, ACM principle 1.3, ACM principle. 2.7, ACM principle 3.7, ACM principle 4.1, and ACM principle 4.2. Stewart failed to follow some of the principles in the code of ethics. He personally violated IEEE principle 1, IEEE principle 10 and ACM principle 4.1. Even though Stewart was reluctant to and at times suspicious of the task he was given, he nonetheless proceeded in doing the wrong thing. He failed to assist his colleagues in upholding the code of ethics as well as hold the safety of the public as he allowed the oblivious to pay extra money against their knowing. He also helped the company take advantage on the visually </w:t>
      </w:r>
      <w:r w:rsidR="00C23E00">
        <w:rPr>
          <w:rFonts w:ascii="TimesNewRomanPSMT" w:hAnsi="TimesNewRomanPSMT"/>
        </w:rPr>
        <w:t>impaired</w:t>
      </w:r>
      <w:r>
        <w:rPr>
          <w:rFonts w:ascii="TimesNewRomanPSMT" w:hAnsi="TimesNewRomanPSMT"/>
        </w:rPr>
        <w:t xml:space="preserve"> as </w:t>
      </w:r>
      <w:r w:rsidR="00C23E00">
        <w:rPr>
          <w:rFonts w:ascii="TimesNewRomanPSMT" w:hAnsi="TimesNewRomanPSMT"/>
        </w:rPr>
        <w:t>those who were color blind were had difficulty when reading the text on the website.</w:t>
      </w:r>
    </w:p>
    <w:p w14:paraId="6FFC5C5A" w14:textId="3F6FD976" w:rsidR="00ED0FBF" w:rsidRDefault="00ED0FBF" w:rsidP="00ED0FBF">
      <w:pPr>
        <w:spacing w:line="480" w:lineRule="auto"/>
        <w:rPr>
          <w:rFonts w:ascii="TimesNewRomanPSMT" w:hAnsi="TimesNewRomanPSMT"/>
        </w:rPr>
      </w:pPr>
    </w:p>
    <w:p w14:paraId="34FE8FE2" w14:textId="77777777" w:rsidR="00ED0FBF" w:rsidRDefault="00ED0FBF" w:rsidP="00ED0FBF">
      <w:pPr>
        <w:spacing w:line="480" w:lineRule="auto"/>
        <w:rPr>
          <w:rFonts w:ascii="TimesNewRomanPSMT" w:hAnsi="TimesNewRomanPSMT"/>
          <w:b/>
          <w:bCs/>
        </w:rPr>
      </w:pPr>
    </w:p>
    <w:p w14:paraId="25BF1CFE" w14:textId="1D9A9954" w:rsidR="00ED0FBF" w:rsidRDefault="00ED0FBF" w:rsidP="00ED0FBF">
      <w:pPr>
        <w:spacing w:line="480" w:lineRule="auto"/>
        <w:rPr>
          <w:rFonts w:ascii="TimesNewRomanPSMT" w:hAnsi="TimesNewRomanPSMT"/>
          <w:b/>
          <w:bCs/>
        </w:rPr>
      </w:pPr>
    </w:p>
    <w:p w14:paraId="4EF8E270" w14:textId="3D13C1FF" w:rsidR="009D39C7" w:rsidRDefault="009D39C7" w:rsidP="00ED0FBF">
      <w:pPr>
        <w:spacing w:line="480" w:lineRule="auto"/>
        <w:rPr>
          <w:rFonts w:ascii="TimesNewRomanPSMT" w:hAnsi="TimesNewRomanPSMT"/>
          <w:b/>
          <w:bCs/>
        </w:rPr>
      </w:pPr>
    </w:p>
    <w:p w14:paraId="3A062F46" w14:textId="1A506FE4" w:rsidR="009D39C7" w:rsidRDefault="009D39C7" w:rsidP="00ED0FBF">
      <w:pPr>
        <w:spacing w:line="480" w:lineRule="auto"/>
        <w:rPr>
          <w:rFonts w:ascii="TimesNewRomanPSMT" w:hAnsi="TimesNewRomanPSMT"/>
          <w:b/>
          <w:bCs/>
        </w:rPr>
      </w:pPr>
    </w:p>
    <w:p w14:paraId="1AE1410B" w14:textId="4E88F3D9" w:rsidR="009D39C7" w:rsidRDefault="009D39C7" w:rsidP="00ED0FBF">
      <w:pPr>
        <w:spacing w:line="480" w:lineRule="auto"/>
        <w:rPr>
          <w:rFonts w:ascii="TimesNewRomanPSMT" w:hAnsi="TimesNewRomanPSMT"/>
          <w:b/>
          <w:bCs/>
        </w:rPr>
      </w:pPr>
    </w:p>
    <w:p w14:paraId="76FFB627" w14:textId="4AFBECB4" w:rsidR="009D39C7" w:rsidRDefault="009D39C7" w:rsidP="00ED0FBF">
      <w:pPr>
        <w:spacing w:line="480" w:lineRule="auto"/>
        <w:rPr>
          <w:rFonts w:ascii="TimesNewRomanPSMT" w:hAnsi="TimesNewRomanPSMT"/>
          <w:b/>
          <w:bCs/>
        </w:rPr>
      </w:pPr>
    </w:p>
    <w:p w14:paraId="3DB49D04" w14:textId="7AEEB9E2" w:rsidR="009D39C7" w:rsidRDefault="009D39C7" w:rsidP="00ED0FBF">
      <w:pPr>
        <w:spacing w:line="480" w:lineRule="auto"/>
        <w:rPr>
          <w:rFonts w:ascii="TimesNewRomanPSMT" w:hAnsi="TimesNewRomanPSMT"/>
          <w:b/>
          <w:bCs/>
        </w:rPr>
      </w:pPr>
    </w:p>
    <w:p w14:paraId="335E00DF" w14:textId="385448E6" w:rsidR="00C23E00" w:rsidRDefault="00C23E00" w:rsidP="00ED0FBF">
      <w:pPr>
        <w:spacing w:line="480" w:lineRule="auto"/>
        <w:rPr>
          <w:rFonts w:ascii="TimesNewRomanPSMT" w:hAnsi="TimesNewRomanPSMT"/>
          <w:b/>
          <w:bCs/>
        </w:rPr>
      </w:pPr>
    </w:p>
    <w:p w14:paraId="147D69E3" w14:textId="77777777" w:rsidR="00C23E00" w:rsidRDefault="00C23E00" w:rsidP="00ED0FBF">
      <w:pPr>
        <w:spacing w:line="480" w:lineRule="auto"/>
        <w:rPr>
          <w:rFonts w:ascii="TimesNewRomanPSMT" w:hAnsi="TimesNewRomanPSMT"/>
          <w:b/>
          <w:bCs/>
        </w:rPr>
      </w:pPr>
      <w:bookmarkStart w:id="0" w:name="_GoBack"/>
      <w:bookmarkEnd w:id="0"/>
    </w:p>
    <w:p w14:paraId="5CF8AD14" w14:textId="77777777" w:rsidR="009D39C7" w:rsidRDefault="009D39C7" w:rsidP="00ED0FBF">
      <w:pPr>
        <w:spacing w:line="480" w:lineRule="auto"/>
        <w:rPr>
          <w:rFonts w:ascii="TimesNewRomanPSMT" w:hAnsi="TimesNewRomanPSMT"/>
          <w:b/>
          <w:bCs/>
        </w:rPr>
      </w:pPr>
    </w:p>
    <w:p w14:paraId="40F66BF1" w14:textId="24E2A420" w:rsidR="00ED0FBF" w:rsidRDefault="00ED0FBF" w:rsidP="00ED0FBF">
      <w:pPr>
        <w:spacing w:line="480" w:lineRule="auto"/>
        <w:rPr>
          <w:rFonts w:ascii="TimesNewRomanPSMT" w:hAnsi="TimesNewRomanPSMT"/>
          <w:b/>
          <w:bCs/>
        </w:rPr>
      </w:pPr>
      <w:r>
        <w:rPr>
          <w:rFonts w:ascii="TimesNewRomanPSMT" w:hAnsi="TimesNewRomanPSMT"/>
          <w:b/>
          <w:bCs/>
        </w:rPr>
        <w:lastRenderedPageBreak/>
        <w:t>Cites:</w:t>
      </w:r>
    </w:p>
    <w:p w14:paraId="3BEBF8FF" w14:textId="2AB8A181" w:rsidR="00ED0FBF" w:rsidRPr="00ED0FBF" w:rsidRDefault="00ED0FBF" w:rsidP="00ED0FBF">
      <w:pPr>
        <w:spacing w:line="480" w:lineRule="auto"/>
        <w:rPr>
          <w:rFonts w:ascii="TimesNewRomanPSMT" w:hAnsi="TimesNewRomanPSMT"/>
        </w:rPr>
      </w:pPr>
      <w:r w:rsidRPr="00ED0FBF">
        <w:rPr>
          <w:rFonts w:ascii="TimesNewRomanPSMT" w:hAnsi="TimesNewRomanPSMT"/>
        </w:rPr>
        <w:t>https://www.latimes.com/california/story/2020-02-03/fear-panic-around-the-coronavirus-fuels-racist-sentiment</w:t>
      </w:r>
    </w:p>
    <w:p w14:paraId="389BA035" w14:textId="12E29856" w:rsidR="00D00674" w:rsidRDefault="00ED0FBF" w:rsidP="00FE770F">
      <w:pPr>
        <w:spacing w:line="480" w:lineRule="auto"/>
        <w:rPr>
          <w:rFonts w:ascii="Times New Roman" w:eastAsia="Times New Roman" w:hAnsi="Times New Roman" w:cs="Times New Roman"/>
        </w:rPr>
      </w:pPr>
      <w:r w:rsidRPr="00ED0FBF">
        <w:rPr>
          <w:rFonts w:ascii="Times New Roman" w:eastAsia="Times New Roman" w:hAnsi="Times New Roman" w:cs="Times New Roman"/>
        </w:rPr>
        <w:t>https://www.ieee.org/about/corporate/governance/p7-8.htm</w:t>
      </w:r>
      <w:r w:rsidRPr="00ED0FBF">
        <w:rPr>
          <w:rFonts w:ascii="Times New Roman" w:eastAsia="Times New Roman" w:hAnsi="Times New Roman" w:cs="Times New Roman"/>
        </w:rPr>
        <w:t>l</w:t>
      </w:r>
    </w:p>
    <w:p w14:paraId="035F8B05" w14:textId="2E31B1FF" w:rsidR="00ED0FBF" w:rsidRPr="00FE770F" w:rsidRDefault="00ED0FBF" w:rsidP="00FE770F">
      <w:pPr>
        <w:spacing w:line="480" w:lineRule="auto"/>
        <w:rPr>
          <w:rFonts w:ascii="Times New Roman" w:eastAsia="Times New Roman" w:hAnsi="Times New Roman" w:cs="Times New Roman"/>
        </w:rPr>
      </w:pPr>
      <w:r w:rsidRPr="00ED0FBF">
        <w:rPr>
          <w:rFonts w:ascii="Times New Roman" w:eastAsia="Times New Roman" w:hAnsi="Times New Roman" w:cs="Times New Roman"/>
        </w:rPr>
        <w:t>https://www.acm.org/code-of-ethics#CONTENTS</w:t>
      </w:r>
    </w:p>
    <w:p w14:paraId="2765D0AA" w14:textId="77777777" w:rsidR="00FE770F" w:rsidRPr="00FE770F" w:rsidRDefault="00FE770F" w:rsidP="00FE770F">
      <w:pPr>
        <w:spacing w:line="480" w:lineRule="auto"/>
        <w:rPr>
          <w:rFonts w:ascii="Times New Roman" w:eastAsia="Times New Roman" w:hAnsi="Times New Roman" w:cs="Times New Roman"/>
        </w:rPr>
      </w:pPr>
    </w:p>
    <w:sectPr w:rsidR="00FE770F" w:rsidRPr="00FE770F" w:rsidSect="00C1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0005"/>
    <w:multiLevelType w:val="multilevel"/>
    <w:tmpl w:val="BEC6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28BF"/>
    <w:multiLevelType w:val="hybridMultilevel"/>
    <w:tmpl w:val="F014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659B4"/>
    <w:multiLevelType w:val="hybridMultilevel"/>
    <w:tmpl w:val="8B220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87386"/>
    <w:multiLevelType w:val="multilevel"/>
    <w:tmpl w:val="478C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0F"/>
    <w:rsid w:val="00174663"/>
    <w:rsid w:val="004F0B68"/>
    <w:rsid w:val="009D39C7"/>
    <w:rsid w:val="00A21889"/>
    <w:rsid w:val="00C12815"/>
    <w:rsid w:val="00C23E00"/>
    <w:rsid w:val="00D00674"/>
    <w:rsid w:val="00ED0FBF"/>
    <w:rsid w:val="00F93DD8"/>
    <w:rsid w:val="00FE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A6E78"/>
  <w15:chartTrackingRefBased/>
  <w15:docId w15:val="{9CDE6629-8A4D-0D41-9ACC-6A074727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70F"/>
    <w:rPr>
      <w:b/>
      <w:bCs/>
    </w:rPr>
  </w:style>
  <w:style w:type="paragraph" w:styleId="NormalWeb">
    <w:name w:val="Normal (Web)"/>
    <w:basedOn w:val="Normal"/>
    <w:uiPriority w:val="99"/>
    <w:semiHidden/>
    <w:unhideWhenUsed/>
    <w:rsid w:val="00FE770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0FBF"/>
    <w:pPr>
      <w:ind w:left="720"/>
      <w:contextualSpacing/>
    </w:pPr>
  </w:style>
  <w:style w:type="character" w:styleId="Hyperlink">
    <w:name w:val="Hyperlink"/>
    <w:basedOn w:val="DefaultParagraphFont"/>
    <w:uiPriority w:val="99"/>
    <w:unhideWhenUsed/>
    <w:rsid w:val="00ED0FBF"/>
    <w:rPr>
      <w:color w:val="0563C1" w:themeColor="hyperlink"/>
      <w:u w:val="single"/>
    </w:rPr>
  </w:style>
  <w:style w:type="character" w:styleId="UnresolvedMention">
    <w:name w:val="Unresolved Mention"/>
    <w:basedOn w:val="DefaultParagraphFont"/>
    <w:uiPriority w:val="99"/>
    <w:semiHidden/>
    <w:unhideWhenUsed/>
    <w:rsid w:val="00ED0FBF"/>
    <w:rPr>
      <w:color w:val="605E5C"/>
      <w:shd w:val="clear" w:color="auto" w:fill="E1DFDD"/>
    </w:rPr>
  </w:style>
  <w:style w:type="character" w:styleId="FollowedHyperlink">
    <w:name w:val="FollowedHyperlink"/>
    <w:basedOn w:val="DefaultParagraphFont"/>
    <w:uiPriority w:val="99"/>
    <w:semiHidden/>
    <w:unhideWhenUsed/>
    <w:rsid w:val="00ED0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2071">
      <w:bodyDiv w:val="1"/>
      <w:marLeft w:val="0"/>
      <w:marRight w:val="0"/>
      <w:marTop w:val="0"/>
      <w:marBottom w:val="0"/>
      <w:divBdr>
        <w:top w:val="none" w:sz="0" w:space="0" w:color="auto"/>
        <w:left w:val="none" w:sz="0" w:space="0" w:color="auto"/>
        <w:bottom w:val="none" w:sz="0" w:space="0" w:color="auto"/>
        <w:right w:val="none" w:sz="0" w:space="0" w:color="auto"/>
      </w:divBdr>
    </w:div>
    <w:div w:id="60562738">
      <w:bodyDiv w:val="1"/>
      <w:marLeft w:val="0"/>
      <w:marRight w:val="0"/>
      <w:marTop w:val="0"/>
      <w:marBottom w:val="0"/>
      <w:divBdr>
        <w:top w:val="none" w:sz="0" w:space="0" w:color="auto"/>
        <w:left w:val="none" w:sz="0" w:space="0" w:color="auto"/>
        <w:bottom w:val="none" w:sz="0" w:space="0" w:color="auto"/>
        <w:right w:val="none" w:sz="0" w:space="0" w:color="auto"/>
      </w:divBdr>
    </w:div>
    <w:div w:id="146829297">
      <w:bodyDiv w:val="1"/>
      <w:marLeft w:val="0"/>
      <w:marRight w:val="0"/>
      <w:marTop w:val="0"/>
      <w:marBottom w:val="0"/>
      <w:divBdr>
        <w:top w:val="none" w:sz="0" w:space="0" w:color="auto"/>
        <w:left w:val="none" w:sz="0" w:space="0" w:color="auto"/>
        <w:bottom w:val="none" w:sz="0" w:space="0" w:color="auto"/>
        <w:right w:val="none" w:sz="0" w:space="0" w:color="auto"/>
      </w:divBdr>
    </w:div>
    <w:div w:id="258368382">
      <w:bodyDiv w:val="1"/>
      <w:marLeft w:val="0"/>
      <w:marRight w:val="0"/>
      <w:marTop w:val="0"/>
      <w:marBottom w:val="0"/>
      <w:divBdr>
        <w:top w:val="none" w:sz="0" w:space="0" w:color="auto"/>
        <w:left w:val="none" w:sz="0" w:space="0" w:color="auto"/>
        <w:bottom w:val="none" w:sz="0" w:space="0" w:color="auto"/>
        <w:right w:val="none" w:sz="0" w:space="0" w:color="auto"/>
      </w:divBdr>
      <w:divsChild>
        <w:div w:id="1313682456">
          <w:marLeft w:val="0"/>
          <w:marRight w:val="0"/>
          <w:marTop w:val="0"/>
          <w:marBottom w:val="0"/>
          <w:divBdr>
            <w:top w:val="none" w:sz="0" w:space="0" w:color="auto"/>
            <w:left w:val="none" w:sz="0" w:space="0" w:color="auto"/>
            <w:bottom w:val="none" w:sz="0" w:space="0" w:color="auto"/>
            <w:right w:val="none" w:sz="0" w:space="0" w:color="auto"/>
          </w:divBdr>
          <w:divsChild>
            <w:div w:id="1777478861">
              <w:marLeft w:val="0"/>
              <w:marRight w:val="0"/>
              <w:marTop w:val="0"/>
              <w:marBottom w:val="0"/>
              <w:divBdr>
                <w:top w:val="none" w:sz="0" w:space="0" w:color="auto"/>
                <w:left w:val="none" w:sz="0" w:space="0" w:color="auto"/>
                <w:bottom w:val="none" w:sz="0" w:space="0" w:color="auto"/>
                <w:right w:val="none" w:sz="0" w:space="0" w:color="auto"/>
              </w:divBdr>
              <w:divsChild>
                <w:div w:id="1107386848">
                  <w:marLeft w:val="0"/>
                  <w:marRight w:val="0"/>
                  <w:marTop w:val="0"/>
                  <w:marBottom w:val="0"/>
                  <w:divBdr>
                    <w:top w:val="none" w:sz="0" w:space="0" w:color="auto"/>
                    <w:left w:val="none" w:sz="0" w:space="0" w:color="auto"/>
                    <w:bottom w:val="none" w:sz="0" w:space="0" w:color="auto"/>
                    <w:right w:val="none" w:sz="0" w:space="0" w:color="auto"/>
                  </w:divBdr>
                  <w:divsChild>
                    <w:div w:id="10285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425450">
          <w:marLeft w:val="0"/>
          <w:marRight w:val="0"/>
          <w:marTop w:val="0"/>
          <w:marBottom w:val="0"/>
          <w:divBdr>
            <w:top w:val="none" w:sz="0" w:space="0" w:color="auto"/>
            <w:left w:val="none" w:sz="0" w:space="0" w:color="auto"/>
            <w:bottom w:val="none" w:sz="0" w:space="0" w:color="auto"/>
            <w:right w:val="none" w:sz="0" w:space="0" w:color="auto"/>
          </w:divBdr>
          <w:divsChild>
            <w:div w:id="754283381">
              <w:marLeft w:val="0"/>
              <w:marRight w:val="0"/>
              <w:marTop w:val="0"/>
              <w:marBottom w:val="0"/>
              <w:divBdr>
                <w:top w:val="none" w:sz="0" w:space="0" w:color="auto"/>
                <w:left w:val="none" w:sz="0" w:space="0" w:color="auto"/>
                <w:bottom w:val="none" w:sz="0" w:space="0" w:color="auto"/>
                <w:right w:val="none" w:sz="0" w:space="0" w:color="auto"/>
              </w:divBdr>
              <w:divsChild>
                <w:div w:id="198906539">
                  <w:marLeft w:val="0"/>
                  <w:marRight w:val="0"/>
                  <w:marTop w:val="0"/>
                  <w:marBottom w:val="0"/>
                  <w:divBdr>
                    <w:top w:val="none" w:sz="0" w:space="0" w:color="auto"/>
                    <w:left w:val="none" w:sz="0" w:space="0" w:color="auto"/>
                    <w:bottom w:val="none" w:sz="0" w:space="0" w:color="auto"/>
                    <w:right w:val="none" w:sz="0" w:space="0" w:color="auto"/>
                  </w:divBdr>
                  <w:divsChild>
                    <w:div w:id="7777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38741">
      <w:bodyDiv w:val="1"/>
      <w:marLeft w:val="0"/>
      <w:marRight w:val="0"/>
      <w:marTop w:val="0"/>
      <w:marBottom w:val="0"/>
      <w:divBdr>
        <w:top w:val="none" w:sz="0" w:space="0" w:color="auto"/>
        <w:left w:val="none" w:sz="0" w:space="0" w:color="auto"/>
        <w:bottom w:val="none" w:sz="0" w:space="0" w:color="auto"/>
        <w:right w:val="none" w:sz="0" w:space="0" w:color="auto"/>
      </w:divBdr>
      <w:divsChild>
        <w:div w:id="940524613">
          <w:marLeft w:val="0"/>
          <w:marRight w:val="0"/>
          <w:marTop w:val="0"/>
          <w:marBottom w:val="0"/>
          <w:divBdr>
            <w:top w:val="none" w:sz="0" w:space="0" w:color="auto"/>
            <w:left w:val="none" w:sz="0" w:space="0" w:color="auto"/>
            <w:bottom w:val="none" w:sz="0" w:space="0" w:color="auto"/>
            <w:right w:val="none" w:sz="0" w:space="0" w:color="auto"/>
          </w:divBdr>
          <w:divsChild>
            <w:div w:id="1193884374">
              <w:marLeft w:val="0"/>
              <w:marRight w:val="0"/>
              <w:marTop w:val="0"/>
              <w:marBottom w:val="0"/>
              <w:divBdr>
                <w:top w:val="none" w:sz="0" w:space="0" w:color="auto"/>
                <w:left w:val="none" w:sz="0" w:space="0" w:color="auto"/>
                <w:bottom w:val="none" w:sz="0" w:space="0" w:color="auto"/>
                <w:right w:val="none" w:sz="0" w:space="0" w:color="auto"/>
              </w:divBdr>
              <w:divsChild>
                <w:div w:id="1716420435">
                  <w:marLeft w:val="0"/>
                  <w:marRight w:val="0"/>
                  <w:marTop w:val="0"/>
                  <w:marBottom w:val="0"/>
                  <w:divBdr>
                    <w:top w:val="none" w:sz="0" w:space="0" w:color="auto"/>
                    <w:left w:val="none" w:sz="0" w:space="0" w:color="auto"/>
                    <w:bottom w:val="none" w:sz="0" w:space="0" w:color="auto"/>
                    <w:right w:val="none" w:sz="0" w:space="0" w:color="auto"/>
                  </w:divBdr>
                  <w:divsChild>
                    <w:div w:id="9821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79260">
      <w:bodyDiv w:val="1"/>
      <w:marLeft w:val="0"/>
      <w:marRight w:val="0"/>
      <w:marTop w:val="0"/>
      <w:marBottom w:val="0"/>
      <w:divBdr>
        <w:top w:val="none" w:sz="0" w:space="0" w:color="auto"/>
        <w:left w:val="none" w:sz="0" w:space="0" w:color="auto"/>
        <w:bottom w:val="none" w:sz="0" w:space="0" w:color="auto"/>
        <w:right w:val="none" w:sz="0" w:space="0" w:color="auto"/>
      </w:divBdr>
      <w:divsChild>
        <w:div w:id="2055503135">
          <w:marLeft w:val="0"/>
          <w:marRight w:val="0"/>
          <w:marTop w:val="0"/>
          <w:marBottom w:val="0"/>
          <w:divBdr>
            <w:top w:val="none" w:sz="0" w:space="0" w:color="auto"/>
            <w:left w:val="none" w:sz="0" w:space="0" w:color="auto"/>
            <w:bottom w:val="none" w:sz="0" w:space="0" w:color="auto"/>
            <w:right w:val="none" w:sz="0" w:space="0" w:color="auto"/>
          </w:divBdr>
          <w:divsChild>
            <w:div w:id="2002272444">
              <w:marLeft w:val="0"/>
              <w:marRight w:val="0"/>
              <w:marTop w:val="0"/>
              <w:marBottom w:val="0"/>
              <w:divBdr>
                <w:top w:val="none" w:sz="0" w:space="0" w:color="auto"/>
                <w:left w:val="none" w:sz="0" w:space="0" w:color="auto"/>
                <w:bottom w:val="none" w:sz="0" w:space="0" w:color="auto"/>
                <w:right w:val="none" w:sz="0" w:space="0" w:color="auto"/>
              </w:divBdr>
              <w:divsChild>
                <w:div w:id="3787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4707">
      <w:bodyDiv w:val="1"/>
      <w:marLeft w:val="0"/>
      <w:marRight w:val="0"/>
      <w:marTop w:val="0"/>
      <w:marBottom w:val="0"/>
      <w:divBdr>
        <w:top w:val="none" w:sz="0" w:space="0" w:color="auto"/>
        <w:left w:val="none" w:sz="0" w:space="0" w:color="auto"/>
        <w:bottom w:val="none" w:sz="0" w:space="0" w:color="auto"/>
        <w:right w:val="none" w:sz="0" w:space="0" w:color="auto"/>
      </w:divBdr>
    </w:div>
    <w:div w:id="1241058422">
      <w:bodyDiv w:val="1"/>
      <w:marLeft w:val="0"/>
      <w:marRight w:val="0"/>
      <w:marTop w:val="0"/>
      <w:marBottom w:val="0"/>
      <w:divBdr>
        <w:top w:val="none" w:sz="0" w:space="0" w:color="auto"/>
        <w:left w:val="none" w:sz="0" w:space="0" w:color="auto"/>
        <w:bottom w:val="none" w:sz="0" w:space="0" w:color="auto"/>
        <w:right w:val="none" w:sz="0" w:space="0" w:color="auto"/>
      </w:divBdr>
    </w:div>
    <w:div w:id="213190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Matthew</dc:creator>
  <cp:keywords/>
  <dc:description/>
  <cp:lastModifiedBy>Wan, Matthew</cp:lastModifiedBy>
  <cp:revision>1</cp:revision>
  <dcterms:created xsi:type="dcterms:W3CDTF">2020-02-14T23:48:00Z</dcterms:created>
  <dcterms:modified xsi:type="dcterms:W3CDTF">2020-02-15T01:19:00Z</dcterms:modified>
</cp:coreProperties>
</file>