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4379363 - Consolidation - Roll Forward all linked engagements</w:t>
      </w:r>
    </w:p>
    <w:p>
      <w:r>
        <w:t>[EM] Consolidation - Roll Forward all linked engagements at the same time (Epic 4379363)1. Customer Problemforward each engagement sequentially creates delays and errors across multi-tier structures.</w:t>
      </w:r>
    </w:p>
    <w:p/>
    <w:p>
      <w:pPr>
        <w:spacing w:before="120" w:after="120"/>
      </w:pPr>
      <w:r>
        <w:rPr>
          <w:b/>
        </w:rPr>
        <w:t>2. Customer Researchneed to discover all descendants and roll them forward from the parent.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SolutionRoll Forward wizard shows entire hierarchy with selection.</w:t>
      </w:r>
    </w:p>
    <w:p/>
    <w:p>
      <w:r>
        <w:t>- Dependency order and validations, consolidated logs.</w:t>
      </w:r>
    </w:p>
    <w:p>
      <w:r>
        <w:t>Dependencies: roll forward services, hierarchy resolver.</w:t>
      </w:r>
    </w:p>
    <w:p/>
    <w:p>
      <w:pPr>
        <w:spacing w:before="120" w:after="120"/>
      </w:pPr>
      <w:r>
        <w:rPr>
          <w:b/>
        </w:rPr>
        <w:t>4. Product MetricsTime to roll forward 3-tier, 8-engagement structure: -50%.</w:t>
      </w:r>
    </w:p>
    <w:p/>
    <w:p>
      <w:r>
        <w:t>- Post-roll exceptions due to sequencing: &lt;2%.</w:t>
      </w:r>
    </w:p>
    <w:p>
      <w:r>
        <w:t>Appendix: Child Features4379376 Identify all child engagements and show in roll forward wizard</w:t>
      </w:r>
    </w:p>
    <w:p>
      <w:r>
        <w:t>Appendix: LinksHYPERLINK "https://dev.azure.com/tr-tax/TaxProf/_workitems/edit/4379363"Open Epic 4379363</w:t>
      </w:r>
    </w:p>
    <w:p/>
    <w:p>
      <w:pPr>
        <w:pStyle w:val="Heading2"/>
        <w:spacing w:before="120" w:after="120"/>
      </w:pPr>
      <w:r>
        <w:rPr>
          <w:b/>
        </w:rPr>
        <w:t>Appendix: Quick prototype</w:t>
      </w:r>
    </w:p>
    <w:p/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https://dev.azure.com/tr-tax/TaxProf/_workitems/edit/4379363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