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C6B38" w14:textId="77777777" w:rsidR="006F524F" w:rsidRDefault="00C9147F">
      <w:pPr>
        <w:rPr>
          <w:sz w:val="32"/>
          <w:szCs w:val="32"/>
        </w:rPr>
      </w:pPr>
      <w:hyperlink r:id="rId4">
        <w:r>
          <w:rPr>
            <w:noProof/>
          </w:rPr>
          <mc:AlternateContent>
            <mc:Choice Requires="wps">
              <w:drawing>
                <wp:anchor distT="0" distB="0" distL="0" distR="0" simplePos="0" relativeHeight="2" behindDoc="0" locked="0" layoutInCell="0" allowOverlap="1" wp14:anchorId="01C69ADF" wp14:editId="3B2FFF8E">
                  <wp:simplePos x="0" y="0"/>
                  <wp:positionH relativeFrom="column">
                    <wp:posOffset>3860800</wp:posOffset>
                  </wp:positionH>
                  <wp:positionV relativeFrom="paragraph">
                    <wp:posOffset>26670</wp:posOffset>
                  </wp:positionV>
                  <wp:extent cx="2474595" cy="1007110"/>
                  <wp:effectExtent l="0" t="0" r="0" b="0"/>
                  <wp:wrapNone/>
                  <wp:docPr id="1" name="Shape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73920" cy="1006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3B6BBA50" w14:textId="77777777" w:rsidR="006F524F" w:rsidRDefault="00C9147F">
                              <w:pPr>
                                <w:spacing w:line="240" w:lineRule="exact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0"/>
                                </w:rPr>
                                <w:t>14608 Stonebriar Way</w:t>
                              </w:r>
                            </w:p>
                            <w:p w14:paraId="2ED763BC" w14:textId="77777777" w:rsidR="006F524F" w:rsidRDefault="00C9147F">
                              <w:pPr>
                                <w:spacing w:line="240" w:lineRule="exact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Cs w:val="20"/>
                                </w:rPr>
                                <w:t>Orlando, Fl 32826</w:t>
                              </w:r>
                            </w:p>
                            <w:p w14:paraId="1819E084" w14:textId="77777777" w:rsidR="006F524F" w:rsidRDefault="00C9147F">
                              <w:r>
                                <w:t>+1 (775) 357 6250</w:t>
                              </w:r>
                            </w:p>
                            <w:p w14:paraId="33C6EACA" w14:textId="77777777" w:rsidR="006F524F" w:rsidRDefault="00C9147F">
                              <w:r>
                                <w:t>MatthewWoodruff@Knights.ucf.edu</w:t>
                              </w:r>
                            </w:p>
                            <w:p w14:paraId="712A221E" w14:textId="77777777" w:rsidR="006F524F" w:rsidRDefault="00C9147F">
                              <w:r>
                                <w:t>https://github.com/MatthewWoodruff76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01C69ADF" id="_x0000_t202" coordsize="21600,21600" o:spt="202" path="m,l,21600r21600,l21600,xe">
                  <v:stroke joinstyle="miter"/>
                  <v:path gradientshapeok="t" o:connecttype="rect"/>
                </v:shapetype>
                <v:shape id="Shape1" o:spid="_x0000_s1026" type="#_x0000_t202" style="position:absolute;margin-left:304pt;margin-top:2.1pt;width:194.85pt;height:79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" o:allowincell="f" filled="f" stroked="f" strokeweight="0">
                  <v:textbox inset="0,0,0,0">
                    <w:txbxContent>
                      <w:p w14:paraId="3B6BBA50" w14:textId="77777777" w:rsidR="006F524F" w:rsidRDefault="00C9147F">
                        <w:pPr>
                          <w:spacing w:line="240" w:lineRule="exact"/>
                        </w:pPr>
                        <w:r>
                          <w:rPr>
                            <w:rFonts w:cs="Times New Roman"/>
                            <w:color w:val="000000"/>
                            <w:szCs w:val="20"/>
                          </w:rPr>
                          <w:t>14608 Stonebriar Way</w:t>
                        </w:r>
                      </w:p>
                      <w:p w14:paraId="2ED763BC" w14:textId="77777777" w:rsidR="006F524F" w:rsidRDefault="00C9147F">
                        <w:pPr>
                          <w:spacing w:line="240" w:lineRule="exact"/>
                        </w:pPr>
                        <w:r>
                          <w:rPr>
                            <w:rFonts w:cs="Times New Roman"/>
                            <w:color w:val="000000"/>
                            <w:szCs w:val="20"/>
                          </w:rPr>
                          <w:t>Orlando, Fl 32826</w:t>
                        </w:r>
                      </w:p>
                      <w:p w14:paraId="1819E084" w14:textId="77777777" w:rsidR="006F524F" w:rsidRDefault="00C9147F">
                        <w:r>
                          <w:t>+1 (775) 357 6250</w:t>
                        </w:r>
                      </w:p>
                      <w:p w14:paraId="33C6EACA" w14:textId="77777777" w:rsidR="006F524F" w:rsidRDefault="00C9147F">
                        <w:r>
                          <w:t>MatthewWoodruff@Knights.ucf.edu</w:t>
                        </w:r>
                      </w:p>
                      <w:p w14:paraId="712A221E" w14:textId="77777777" w:rsidR="006F524F" w:rsidRDefault="00C9147F">
                        <w:r>
                          <w:t>https://github.com/MatthewWoodruff76</w:t>
                        </w:r>
                      </w:p>
                    </w:txbxContent>
                  </v:textbox>
                </v:shape>
              </w:pict>
            </mc:Fallback>
          </mc:AlternateContent>
        </w:r>
      </w:hyperlink>
      <w:r>
        <w:rPr>
          <w:sz w:val="32"/>
          <w:szCs w:val="32"/>
        </w:rPr>
        <w:t>Matthew W</w:t>
      </w:r>
      <w:r>
        <w:rPr>
          <w:sz w:val="22"/>
          <w:szCs w:val="22"/>
        </w:rPr>
        <w:t>OODRUFF</w:t>
      </w:r>
    </w:p>
    <w:p w14:paraId="267A3191" w14:textId="77777777" w:rsidR="006F524F" w:rsidRDefault="006F524F"/>
    <w:p w14:paraId="38CC42A5" w14:textId="77777777" w:rsidR="006F524F" w:rsidRDefault="006F524F">
      <w:pPr>
        <w:rPr>
          <w:i/>
          <w:iCs/>
          <w:sz w:val="16"/>
        </w:rPr>
      </w:pPr>
    </w:p>
    <w:p w14:paraId="0F258BE9" w14:textId="77777777" w:rsidR="006F524F" w:rsidRDefault="006F524F">
      <w:pPr>
        <w:rPr>
          <w:i/>
          <w:iCs/>
        </w:rPr>
      </w:pPr>
    </w:p>
    <w:p w14:paraId="2E752690" w14:textId="77777777" w:rsidR="006F524F" w:rsidRDefault="00C9147F">
      <w:pPr>
        <w:rPr>
          <w:i/>
          <w:iCs/>
        </w:rPr>
      </w:pPr>
      <w:r>
        <w:rPr>
          <w:i/>
          <w:iCs/>
        </w:rPr>
        <w:t>Student of Optics and Computer Science.</w:t>
      </w:r>
    </w:p>
    <w:p w14:paraId="5F552FA3" w14:textId="77777777" w:rsidR="006F524F" w:rsidRDefault="006F524F">
      <w:pPr>
        <w:rPr>
          <w:i/>
          <w:iCs/>
        </w:rPr>
      </w:pPr>
    </w:p>
    <w:tbl>
      <w:tblPr>
        <w:tblW w:w="100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9"/>
        <w:gridCol w:w="1980"/>
        <w:gridCol w:w="1620"/>
        <w:gridCol w:w="4061"/>
      </w:tblGrid>
      <w:tr w:rsidR="006F524F" w14:paraId="463DA3BC" w14:textId="77777777" w:rsidTr="00A17F3F">
        <w:tc>
          <w:tcPr>
            <w:tcW w:w="2419" w:type="dxa"/>
          </w:tcPr>
          <w:p w14:paraId="62116B6F" w14:textId="77777777" w:rsidR="006F524F" w:rsidRDefault="00C914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Education</w:t>
            </w:r>
          </w:p>
        </w:tc>
        <w:tc>
          <w:tcPr>
            <w:tcW w:w="1980" w:type="dxa"/>
          </w:tcPr>
          <w:p w14:paraId="51537EC1" w14:textId="77777777" w:rsidR="006F524F" w:rsidRDefault="006F524F">
            <w:pPr>
              <w:pStyle w:val="TableContents"/>
            </w:pPr>
          </w:p>
        </w:tc>
        <w:tc>
          <w:tcPr>
            <w:tcW w:w="1620" w:type="dxa"/>
          </w:tcPr>
          <w:p w14:paraId="0B328E81" w14:textId="77777777" w:rsidR="006F524F" w:rsidRDefault="006F524F">
            <w:pPr>
              <w:pStyle w:val="TableContents"/>
            </w:pPr>
          </w:p>
        </w:tc>
        <w:tc>
          <w:tcPr>
            <w:tcW w:w="4061" w:type="dxa"/>
          </w:tcPr>
          <w:p w14:paraId="2D919CEB" w14:textId="77777777" w:rsidR="006F524F" w:rsidRDefault="006F524F">
            <w:pPr>
              <w:pStyle w:val="TableContents"/>
            </w:pPr>
          </w:p>
        </w:tc>
      </w:tr>
      <w:tr w:rsidR="006F524F" w14:paraId="645AEBCE" w14:textId="77777777" w:rsidTr="00A17F3F">
        <w:tc>
          <w:tcPr>
            <w:tcW w:w="2419" w:type="dxa"/>
          </w:tcPr>
          <w:p w14:paraId="45BF3E43" w14:textId="77777777" w:rsidR="006F524F" w:rsidRDefault="006F524F">
            <w:pPr>
              <w:rPr>
                <w:i/>
                <w:iCs/>
              </w:rPr>
            </w:pPr>
          </w:p>
        </w:tc>
        <w:tc>
          <w:tcPr>
            <w:tcW w:w="1980" w:type="dxa"/>
          </w:tcPr>
          <w:p w14:paraId="54C45772" w14:textId="77777777" w:rsidR="006F524F" w:rsidRDefault="006F524F">
            <w:pPr>
              <w:pStyle w:val="TableContents"/>
            </w:pPr>
          </w:p>
        </w:tc>
        <w:tc>
          <w:tcPr>
            <w:tcW w:w="1620" w:type="dxa"/>
          </w:tcPr>
          <w:p w14:paraId="0B5B98B8" w14:textId="77777777" w:rsidR="006F524F" w:rsidRDefault="006F524F">
            <w:pPr>
              <w:pStyle w:val="TableContents"/>
            </w:pPr>
          </w:p>
        </w:tc>
        <w:tc>
          <w:tcPr>
            <w:tcW w:w="4061" w:type="dxa"/>
          </w:tcPr>
          <w:p w14:paraId="53FE7853" w14:textId="77777777" w:rsidR="006F524F" w:rsidRDefault="006F524F">
            <w:pPr>
              <w:pStyle w:val="TableContents"/>
            </w:pPr>
          </w:p>
        </w:tc>
      </w:tr>
      <w:tr w:rsidR="006F524F" w14:paraId="286DF1E6" w14:textId="77777777" w:rsidTr="00C9147F">
        <w:trPr>
          <w:trHeight w:val="395"/>
        </w:trPr>
        <w:tc>
          <w:tcPr>
            <w:tcW w:w="2419" w:type="dxa"/>
          </w:tcPr>
          <w:p w14:paraId="0F152E02" w14:textId="77777777" w:rsidR="006F524F" w:rsidRDefault="00C9147F">
            <w:r>
              <w:t>May 2022 (predicted)</w:t>
            </w:r>
          </w:p>
        </w:tc>
        <w:tc>
          <w:tcPr>
            <w:tcW w:w="1980" w:type="dxa"/>
          </w:tcPr>
          <w:p w14:paraId="3A92B2FB" w14:textId="77777777" w:rsidR="006F524F" w:rsidRDefault="00C9147F">
            <w:pPr>
              <w:pStyle w:val="TableContents"/>
            </w:pPr>
            <w:r>
              <w:t>BS in optics</w:t>
            </w:r>
          </w:p>
        </w:tc>
        <w:tc>
          <w:tcPr>
            <w:tcW w:w="1620" w:type="dxa"/>
          </w:tcPr>
          <w:p w14:paraId="28E92020" w14:textId="77777777" w:rsidR="006F524F" w:rsidRDefault="00C9147F">
            <w:pPr>
              <w:pStyle w:val="TableContents"/>
            </w:pPr>
            <w:r>
              <w:t>GPA  3.234</w:t>
            </w:r>
          </w:p>
        </w:tc>
        <w:tc>
          <w:tcPr>
            <w:tcW w:w="4061" w:type="dxa"/>
          </w:tcPr>
          <w:p w14:paraId="12823668" w14:textId="77777777" w:rsidR="006F524F" w:rsidRDefault="00C9147F">
            <w:pPr>
              <w:pStyle w:val="TableContents"/>
            </w:pPr>
            <w:r>
              <w:t>University of Central Florida</w:t>
            </w:r>
          </w:p>
        </w:tc>
      </w:tr>
      <w:tr w:rsidR="006F524F" w14:paraId="1A84A1D3" w14:textId="77777777" w:rsidTr="00A17F3F">
        <w:tc>
          <w:tcPr>
            <w:tcW w:w="2419" w:type="dxa"/>
          </w:tcPr>
          <w:p w14:paraId="1CE5CE49" w14:textId="77777777" w:rsidR="006F524F" w:rsidRDefault="00C9147F">
            <w:pPr>
              <w:pStyle w:val="TableContents"/>
            </w:pPr>
            <w:r>
              <w:t>July 2018</w:t>
            </w:r>
          </w:p>
        </w:tc>
        <w:tc>
          <w:tcPr>
            <w:tcW w:w="1980" w:type="dxa"/>
          </w:tcPr>
          <w:p w14:paraId="3727962B" w14:textId="77777777" w:rsidR="006F524F" w:rsidRDefault="00C9147F">
            <w:pPr>
              <w:pStyle w:val="TableContents"/>
            </w:pPr>
            <w:r>
              <w:t>Transfer Credits</w:t>
            </w:r>
          </w:p>
        </w:tc>
        <w:tc>
          <w:tcPr>
            <w:tcW w:w="1620" w:type="dxa"/>
          </w:tcPr>
          <w:p w14:paraId="04B8CCB0" w14:textId="77777777" w:rsidR="006F524F" w:rsidRDefault="00C9147F">
            <w:pPr>
              <w:pStyle w:val="TableContents"/>
            </w:pPr>
            <w:r>
              <w:t>GPA  3.700</w:t>
            </w:r>
          </w:p>
        </w:tc>
        <w:tc>
          <w:tcPr>
            <w:tcW w:w="4061" w:type="dxa"/>
          </w:tcPr>
          <w:p w14:paraId="40911FFA" w14:textId="77777777" w:rsidR="006F524F" w:rsidRDefault="00C9147F">
            <w:pPr>
              <w:pStyle w:val="TableContents"/>
            </w:pPr>
            <w:r>
              <w:t xml:space="preserve">Truckee Mountain Community College </w:t>
            </w:r>
          </w:p>
        </w:tc>
      </w:tr>
      <w:tr w:rsidR="006F524F" w14:paraId="5C75DD81" w14:textId="77777777" w:rsidTr="00A17F3F">
        <w:trPr>
          <w:trHeight w:val="350"/>
        </w:trPr>
        <w:tc>
          <w:tcPr>
            <w:tcW w:w="2419" w:type="dxa"/>
          </w:tcPr>
          <w:p w14:paraId="6D40D39F" w14:textId="77777777" w:rsidR="006F524F" w:rsidRDefault="00C9147F">
            <w:pPr>
              <w:pStyle w:val="TableContents"/>
            </w:pPr>
            <w:r>
              <w:t>May 2018</w:t>
            </w:r>
          </w:p>
        </w:tc>
        <w:tc>
          <w:tcPr>
            <w:tcW w:w="1980" w:type="dxa"/>
          </w:tcPr>
          <w:p w14:paraId="6B036EE6" w14:textId="77777777" w:rsidR="006F524F" w:rsidRDefault="00C9147F">
            <w:pPr>
              <w:pStyle w:val="TableContents"/>
            </w:pPr>
            <w:r>
              <w:t>Transfer Credits</w:t>
            </w:r>
          </w:p>
        </w:tc>
        <w:tc>
          <w:tcPr>
            <w:tcW w:w="1620" w:type="dxa"/>
          </w:tcPr>
          <w:p w14:paraId="7DC25C5F" w14:textId="77777777" w:rsidR="006F524F" w:rsidRDefault="00C9147F">
            <w:pPr>
              <w:pStyle w:val="TableContents"/>
            </w:pPr>
            <w:r>
              <w:t>GPA  3.923</w:t>
            </w:r>
          </w:p>
        </w:tc>
        <w:tc>
          <w:tcPr>
            <w:tcW w:w="4061" w:type="dxa"/>
          </w:tcPr>
          <w:p w14:paraId="245E9B3B" w14:textId="77777777" w:rsidR="006F524F" w:rsidRDefault="00C9147F">
            <w:pPr>
              <w:pStyle w:val="TableContents"/>
            </w:pPr>
            <w:r>
              <w:t>Western Nevada Community College</w:t>
            </w:r>
          </w:p>
        </w:tc>
      </w:tr>
    </w:tbl>
    <w:p w14:paraId="30BF8B1C" w14:textId="77777777" w:rsidR="006F524F" w:rsidRDefault="006F524F">
      <w:pPr>
        <w:rPr>
          <w:i/>
          <w:iCs/>
          <w:sz w:val="28"/>
        </w:rPr>
      </w:pPr>
    </w:p>
    <w:p w14:paraId="3F488491" w14:textId="77777777" w:rsidR="006F524F" w:rsidRDefault="00C9147F">
      <w:pPr>
        <w:pStyle w:val="TableContents"/>
        <w:rPr>
          <w:sz w:val="32"/>
          <w:szCs w:val="32"/>
        </w:rPr>
      </w:pPr>
      <w:r>
        <w:rPr>
          <w:sz w:val="32"/>
          <w:szCs w:val="32"/>
        </w:rPr>
        <w:t xml:space="preserve">Work </w:t>
      </w:r>
      <w:r>
        <w:rPr>
          <w:sz w:val="32"/>
          <w:szCs w:val="32"/>
        </w:rPr>
        <w:t>Experience</w:t>
      </w:r>
    </w:p>
    <w:p w14:paraId="5C128EE2" w14:textId="77777777" w:rsidR="006F524F" w:rsidRDefault="006F524F">
      <w:pPr>
        <w:pStyle w:val="TableContents"/>
        <w:rPr>
          <w:sz w:val="28"/>
        </w:rPr>
      </w:pPr>
    </w:p>
    <w:tbl>
      <w:tblPr>
        <w:tblW w:w="100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5220"/>
        <w:gridCol w:w="3061"/>
      </w:tblGrid>
      <w:tr w:rsidR="006F524F" w14:paraId="0E717E42" w14:textId="77777777" w:rsidTr="00A17F3F">
        <w:tc>
          <w:tcPr>
            <w:tcW w:w="1799" w:type="dxa"/>
          </w:tcPr>
          <w:p w14:paraId="4F0056A2" w14:textId="77777777" w:rsidR="006F524F" w:rsidRDefault="00C9147F">
            <w:pPr>
              <w:pStyle w:val="TableContents"/>
            </w:pPr>
            <w:r>
              <w:t>07/19  -  Present</w:t>
            </w:r>
          </w:p>
        </w:tc>
        <w:tc>
          <w:tcPr>
            <w:tcW w:w="5220" w:type="dxa"/>
          </w:tcPr>
          <w:p w14:paraId="5B085938" w14:textId="77777777" w:rsidR="006F524F" w:rsidRDefault="00C9147F">
            <w:pPr>
              <w:pStyle w:val="TableContents"/>
            </w:pPr>
            <w:r>
              <w:t>Information Systems and Networks Corporation</w:t>
            </w:r>
          </w:p>
        </w:tc>
        <w:tc>
          <w:tcPr>
            <w:tcW w:w="3061" w:type="dxa"/>
          </w:tcPr>
          <w:p w14:paraId="6A53A769" w14:textId="77777777" w:rsidR="006F524F" w:rsidRDefault="00C9147F">
            <w:pPr>
              <w:pStyle w:val="TableContents"/>
            </w:pPr>
            <w:r>
              <w:t>Store Auditor</w:t>
            </w:r>
          </w:p>
          <w:p w14:paraId="264A60D4" w14:textId="77777777" w:rsidR="006F524F" w:rsidRDefault="006F524F">
            <w:pPr>
              <w:pStyle w:val="TableContents"/>
              <w:rPr>
                <w:sz w:val="8"/>
                <w:szCs w:val="8"/>
              </w:rPr>
            </w:pPr>
          </w:p>
        </w:tc>
      </w:tr>
      <w:tr w:rsidR="006F524F" w14:paraId="5F1B65E6" w14:textId="77777777" w:rsidTr="00A17F3F">
        <w:tc>
          <w:tcPr>
            <w:tcW w:w="1799" w:type="dxa"/>
          </w:tcPr>
          <w:p w14:paraId="33056A44" w14:textId="77777777" w:rsidR="006F524F" w:rsidRDefault="00C9147F">
            <w:pPr>
              <w:pStyle w:val="TableContents"/>
              <w:jc w:val="right"/>
            </w:pPr>
            <w:r>
              <w:t>Description</w:t>
            </w:r>
          </w:p>
          <w:p w14:paraId="71CA86B2" w14:textId="77777777" w:rsidR="006F524F" w:rsidRDefault="00C9147F">
            <w:pPr>
              <w:pStyle w:val="TableContents"/>
              <w:jc w:val="right"/>
            </w:pPr>
            <w:r>
              <w:t>Skills</w:t>
            </w:r>
          </w:p>
        </w:tc>
        <w:tc>
          <w:tcPr>
            <w:tcW w:w="8281" w:type="dxa"/>
            <w:gridSpan w:val="2"/>
          </w:tcPr>
          <w:p w14:paraId="019E4C42" w14:textId="77777777" w:rsidR="006F524F" w:rsidRDefault="00C9147F">
            <w:pPr>
              <w:pStyle w:val="TableContents"/>
            </w:pPr>
            <w:r>
              <w:t xml:space="preserve">     § Audit commercial sites for compliance with the USDA SNAP program.</w:t>
            </w:r>
          </w:p>
          <w:p w14:paraId="30E0418A" w14:textId="77777777" w:rsidR="006F524F" w:rsidRDefault="00C9147F">
            <w:pPr>
              <w:pStyle w:val="TableContents"/>
            </w:pPr>
            <w:r>
              <w:t xml:space="preserve">        Professional photography, handling of legal documents.</w:t>
            </w:r>
          </w:p>
          <w:p w14:paraId="263F2281" w14:textId="77777777" w:rsidR="006F524F" w:rsidRDefault="006F524F">
            <w:pPr>
              <w:pStyle w:val="TableContents"/>
              <w:rPr>
                <w:sz w:val="8"/>
                <w:szCs w:val="8"/>
              </w:rPr>
            </w:pPr>
          </w:p>
        </w:tc>
      </w:tr>
      <w:tr w:rsidR="006F524F" w14:paraId="21632581" w14:textId="77777777" w:rsidTr="00A17F3F">
        <w:tc>
          <w:tcPr>
            <w:tcW w:w="1799" w:type="dxa"/>
          </w:tcPr>
          <w:p w14:paraId="3920FF23" w14:textId="77777777" w:rsidR="006F524F" w:rsidRDefault="00C9147F">
            <w:pPr>
              <w:pStyle w:val="TableContents"/>
            </w:pPr>
            <w:r>
              <w:t>02/18  -  08/18</w:t>
            </w:r>
          </w:p>
        </w:tc>
        <w:tc>
          <w:tcPr>
            <w:tcW w:w="5220" w:type="dxa"/>
          </w:tcPr>
          <w:p w14:paraId="41E8A3F4" w14:textId="77777777" w:rsidR="006F524F" w:rsidRDefault="00C9147F">
            <w:pPr>
              <w:pStyle w:val="TableContents"/>
            </w:pPr>
            <w:r>
              <w:t>Lowe’s</w:t>
            </w:r>
          </w:p>
        </w:tc>
        <w:tc>
          <w:tcPr>
            <w:tcW w:w="3061" w:type="dxa"/>
          </w:tcPr>
          <w:p w14:paraId="14E69100" w14:textId="77777777" w:rsidR="006F524F" w:rsidRDefault="00C9147F">
            <w:pPr>
              <w:pStyle w:val="TableContents"/>
            </w:pPr>
            <w:r>
              <w:t>Sales Associate</w:t>
            </w:r>
          </w:p>
          <w:p w14:paraId="6C5559CE" w14:textId="77777777" w:rsidR="006F524F" w:rsidRDefault="006F524F">
            <w:pPr>
              <w:pStyle w:val="TableContents"/>
              <w:rPr>
                <w:sz w:val="8"/>
                <w:szCs w:val="8"/>
              </w:rPr>
            </w:pPr>
          </w:p>
        </w:tc>
      </w:tr>
      <w:tr w:rsidR="006F524F" w14:paraId="0CA9E22B" w14:textId="77777777" w:rsidTr="00A17F3F">
        <w:tc>
          <w:tcPr>
            <w:tcW w:w="1799" w:type="dxa"/>
          </w:tcPr>
          <w:p w14:paraId="73A28E77" w14:textId="77777777" w:rsidR="006F524F" w:rsidRDefault="00C9147F">
            <w:pPr>
              <w:pStyle w:val="TableContents"/>
              <w:jc w:val="right"/>
            </w:pPr>
            <w:r>
              <w:t>Description</w:t>
            </w:r>
          </w:p>
          <w:p w14:paraId="3E406BCF" w14:textId="77777777" w:rsidR="006F524F" w:rsidRDefault="00C9147F">
            <w:pPr>
              <w:pStyle w:val="TableContents"/>
              <w:jc w:val="right"/>
            </w:pPr>
            <w:r>
              <w:t>Skills</w:t>
            </w:r>
          </w:p>
        </w:tc>
        <w:tc>
          <w:tcPr>
            <w:tcW w:w="8281" w:type="dxa"/>
            <w:gridSpan w:val="2"/>
          </w:tcPr>
          <w:p w14:paraId="4874B259" w14:textId="77777777" w:rsidR="006F524F" w:rsidRDefault="00C9147F">
            <w:pPr>
              <w:pStyle w:val="TableContents"/>
            </w:pPr>
            <w:r>
              <w:t xml:space="preserve">     § Assist customers and maintain store conditions.</w:t>
            </w:r>
          </w:p>
          <w:p w14:paraId="3FEAEB7B" w14:textId="77777777" w:rsidR="006F524F" w:rsidRDefault="00C9147F">
            <w:pPr>
              <w:pStyle w:val="TableContents"/>
            </w:pPr>
            <w:r>
              <w:t xml:space="preserve">        Remain calm during human interactions under a variety of circumstances.</w:t>
            </w:r>
          </w:p>
          <w:p w14:paraId="32589DC8" w14:textId="77777777" w:rsidR="006F524F" w:rsidRDefault="006F524F">
            <w:pPr>
              <w:pStyle w:val="TableContents"/>
              <w:rPr>
                <w:sz w:val="8"/>
                <w:szCs w:val="8"/>
              </w:rPr>
            </w:pPr>
          </w:p>
        </w:tc>
      </w:tr>
      <w:tr w:rsidR="006F524F" w14:paraId="4B398408" w14:textId="77777777" w:rsidTr="00A17F3F">
        <w:tc>
          <w:tcPr>
            <w:tcW w:w="1799" w:type="dxa"/>
          </w:tcPr>
          <w:p w14:paraId="6C563D4C" w14:textId="77777777" w:rsidR="006F524F" w:rsidRDefault="00C9147F">
            <w:pPr>
              <w:pStyle w:val="TableContents"/>
            </w:pPr>
            <w:r>
              <w:t>06/17  -  09/17</w:t>
            </w:r>
          </w:p>
        </w:tc>
        <w:tc>
          <w:tcPr>
            <w:tcW w:w="5220" w:type="dxa"/>
          </w:tcPr>
          <w:p w14:paraId="437A76DC" w14:textId="77777777" w:rsidR="006F524F" w:rsidRDefault="00C9147F">
            <w:pPr>
              <w:pStyle w:val="TableContents"/>
            </w:pPr>
            <w:r>
              <w:t>International Narcotics and Law</w:t>
            </w:r>
          </w:p>
        </w:tc>
        <w:tc>
          <w:tcPr>
            <w:tcW w:w="3061" w:type="dxa"/>
          </w:tcPr>
          <w:p w14:paraId="4C2E9F47" w14:textId="77777777" w:rsidR="006F524F" w:rsidRDefault="00C9147F">
            <w:pPr>
              <w:pStyle w:val="TableContents"/>
            </w:pPr>
            <w:r>
              <w:t>Policy Division Associate</w:t>
            </w:r>
          </w:p>
          <w:p w14:paraId="33A139F7" w14:textId="77777777" w:rsidR="006F524F" w:rsidRDefault="006F524F">
            <w:pPr>
              <w:pStyle w:val="TableContents"/>
              <w:rPr>
                <w:sz w:val="8"/>
                <w:szCs w:val="8"/>
              </w:rPr>
            </w:pPr>
          </w:p>
        </w:tc>
      </w:tr>
      <w:tr w:rsidR="006F524F" w14:paraId="06FB6A90" w14:textId="77777777" w:rsidTr="00A17F3F">
        <w:tc>
          <w:tcPr>
            <w:tcW w:w="1799" w:type="dxa"/>
          </w:tcPr>
          <w:p w14:paraId="788B15CC" w14:textId="77777777" w:rsidR="006F524F" w:rsidRDefault="00C9147F">
            <w:pPr>
              <w:pStyle w:val="TableContents"/>
              <w:jc w:val="right"/>
            </w:pPr>
            <w:r>
              <w:t>Description</w:t>
            </w:r>
          </w:p>
          <w:p w14:paraId="0AD02CB9" w14:textId="77777777" w:rsidR="006F524F" w:rsidRDefault="00C9147F">
            <w:pPr>
              <w:pStyle w:val="TableContents"/>
              <w:jc w:val="right"/>
            </w:pPr>
            <w:r>
              <w:t>Skills</w:t>
            </w:r>
          </w:p>
        </w:tc>
        <w:tc>
          <w:tcPr>
            <w:tcW w:w="8281" w:type="dxa"/>
            <w:gridSpan w:val="2"/>
          </w:tcPr>
          <w:p w14:paraId="6F506130" w14:textId="77777777" w:rsidR="006F524F" w:rsidRDefault="00C9147F">
            <w:pPr>
              <w:pStyle w:val="TableContents"/>
            </w:pPr>
            <w:r>
              <w:t xml:space="preserve">     § Process policy documents, organize a department-wide network drive.</w:t>
            </w:r>
          </w:p>
          <w:p w14:paraId="79AD602D" w14:textId="77777777" w:rsidR="006F524F" w:rsidRDefault="00C9147F">
            <w:pPr>
              <w:pStyle w:val="TableContents"/>
            </w:pPr>
            <w:r>
              <w:t xml:space="preserve">        Creation of digital utility scripts, administration of department newsletter.</w:t>
            </w:r>
          </w:p>
          <w:p w14:paraId="0B4F945D" w14:textId="77777777" w:rsidR="006F524F" w:rsidRDefault="006F524F">
            <w:pPr>
              <w:pStyle w:val="TableContents"/>
              <w:rPr>
                <w:sz w:val="8"/>
                <w:szCs w:val="8"/>
              </w:rPr>
            </w:pPr>
          </w:p>
        </w:tc>
      </w:tr>
      <w:tr w:rsidR="006F524F" w14:paraId="0653ABCF" w14:textId="77777777" w:rsidTr="00A17F3F">
        <w:tc>
          <w:tcPr>
            <w:tcW w:w="1799" w:type="dxa"/>
          </w:tcPr>
          <w:p w14:paraId="7633C152" w14:textId="77777777" w:rsidR="006F524F" w:rsidRDefault="00C9147F">
            <w:pPr>
              <w:pStyle w:val="TableContents"/>
            </w:pPr>
            <w:r>
              <w:t>03/16  -  12/16</w:t>
            </w:r>
          </w:p>
        </w:tc>
        <w:tc>
          <w:tcPr>
            <w:tcW w:w="5220" w:type="dxa"/>
          </w:tcPr>
          <w:p w14:paraId="3A8C4AAB" w14:textId="77777777" w:rsidR="006F524F" w:rsidRDefault="00C9147F">
            <w:pPr>
              <w:pStyle w:val="TableContents"/>
            </w:pPr>
            <w:r>
              <w:t>The Home Depot</w:t>
            </w:r>
          </w:p>
        </w:tc>
        <w:tc>
          <w:tcPr>
            <w:tcW w:w="3061" w:type="dxa"/>
          </w:tcPr>
          <w:p w14:paraId="331960E8" w14:textId="77777777" w:rsidR="006F524F" w:rsidRDefault="00C9147F">
            <w:pPr>
              <w:pStyle w:val="TableContents"/>
            </w:pPr>
            <w:r>
              <w:t xml:space="preserve">Sales </w:t>
            </w:r>
            <w:r>
              <w:t>Associate</w:t>
            </w:r>
          </w:p>
          <w:p w14:paraId="6FA77580" w14:textId="77777777" w:rsidR="006F524F" w:rsidRDefault="006F524F">
            <w:pPr>
              <w:pStyle w:val="TableContents"/>
              <w:rPr>
                <w:sz w:val="8"/>
                <w:szCs w:val="8"/>
              </w:rPr>
            </w:pPr>
          </w:p>
        </w:tc>
      </w:tr>
      <w:tr w:rsidR="006F524F" w14:paraId="4974ABB3" w14:textId="77777777" w:rsidTr="00A17F3F">
        <w:tc>
          <w:tcPr>
            <w:tcW w:w="1799" w:type="dxa"/>
          </w:tcPr>
          <w:p w14:paraId="52F2E4DD" w14:textId="77777777" w:rsidR="006F524F" w:rsidRDefault="00C9147F">
            <w:pPr>
              <w:pStyle w:val="TableContents"/>
              <w:jc w:val="right"/>
            </w:pPr>
            <w:r>
              <w:t>Description</w:t>
            </w:r>
          </w:p>
          <w:p w14:paraId="4B42C2C2" w14:textId="77777777" w:rsidR="006F524F" w:rsidRDefault="00C9147F">
            <w:pPr>
              <w:pStyle w:val="TableContents"/>
              <w:jc w:val="right"/>
            </w:pPr>
            <w:r>
              <w:t>Skills</w:t>
            </w:r>
          </w:p>
        </w:tc>
        <w:tc>
          <w:tcPr>
            <w:tcW w:w="8281" w:type="dxa"/>
            <w:gridSpan w:val="2"/>
          </w:tcPr>
          <w:p w14:paraId="5B366976" w14:textId="77777777" w:rsidR="006F524F" w:rsidRDefault="00C9147F">
            <w:pPr>
              <w:pStyle w:val="TableContents"/>
            </w:pPr>
            <w:r>
              <w:t xml:space="preserve">     § Assist customers and maintain store conditions.</w:t>
            </w:r>
          </w:p>
          <w:p w14:paraId="5178BDAA" w14:textId="77777777" w:rsidR="006F524F" w:rsidRDefault="00C9147F">
            <w:pPr>
              <w:pStyle w:val="TableContents"/>
            </w:pPr>
            <w:r>
              <w:t xml:space="preserve">        Safe and efficient operation of heavy machinery.</w:t>
            </w:r>
          </w:p>
          <w:p w14:paraId="20110EE2" w14:textId="77777777" w:rsidR="006F524F" w:rsidRDefault="006F524F">
            <w:pPr>
              <w:pStyle w:val="TableContents"/>
              <w:rPr>
                <w:sz w:val="8"/>
                <w:szCs w:val="8"/>
              </w:rPr>
            </w:pPr>
          </w:p>
        </w:tc>
      </w:tr>
      <w:tr w:rsidR="006F524F" w14:paraId="11FC28E1" w14:textId="77777777" w:rsidTr="00A17F3F">
        <w:tc>
          <w:tcPr>
            <w:tcW w:w="1799" w:type="dxa"/>
          </w:tcPr>
          <w:p w14:paraId="1BEBC354" w14:textId="77777777" w:rsidR="006F524F" w:rsidRDefault="00C9147F">
            <w:pPr>
              <w:pStyle w:val="TableContents"/>
            </w:pPr>
            <w:r>
              <w:t>06/15  -  01/16</w:t>
            </w:r>
          </w:p>
        </w:tc>
        <w:tc>
          <w:tcPr>
            <w:tcW w:w="5220" w:type="dxa"/>
          </w:tcPr>
          <w:p w14:paraId="3EB12410" w14:textId="77777777" w:rsidR="006F524F" w:rsidRDefault="00C9147F">
            <w:pPr>
              <w:pStyle w:val="TableContents"/>
            </w:pPr>
            <w:r>
              <w:t>Big 5 Sporting Goods</w:t>
            </w:r>
          </w:p>
        </w:tc>
        <w:tc>
          <w:tcPr>
            <w:tcW w:w="3061" w:type="dxa"/>
          </w:tcPr>
          <w:p w14:paraId="2CC15CA5" w14:textId="77777777" w:rsidR="006F524F" w:rsidRDefault="00C9147F">
            <w:pPr>
              <w:pStyle w:val="TableContents"/>
            </w:pPr>
            <w:r>
              <w:t>Sales Associate</w:t>
            </w:r>
          </w:p>
          <w:p w14:paraId="110BEFD3" w14:textId="77777777" w:rsidR="006F524F" w:rsidRDefault="006F524F">
            <w:pPr>
              <w:pStyle w:val="TableContents"/>
              <w:rPr>
                <w:sz w:val="8"/>
                <w:szCs w:val="8"/>
              </w:rPr>
            </w:pPr>
          </w:p>
        </w:tc>
      </w:tr>
      <w:tr w:rsidR="006F524F" w14:paraId="78366761" w14:textId="77777777" w:rsidTr="00A17F3F">
        <w:tc>
          <w:tcPr>
            <w:tcW w:w="1799" w:type="dxa"/>
          </w:tcPr>
          <w:p w14:paraId="11B8EE32" w14:textId="77777777" w:rsidR="006F524F" w:rsidRDefault="00C9147F">
            <w:pPr>
              <w:pStyle w:val="TableContents"/>
              <w:jc w:val="right"/>
            </w:pPr>
            <w:r>
              <w:t>Description</w:t>
            </w:r>
          </w:p>
        </w:tc>
        <w:tc>
          <w:tcPr>
            <w:tcW w:w="8281" w:type="dxa"/>
            <w:gridSpan w:val="2"/>
          </w:tcPr>
          <w:p w14:paraId="7E96BF50" w14:textId="77777777" w:rsidR="006F524F" w:rsidRDefault="00C9147F">
            <w:pPr>
              <w:pStyle w:val="TableContents"/>
            </w:pPr>
            <w:r>
              <w:t xml:space="preserve">     § Assist customers and maintain </w:t>
            </w:r>
            <w:r>
              <w:t>store conditions.</w:t>
            </w:r>
          </w:p>
        </w:tc>
      </w:tr>
    </w:tbl>
    <w:p w14:paraId="5A28F63D" w14:textId="77777777" w:rsidR="006F524F" w:rsidRDefault="006F524F">
      <w:pPr>
        <w:rPr>
          <w:sz w:val="28"/>
        </w:rPr>
      </w:pPr>
    </w:p>
    <w:p w14:paraId="707B61B1" w14:textId="77777777" w:rsidR="006F524F" w:rsidRDefault="00C9147F">
      <w:pPr>
        <w:rPr>
          <w:sz w:val="32"/>
          <w:szCs w:val="32"/>
        </w:rPr>
      </w:pPr>
      <w:r>
        <w:rPr>
          <w:sz w:val="32"/>
          <w:szCs w:val="32"/>
        </w:rPr>
        <w:t>Computer Science</w:t>
      </w:r>
    </w:p>
    <w:p w14:paraId="485FB3D8" w14:textId="77777777" w:rsidR="006F524F" w:rsidRDefault="006F524F">
      <w:pPr>
        <w:rPr>
          <w:sz w:val="32"/>
          <w:szCs w:val="32"/>
        </w:rPr>
      </w:pPr>
    </w:p>
    <w:tbl>
      <w:tblPr>
        <w:tblW w:w="1008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9"/>
        <w:gridCol w:w="8281"/>
      </w:tblGrid>
      <w:tr w:rsidR="006F524F" w14:paraId="6B5B2E85" w14:textId="77777777" w:rsidTr="00A17F3F">
        <w:tc>
          <w:tcPr>
            <w:tcW w:w="1799" w:type="dxa"/>
          </w:tcPr>
          <w:p w14:paraId="1A8338B7" w14:textId="77777777" w:rsidR="006F524F" w:rsidRDefault="00C9147F">
            <w:pPr>
              <w:pStyle w:val="TableContents"/>
              <w:rPr>
                <w:szCs w:val="32"/>
              </w:rPr>
            </w:pPr>
            <w:r>
              <w:rPr>
                <w:szCs w:val="32"/>
              </w:rPr>
              <w:t>08/20  -  Present</w:t>
            </w:r>
          </w:p>
        </w:tc>
        <w:tc>
          <w:tcPr>
            <w:tcW w:w="8281" w:type="dxa"/>
          </w:tcPr>
          <w:p w14:paraId="372396C1" w14:textId="77777777" w:rsidR="006F524F" w:rsidRDefault="00C9147F">
            <w:pPr>
              <w:pStyle w:val="TableContents"/>
            </w:pPr>
            <w:r>
              <w:t>Java training at the University of Central Florida</w:t>
            </w:r>
          </w:p>
        </w:tc>
      </w:tr>
      <w:tr w:rsidR="006F524F" w14:paraId="7EE6955F" w14:textId="77777777" w:rsidTr="00A17F3F">
        <w:tc>
          <w:tcPr>
            <w:tcW w:w="1799" w:type="dxa"/>
          </w:tcPr>
          <w:p w14:paraId="24149E4D" w14:textId="77777777" w:rsidR="006F524F" w:rsidRDefault="00C9147F">
            <w:pPr>
              <w:pStyle w:val="TableContents"/>
              <w:rPr>
                <w:szCs w:val="32"/>
              </w:rPr>
            </w:pPr>
            <w:r>
              <w:rPr>
                <w:szCs w:val="32"/>
              </w:rPr>
              <w:t>08/19  -  Present</w:t>
            </w:r>
          </w:p>
        </w:tc>
        <w:tc>
          <w:tcPr>
            <w:tcW w:w="8281" w:type="dxa"/>
          </w:tcPr>
          <w:p w14:paraId="4609BEB9" w14:textId="27BDF9DF" w:rsidR="006F524F" w:rsidRDefault="00C9147F" w:rsidP="00C9147F">
            <w:pPr>
              <w:pStyle w:val="TableContents"/>
              <w:ind w:left="4254" w:hanging="4254"/>
            </w:pPr>
            <w:r>
              <w:t>MATLAB</w:t>
            </w:r>
            <w:r>
              <w:t xml:space="preserve"> training and/or implementation while at the University of Central Florida</w:t>
            </w:r>
          </w:p>
        </w:tc>
      </w:tr>
      <w:tr w:rsidR="006F524F" w14:paraId="0B8B1ED9" w14:textId="77777777" w:rsidTr="00A17F3F">
        <w:tc>
          <w:tcPr>
            <w:tcW w:w="1799" w:type="dxa"/>
          </w:tcPr>
          <w:p w14:paraId="6EFD595E" w14:textId="77777777" w:rsidR="006F524F" w:rsidRDefault="00C9147F">
            <w:pPr>
              <w:pStyle w:val="TableContents"/>
              <w:rPr>
                <w:szCs w:val="32"/>
              </w:rPr>
            </w:pPr>
            <w:r>
              <w:rPr>
                <w:szCs w:val="32"/>
              </w:rPr>
              <w:t>01/19  -  Present</w:t>
            </w:r>
          </w:p>
        </w:tc>
        <w:tc>
          <w:tcPr>
            <w:tcW w:w="8281" w:type="dxa"/>
          </w:tcPr>
          <w:p w14:paraId="085A4EBB" w14:textId="77777777" w:rsidR="006F524F" w:rsidRDefault="00C9147F">
            <w:pPr>
              <w:pStyle w:val="TableContents"/>
            </w:pPr>
            <w:r>
              <w:t xml:space="preserve">C training and/or </w:t>
            </w:r>
            <w:r>
              <w:t>implementation while at the University of Central Florida</w:t>
            </w:r>
          </w:p>
        </w:tc>
      </w:tr>
      <w:tr w:rsidR="006F524F" w14:paraId="7AE21A7E" w14:textId="77777777" w:rsidTr="00A17F3F">
        <w:trPr>
          <w:trHeight w:val="306"/>
        </w:trPr>
        <w:tc>
          <w:tcPr>
            <w:tcW w:w="1799" w:type="dxa"/>
          </w:tcPr>
          <w:p w14:paraId="732B262C" w14:textId="77777777" w:rsidR="006F524F" w:rsidRDefault="00C9147F">
            <w:pPr>
              <w:pStyle w:val="TableContents"/>
              <w:rPr>
                <w:szCs w:val="32"/>
              </w:rPr>
            </w:pPr>
            <w:r>
              <w:rPr>
                <w:szCs w:val="32"/>
              </w:rPr>
              <w:t>10/18</w:t>
            </w:r>
          </w:p>
        </w:tc>
        <w:tc>
          <w:tcPr>
            <w:tcW w:w="8281" w:type="dxa"/>
          </w:tcPr>
          <w:p w14:paraId="596460CA" w14:textId="77777777" w:rsidR="006F524F" w:rsidRDefault="00C9147F">
            <w:pPr>
              <w:pStyle w:val="TableContents"/>
            </w:pPr>
            <w:r>
              <w:rPr>
                <w:szCs w:val="32"/>
              </w:rPr>
              <w:t>Designed and constructed a desktop computer from elementary components</w:t>
            </w:r>
          </w:p>
        </w:tc>
      </w:tr>
      <w:tr w:rsidR="006F524F" w14:paraId="047E8944" w14:textId="77777777" w:rsidTr="00A17F3F">
        <w:tc>
          <w:tcPr>
            <w:tcW w:w="1799" w:type="dxa"/>
          </w:tcPr>
          <w:p w14:paraId="4F1F504E" w14:textId="77777777" w:rsidR="006F524F" w:rsidRDefault="00C9147F">
            <w:pPr>
              <w:pStyle w:val="TableContents"/>
              <w:rPr>
                <w:szCs w:val="32"/>
              </w:rPr>
            </w:pPr>
            <w:r>
              <w:rPr>
                <w:szCs w:val="32"/>
              </w:rPr>
              <w:lastRenderedPageBreak/>
              <w:t>06/17  -  09/17</w:t>
            </w:r>
          </w:p>
        </w:tc>
        <w:tc>
          <w:tcPr>
            <w:tcW w:w="8281" w:type="dxa"/>
          </w:tcPr>
          <w:p w14:paraId="7F5895FA" w14:textId="77777777" w:rsidR="006F524F" w:rsidRDefault="00C9147F">
            <w:pPr>
              <w:pStyle w:val="TableContents"/>
            </w:pPr>
            <w:r>
              <w:rPr>
                <w:szCs w:val="32"/>
              </w:rPr>
              <w:t>PowerShell self-training while employed at INL</w:t>
            </w:r>
          </w:p>
        </w:tc>
      </w:tr>
    </w:tbl>
    <w:p w14:paraId="0564A97C" w14:textId="77777777" w:rsidR="006F524F" w:rsidRDefault="006F524F"/>
    <w:sectPr w:rsidR="006F524F"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4F"/>
    <w:rsid w:val="006F524F"/>
    <w:rsid w:val="00A17F3F"/>
    <w:rsid w:val="00C9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2950"/>
  <w15:docId w15:val="{5208DF8E-1A2F-4D62-8F07-430FA595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tthewWoodruff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Matthew Woodruff</cp:lastModifiedBy>
  <cp:revision>11</cp:revision>
  <dcterms:created xsi:type="dcterms:W3CDTF">2020-10-22T20:19:00Z</dcterms:created>
  <dcterms:modified xsi:type="dcterms:W3CDTF">2020-10-23T13:03:00Z</dcterms:modified>
  <dc:language>en-US</dc:language>
</cp:coreProperties>
</file>