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04b1cb391edea810da0dcbc22b223e2cb8b7fd6"/>
      <w:r>
        <w:t xml:space="preserve">Survey Name: Better Sample Survey</w:t>
      </w:r>
      <w:r>
        <w:br/>
      </w:r>
      <w:r>
        <w:t xml:space="preserve">Number of Respondents: 10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first-question-block"/>
      <w:r>
        <w:t xml:space="preserve">First Question Block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q1_recent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indicate how recently you've eaten each of the following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note, and it belongs here.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the last 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the last 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the last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Canteloupe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80.0%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Kiwi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80.0%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p>
            <w:pPr>
              <w:pStyle w:val="Compact"/>
              <w:jc w:val="left"/>
            </w:pPr>
            <w:r>
              <w:t xml:space="preserve">80.0%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80.0%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q2_favorite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select your favorite fruit from the following options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Canteloupe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Kiwi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Pomagranite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q3_volunteer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select the fruit you would voluntarily eat.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6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Cantaloupe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Kiwi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Pomegranate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83.3%</w:t>
            </w:r>
          </w:p>
        </w:tc>
        <w:tc>
          <w:p>
            <w:pPr>
              <w:pStyle w:val="Compact"/>
              <w:jc w:val="left"/>
            </w:pPr>
            <w:r>
              <w:t xml:space="preserve">None of the above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q4_rank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rank each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Enjoy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Ambivalent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Dislike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Never Tried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Cantaloupe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Kiwi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q6_reservations#1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indicate if you have reservations in eating each of the following fruit, and if so, why.-Do you have reservations in eating this fruit?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Cantaloupe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Kiwi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q6_reservations#2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indicate if you have reservations in eating each of the following fruit, and if so, why.-Why?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no reservations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allergy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Dislike the taste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Cantaloupe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83.3%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Kiwi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q5_position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briefly state your position on fruit.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q5_position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only one response column. QualtricsTools really should treat single column single answer matrix questions as multiple choice single answer questions.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Q8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only one response column. QualtricsTools really should treat single column multiple answer matrix questions as multiple choice multiple answer questions.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Click to write Scale point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Q10#1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text-Click to write Column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Q10#2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text-Click to write Column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Q11#1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text-Click to write Column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Q11#2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text-Click to write Column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Q11#3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text-Click to write Column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Q12#1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text-Click to write Column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Q12#2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the question text-Click to write Column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Statement 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2020-05-05T15:29:00Z</dcterms:created>
  <dcterms:modified xsi:type="dcterms:W3CDTF">2020-05-05T15:29:00Z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