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0" w:name="X3b38ab633ad3db6757ef0b17870e303bf85bb86"/>
      <w:r>
        <w:t xml:space="preserve">Survey Name: Multiple Choice with Not Applicable</w:t>
      </w:r>
      <w:r>
        <w:br w:type="textWrapping"/>
      </w:r>
      <w:r>
        <w:t xml:space="preserve">Number of Respondents: 30</w:t>
      </w:r>
      <w:bookmarkEnd w:id="20"/>
    </w:p>
    <w:p>
      <w:pPr>
        <w:pStyle w:val="FirstParagraph"/>
      </w:pPr>
      <w:r>
        <w:br w:type="textWrapping"/>
      </w:r>
    </w:p>
    <w:p>
      <w:pPr>
        <w:pStyle w:val="Heading5"/>
      </w:pPr>
      <w:bookmarkStart w:id="21" w:name="default-question-block"/>
      <w:r>
        <w:t xml:space="preserve">Default Question Block</w:t>
      </w:r>
      <w:bookmarkEnd w:id="21"/>
    </w:p>
    <w:p>
      <w:pPr>
        <w:pStyle w:val="FirstParagraph"/>
      </w:pPr>
      <w:r>
        <w:br w:type="textWrapping"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Multiple choice regular no recodes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30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  <w:tc>
          <w:p>
            <w:pPr>
              <w:pStyle w:val="Compact"/>
              <w:jc w:val="left"/>
            </w:pPr>
            <w:r>
              <w:t xml:space="preserve">Apples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36.7%</w:t>
            </w:r>
          </w:p>
        </w:tc>
        <w:tc>
          <w:p>
            <w:pPr>
              <w:pStyle w:val="Compact"/>
              <w:jc w:val="left"/>
            </w:pPr>
            <w:r>
              <w:t xml:space="preserve">Oranges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13.3%</w:t>
            </w:r>
          </w:p>
        </w:tc>
        <w:tc>
          <w:p>
            <w:pPr>
              <w:pStyle w:val="Compact"/>
              <w:jc w:val="left"/>
            </w:pPr>
            <w:r>
              <w:t xml:space="preserve">Pears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20.0%</w:t>
            </w:r>
          </w:p>
        </w:tc>
        <w:tc>
          <w:p>
            <w:pPr>
              <w:pStyle w:val="Compact"/>
              <w:jc w:val="left"/>
            </w:pPr>
            <w:r>
              <w:t xml:space="preserve">Grapefruit</w:t>
            </w:r>
          </w:p>
        </w:tc>
      </w:tr>
    </w:tbl>
    <w:p>
      <w:pPr>
        <w:pStyle w:val="BodyText"/>
      </w:pPr>
      <w:r>
        <w:br w:type="textWrapping"/>
      </w:r>
      <w:r>
        <w:br w:type="textWrapping"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Multiple choice with n/a option coded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Maybe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total_N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 - did not use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Multiple choice with n/a option coded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25.9%</w:t>
            </w:r>
          </w:p>
        </w:tc>
        <w:tc>
          <w:p>
            <w:pPr>
              <w:pStyle w:val="Compact"/>
              <w:jc w:val="left"/>
            </w:pPr>
            <w:r>
              <w:t xml:space="preserve">25.9%</w:t>
            </w:r>
          </w:p>
        </w:tc>
        <w:tc>
          <w:p>
            <w:pPr>
              <w:pStyle w:val="Compact"/>
              <w:jc w:val="left"/>
            </w:pPr>
            <w:r>
              <w:t xml:space="preserve">48.1%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10.0%</w:t>
            </w:r>
          </w:p>
        </w:tc>
      </w:tr>
    </w:tbl>
    <w:p>
      <w:pPr>
        <w:pStyle w:val="BodyText"/>
      </w:pPr>
      <w:r>
        <w:br w:type="textWrapping"/>
      </w:r>
      <w:r>
        <w:br w:type="textWrapping"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Multiple choice coded with regular responses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30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23.3%</w:t>
            </w:r>
          </w:p>
        </w:tc>
        <w:tc>
          <w:p>
            <w:pPr>
              <w:pStyle w:val="Compact"/>
              <w:jc w:val="left"/>
            </w:pPr>
            <w:r>
              <w:t xml:space="preserve">Soccer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20.0%</w:t>
            </w:r>
          </w:p>
        </w:tc>
        <w:tc>
          <w:p>
            <w:pPr>
              <w:pStyle w:val="Compact"/>
              <w:jc w:val="left"/>
            </w:pPr>
            <w:r>
              <w:t xml:space="preserve">Frisbee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16.7%</w:t>
            </w:r>
          </w:p>
        </w:tc>
        <w:tc>
          <w:p>
            <w:pPr>
              <w:pStyle w:val="Compact"/>
              <w:jc w:val="left"/>
            </w:pPr>
            <w:r>
              <w:t xml:space="preserve">Climbing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40.0%</w:t>
            </w:r>
          </w:p>
        </w:tc>
        <w:tc>
          <w:p>
            <w:pPr>
              <w:pStyle w:val="Compact"/>
              <w:jc w:val="left"/>
            </w:pPr>
            <w:r>
              <w:t xml:space="preserve">Running</w:t>
            </w:r>
          </w:p>
        </w:tc>
      </w:tr>
    </w:tbl>
    <w:p>
      <w:pPr>
        <w:pStyle w:val="BodyText"/>
      </w:pPr>
      <w:r>
        <w:br w:type="textWrapping"/>
      </w:r>
      <w:r>
        <w:br w:type="textWrapping"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Regular matrix single answer question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Apples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Oranges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Pears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Grapefruit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What type of fruit?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  <w:tc>
          <w:p>
            <w:pPr>
              <w:pStyle w:val="Compact"/>
              <w:jc w:val="left"/>
            </w:pPr>
            <w:r>
              <w:t xml:space="preserve">13.3%</w:t>
            </w:r>
          </w:p>
        </w:tc>
        <w:tc>
          <w:p>
            <w:pPr>
              <w:pStyle w:val="Compact"/>
              <w:jc w:val="left"/>
            </w:pPr>
            <w:r>
              <w:t xml:space="preserve">23.3%</w:t>
            </w:r>
          </w:p>
        </w:tc>
        <w:tc>
          <w:p>
            <w:pPr>
              <w:pStyle w:val="Compact"/>
              <w:jc w:val="left"/>
            </w:pPr>
            <w:r>
              <w:t xml:space="preserve">33.3%</w:t>
            </w:r>
          </w:p>
        </w:tc>
      </w:tr>
    </w:tbl>
    <w:p>
      <w:pPr>
        <w:pStyle w:val="BodyText"/>
      </w:pPr>
      <w:r>
        <w:br w:type="textWrapping"/>
      </w:r>
      <w:r>
        <w:br w:type="textWrapping"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 single answer question with n/a option coded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Maybe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total_N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 - did not use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What do you think?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28.6%</w:t>
            </w:r>
          </w:p>
        </w:tc>
        <w:tc>
          <w:p>
            <w:pPr>
              <w:pStyle w:val="Compact"/>
              <w:jc w:val="left"/>
            </w:pPr>
            <w:r>
              <w:t xml:space="preserve">38.1%</w:t>
            </w:r>
          </w:p>
        </w:tc>
        <w:tc>
          <w:p>
            <w:pPr>
              <w:pStyle w:val="Compact"/>
              <w:jc w:val="left"/>
            </w:pPr>
            <w:r>
              <w:t xml:space="preserve">33.3%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</w:tr>
    </w:tbl>
    <w:p>
      <w:pPr>
        <w:pStyle w:val="BodyText"/>
      </w:pPr>
      <w:r>
        <w:br w:type="textWrapping"/>
      </w:r>
      <w:r>
        <w:br w:type="textWrapping"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 single answer question coded with regular responses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Soccer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Frisbee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Climbing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Running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What do you do?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26.7%</w:t>
            </w:r>
          </w:p>
        </w:tc>
        <w:tc>
          <w:p>
            <w:pPr>
              <w:pStyle w:val="Compact"/>
              <w:jc w:val="left"/>
            </w:pPr>
            <w:r>
              <w:t xml:space="preserve">23.3%</w:t>
            </w:r>
          </w:p>
        </w:tc>
        <w:tc>
          <w:p>
            <w:pPr>
              <w:pStyle w:val="Compact"/>
              <w:jc w:val="left"/>
            </w:pPr>
            <w:r>
              <w:t xml:space="preserve">26.7%</w:t>
            </w:r>
          </w:p>
        </w:tc>
        <w:tc>
          <w:p>
            <w:pPr>
              <w:pStyle w:val="Compact"/>
              <w:jc w:val="left"/>
            </w:pPr>
            <w:r>
              <w:t xml:space="preserve">23.3%</w:t>
            </w:r>
          </w:p>
        </w:tc>
      </w:tr>
    </w:tbl>
    <w:p>
      <w:pPr>
        <w:pStyle w:val="BodyText"/>
      </w:pPr>
      <w:r>
        <w:br w:type="textWrapping"/>
      </w:r>
      <w:r>
        <w:br w:type="textWrapping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2020-03-09T17:16:18Z</dcterms:created>
  <dcterms:modified xsi:type="dcterms:W3CDTF">2020-03-09T17:16:18Z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