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AFE49" w14:textId="77777777" w:rsidR="00B00196" w:rsidRPr="00D76A68" w:rsidRDefault="001E2756">
      <w:pPr>
        <w:rPr>
          <w:b/>
        </w:rPr>
      </w:pPr>
      <w:r w:rsidRPr="00D76A68">
        <w:rPr>
          <w:b/>
        </w:rPr>
        <w:t>The file ‘seed_yield_data_2004thru_2011.csv’ contains following columns:</w:t>
      </w:r>
    </w:p>
    <w:p w14:paraId="3679FB28" w14:textId="77777777" w:rsidR="001E2756" w:rsidRDefault="001E2756">
      <w:r w:rsidRPr="00D76A68">
        <w:rPr>
          <w:b/>
        </w:rPr>
        <w:t>A: Year</w:t>
      </w:r>
      <w:r w:rsidR="00D76A68" w:rsidRPr="00D76A68">
        <w:rPr>
          <w:b/>
        </w:rPr>
        <w:t>:</w:t>
      </w:r>
      <w:r w:rsidR="00D76A68">
        <w:t xml:space="preserve"> The year of growth, with data from the reduced precipitation experiment designated as 2009-RP treatment, 2010-RP treatment, and 2011-RP treatment.</w:t>
      </w:r>
    </w:p>
    <w:p w14:paraId="00A4EFB2" w14:textId="77777777" w:rsidR="001E2756" w:rsidRDefault="001E2756">
      <w:r w:rsidRPr="00D76A68">
        <w:rPr>
          <w:b/>
        </w:rPr>
        <w:t>B: Cultivar</w:t>
      </w:r>
      <w:r w:rsidR="00D76A68" w:rsidRPr="00D76A68">
        <w:rPr>
          <w:b/>
        </w:rPr>
        <w:t>:</w:t>
      </w:r>
      <w:r w:rsidR="00D76A68">
        <w:t xml:space="preserve"> Seven varieties of soybean</w:t>
      </w:r>
    </w:p>
    <w:p w14:paraId="528C420D" w14:textId="77777777" w:rsidR="001E2756" w:rsidRDefault="001E2756">
      <w:r w:rsidRPr="00D76A68">
        <w:rPr>
          <w:b/>
        </w:rPr>
        <w:t>C: P-Pet (mm)</w:t>
      </w:r>
      <w:r w:rsidR="00D76A68" w:rsidRPr="00D76A68">
        <w:rPr>
          <w:b/>
        </w:rPr>
        <w:t>:</w:t>
      </w:r>
      <w:r w:rsidR="00D76A68">
        <w:t xml:space="preserve"> Daily average precipitation minus potential evapotranspiration (P-PET; mm) for the period of June, July, and August</w:t>
      </w:r>
    </w:p>
    <w:p w14:paraId="69CEC403" w14:textId="77777777" w:rsidR="001E2756" w:rsidRPr="00D76A68" w:rsidRDefault="001E2756">
      <w:r w:rsidRPr="00D76A68">
        <w:rPr>
          <w:b/>
        </w:rPr>
        <w:t xml:space="preserve">D: Seed yield </w:t>
      </w:r>
      <w:r w:rsidR="00D76A68" w:rsidRPr="00D76A68">
        <w:rPr>
          <w:b/>
        </w:rPr>
        <w:t>CO</w:t>
      </w:r>
      <w:r w:rsidR="00D76A68" w:rsidRPr="00D76A68">
        <w:rPr>
          <w:b/>
          <w:vertAlign w:val="subscript"/>
        </w:rPr>
        <w:t>2</w:t>
      </w:r>
      <w:r w:rsidR="00D76A68" w:rsidRPr="00D76A68">
        <w:rPr>
          <w:b/>
        </w:rPr>
        <w:t xml:space="preserve"> Response:</w:t>
      </w:r>
      <w:r w:rsidR="00D76A68" w:rsidRPr="00D76A68">
        <w:t xml:space="preserve"> The ratio of seed yield in elevated CO</w:t>
      </w:r>
      <w:r w:rsidR="00D76A68" w:rsidRPr="00D76A68">
        <w:rPr>
          <w:vertAlign w:val="subscript"/>
        </w:rPr>
        <w:t>2</w:t>
      </w:r>
      <w:r w:rsidR="00D76A68" w:rsidRPr="00D76A68">
        <w:t>: seed yield in ambient CO</w:t>
      </w:r>
      <w:r w:rsidR="00D76A68" w:rsidRPr="00D76A68">
        <w:rPr>
          <w:vertAlign w:val="subscript"/>
        </w:rPr>
        <w:t>2</w:t>
      </w:r>
      <w:r w:rsidR="00D76A68" w:rsidRPr="00D76A68">
        <w:t>.</w:t>
      </w:r>
    </w:p>
    <w:p w14:paraId="3C42A3D9" w14:textId="77777777" w:rsidR="00D76A68" w:rsidRDefault="00D76A68">
      <w:pPr>
        <w:rPr>
          <w:b/>
        </w:rPr>
      </w:pPr>
      <w:r w:rsidRPr="00D76A68">
        <w:rPr>
          <w:b/>
        </w:rPr>
        <w:t>E: Notes</w:t>
      </w:r>
    </w:p>
    <w:p w14:paraId="63947FDD" w14:textId="4CFEB6BC" w:rsidR="00D76A68" w:rsidRDefault="004E12A2">
      <w:pPr>
        <w:rPr>
          <w:b/>
        </w:rPr>
      </w:pPr>
      <w:r>
        <w:rPr>
          <w:b/>
        </w:rPr>
        <w:t>The file ‘Figure 4</w:t>
      </w:r>
      <w:bookmarkStart w:id="0" w:name="_GoBack"/>
      <w:bookmarkEnd w:id="0"/>
      <w:r w:rsidR="003C5A82">
        <w:rPr>
          <w:b/>
        </w:rPr>
        <w:t>.R</w:t>
      </w:r>
      <w:r w:rsidR="00D76A68">
        <w:rPr>
          <w:b/>
        </w:rPr>
        <w:t xml:space="preserve">’ uses </w:t>
      </w:r>
      <w:r w:rsidR="003C5A82">
        <w:rPr>
          <w:b/>
        </w:rPr>
        <w:t>R</w:t>
      </w:r>
      <w:r w:rsidR="00D76A68">
        <w:rPr>
          <w:b/>
        </w:rPr>
        <w:t xml:space="preserve"> to plot seed yield CO2 response (column D, above) against P-PET (column C, above), estimate the line of best fit </w:t>
      </w:r>
      <w:r w:rsidR="00B72EBF">
        <w:rPr>
          <w:b/>
        </w:rPr>
        <w:t xml:space="preserve">+/- 95% confidence intervals </w:t>
      </w:r>
      <w:r w:rsidR="00D76A68">
        <w:rPr>
          <w:b/>
        </w:rPr>
        <w:t>for all cultivars</w:t>
      </w:r>
      <w:r w:rsidR="00B72EBF">
        <w:rPr>
          <w:b/>
        </w:rPr>
        <w:t>.</w:t>
      </w:r>
      <w:r w:rsidR="00D76A68">
        <w:rPr>
          <w:b/>
        </w:rPr>
        <w:t xml:space="preserve"> </w:t>
      </w:r>
    </w:p>
    <w:p w14:paraId="52FA3ECA" w14:textId="77777777" w:rsidR="00D76A68" w:rsidRPr="00D76A68" w:rsidRDefault="00D76A68">
      <w:pPr>
        <w:rPr>
          <w:b/>
        </w:rPr>
      </w:pPr>
    </w:p>
    <w:sectPr w:rsidR="00D76A68" w:rsidRPr="00D7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CF"/>
    <w:rsid w:val="001E2756"/>
    <w:rsid w:val="003970E6"/>
    <w:rsid w:val="003C5A82"/>
    <w:rsid w:val="004E12A2"/>
    <w:rsid w:val="00657F3A"/>
    <w:rsid w:val="006E1C0F"/>
    <w:rsid w:val="00A01149"/>
    <w:rsid w:val="00AF09CF"/>
    <w:rsid w:val="00B72EBF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75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5</cp:revision>
  <dcterms:created xsi:type="dcterms:W3CDTF">2014-03-21T13:17:00Z</dcterms:created>
  <dcterms:modified xsi:type="dcterms:W3CDTF">2016-03-06T07:32:00Z</dcterms:modified>
</cp:coreProperties>
</file>