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062CB" w14:textId="3246108F" w:rsidR="0063585C" w:rsidRPr="004851C7" w:rsidRDefault="00760739" w:rsidP="00E22004">
      <w:pPr>
        <w:pStyle w:val="Kp"/>
      </w:pPr>
      <w:r w:rsidRPr="004851C7">
        <w:rPr>
          <w:noProof/>
          <w:lang w:eastAsia="hu-HU"/>
        </w:rPr>
        <w:drawing>
          <wp:inline distT="0" distB="0" distL="0" distR="0" wp14:anchorId="5D62D356" wp14:editId="50AF633E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153DC845" w:rsidR="004851C7" w:rsidRDefault="008C0616" w:rsidP="00D429F2">
      <w:pPr>
        <w:pStyle w:val="Cmlapkarstanszk"/>
      </w:pPr>
      <w:fldSimple w:instr=" DOCPROPERTY  Company  \* MERGEFORMAT ">
        <w:r>
          <w:t>Elektronikai Technológia Tanszék</w:t>
        </w:r>
      </w:fldSimple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F0859C9" w14:textId="77777777" w:rsidR="004851C7" w:rsidRDefault="004851C7"/>
    <w:p w14:paraId="5E696097" w14:textId="77777777" w:rsidR="004851C7" w:rsidRDefault="004851C7"/>
    <w:p w14:paraId="0BAB6244" w14:textId="77777777" w:rsidR="004851C7" w:rsidRPr="00B50CAA" w:rsidRDefault="004851C7"/>
    <w:p w14:paraId="48E58346" w14:textId="1A119E90" w:rsidR="0063585C" w:rsidRPr="00B50CAA" w:rsidRDefault="00F61054" w:rsidP="00171054">
      <w:pPr>
        <w:pStyle w:val="Cmlapszerz"/>
      </w:pPr>
      <w:fldSimple w:instr=" AUTHOR  \* MERGEFORMAT ">
        <w:r>
          <w:t>Czap Máté - H6CHNI</w:t>
        </w:r>
      </w:fldSimple>
    </w:p>
    <w:p w14:paraId="27E9F397" w14:textId="1FB03D5A" w:rsidR="0063585C" w:rsidRPr="00B50CAA" w:rsidRDefault="008C0616">
      <w:pPr>
        <w:pStyle w:val="Title"/>
      </w:pPr>
      <w:fldSimple w:instr=" TITLE  \* MERGEFORMAT ">
        <w:r>
          <w:t>Túratervező funkció kialakítás</w:t>
        </w:r>
        <w:r w:rsidR="00B15193">
          <w:t>A</w:t>
        </w:r>
        <w:r>
          <w:t xml:space="preserve"> SAP Business One környezetben</w:t>
        </w:r>
      </w:fldSimple>
    </w:p>
    <w:p w14:paraId="5532B58E" w14:textId="7299FF3E" w:rsidR="0063585C" w:rsidRPr="00B15193" w:rsidRDefault="008C0616" w:rsidP="00B15193">
      <w:pPr>
        <w:pStyle w:val="Subtitle"/>
      </w:pPr>
      <w:fldSimple w:instr=" SUBJECT  \* MERGEFORMAT ">
        <w:r w:rsidRPr="00B15193">
          <w:t>Önálló laboratórium - BMEVIETAL04</w:t>
        </w:r>
      </w:fldSimple>
    </w:p>
    <w:p w14:paraId="156BF04A" w14:textId="62B21AAB" w:rsidR="0063585C" w:rsidRPr="00D429F2" w:rsidRDefault="008C0616" w:rsidP="00B15193">
      <w:pPr>
        <w:pStyle w:val="Subtitle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13A930" wp14:editId="641A682D">
                <wp:simplePos x="0" y="0"/>
                <wp:positionH relativeFrom="page">
                  <wp:posOffset>4026251</wp:posOffset>
                </wp:positionH>
                <wp:positionV relativeFrom="paragraph">
                  <wp:posOffset>209550</wp:posOffset>
                </wp:positionV>
                <wp:extent cx="2879725" cy="1028700"/>
                <wp:effectExtent l="2540" t="0" r="3810" b="4445"/>
                <wp:wrapNone/>
                <wp:docPr id="92888030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66D6C" w14:textId="7FFBA4E6" w:rsidR="008C0616" w:rsidRDefault="008C0616" w:rsidP="008C0616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Külső Konzulens</w:t>
                            </w:r>
                          </w:p>
                          <w:p w14:paraId="5B008334" w14:textId="484E8DA1" w:rsidR="008C0616" w:rsidRDefault="008C0616" w:rsidP="008C0616">
                            <w:pPr>
                              <w:pStyle w:val="Cmlapszerz"/>
                            </w:pPr>
                            <w:r>
                              <w:t>Sipos Fanni</w:t>
                            </w:r>
                          </w:p>
                          <w:p w14:paraId="3DB639DB" w14:textId="2A172DBE" w:rsidR="008C0616" w:rsidRDefault="00F61054" w:rsidP="008C0616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>NTT DATA Business Solution</w:t>
                            </w:r>
                            <w:r w:rsidR="00926124">
                              <w:t>s</w:t>
                            </w:r>
                            <w:r>
                              <w:t xml:space="preserve">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13A93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17.05pt;margin-top:16.5pt;width:226.75pt;height:81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W8zNK3wAAAAsBAAAPAAAAZHJzL2Rvd25y&#10;ZXYueG1sTI/BbsIwDIbvk/YOkZF2mUbKCi10TdE2adOuMB7AbUxb0SRVE2h5+5nTuNnyp9/fn28n&#10;04kLDb51VsFiHoEgWznd2lrB4ffrZQ3CB7QaO2dJwZU8bIvHhxwz7Ua7o8s+1IJDrM9QQRNCn0np&#10;q4YM+rnryfLt6AaDgdehlnrAkcNNJ1+jKJEGW8sfGuzps6HqtD8bBcef8Xm1GcvvcEh3y+QD27R0&#10;V6WeZtP7G4hAU/iH4abP6lCwU+nOVnvRKUji5YJRBXHMnW5AtE4TECVPm1UEssjlfYfiDw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bzM0rfAAAACwEAAA8AAAAAAAAAAAAAAAAATQQA&#10;AGRycy9kb3ducmV2LnhtbFBLBQYAAAAABAAEAPMAAABZBQAAAAA=&#10;" stroked="f">
                <v:textbox>
                  <w:txbxContent>
                    <w:p w14:paraId="18E66D6C" w14:textId="7FFBA4E6" w:rsidR="008C0616" w:rsidRDefault="008C0616" w:rsidP="008C0616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Külső Konzulens</w:t>
                      </w:r>
                    </w:p>
                    <w:p w14:paraId="5B008334" w14:textId="484E8DA1" w:rsidR="008C0616" w:rsidRDefault="008C0616" w:rsidP="008C0616">
                      <w:pPr>
                        <w:pStyle w:val="Cmlapszerz"/>
                      </w:pPr>
                      <w:r>
                        <w:t>Sipos Fanni</w:t>
                      </w:r>
                    </w:p>
                    <w:p w14:paraId="3DB639DB" w14:textId="2A172DBE" w:rsidR="008C0616" w:rsidRDefault="00F61054" w:rsidP="008C0616">
                      <w:pPr>
                        <w:spacing w:after="0"/>
                        <w:ind w:firstLine="0"/>
                        <w:jc w:val="center"/>
                      </w:pPr>
                      <w:r>
                        <w:t>NTT DATA Business Solution</w:t>
                      </w:r>
                      <w:r w:rsidR="00926124">
                        <w:t>s</w:t>
                      </w:r>
                      <w:r>
                        <w:t xml:space="preserve"> Kft.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4DA2AAE6">
                <wp:simplePos x="0" y="0"/>
                <wp:positionH relativeFrom="page">
                  <wp:posOffset>695406</wp:posOffset>
                </wp:positionH>
                <wp:positionV relativeFrom="paragraph">
                  <wp:posOffset>216021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14B6AEC1" w:rsidR="0063585C" w:rsidRDefault="008C0616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 xml:space="preserve">Belső </w:t>
                            </w:r>
                            <w:r w:rsidR="0063585C"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419E91E7" w14:textId="1463E11F" w:rsidR="00F61054" w:rsidRDefault="00B15193" w:rsidP="00F61054">
                            <w:pPr>
                              <w:pStyle w:val="Cmlapszerz"/>
                            </w:pPr>
                            <w:r>
                              <w:t>Dr. Villányi Balázs</w:t>
                            </w:r>
                          </w:p>
                          <w:p w14:paraId="4EC91467" w14:textId="07238E9D" w:rsidR="0063585C" w:rsidRDefault="00F61054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>ETT Tanszék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58549" id="_x0000_s1027" type="#_x0000_t202" style="position:absolute;left:0;text-align:left;margin-left:54.75pt;margin-top:17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dNt9gEAANI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am65MIkXYF9ZGII0zGoh+BNh3gH84GMlXJ/e+9&#10;QMWZ+WJJvJv5chldmILl1WpBAV5mqsuMsJKgSh44m7bbMDl371C3HVWaxmXhjgRvdJLipatT+2Sc&#10;pNDJ5NGZl3G69fIrbv4CAAD//wMAUEsDBBQABgAIAAAAIQAIDlJv3QAAAAoBAAAPAAAAZHJzL2Rv&#10;d25yZXYueG1sTI/BTsMwEETvSPyDtUhcELWhTdqkcSpAAnFt6Qc48TaJiNdR7Dbp37Oc4LajeZqd&#10;KXaz68UFx9B50vC0UCCQam87ajQcv94fNyBCNGRN7wk1XDHArry9KUxu/UR7vBxiIziEQm40tDEO&#10;uZShbtGZsPADEnsnPzoTWY6NtKOZONz18lmpVDrTEX9ozYBvLdbfh7PTcPqcHpJsqj7icb1fpa+m&#10;W1f+qvX93fyyBRFxjn8w/Nbn6lByp8qfyQbRs1ZZwqiG5Yo3MZCkSz4qdrJUgSwL+X9C+QMAAP//&#10;AwBQSwECLQAUAAYACAAAACEAtoM4kv4AAADhAQAAEwAAAAAAAAAAAAAAAAAAAAAAW0NvbnRlbnRf&#10;VHlwZXNdLnhtbFBLAQItABQABgAIAAAAIQA4/SH/1gAAAJQBAAALAAAAAAAAAAAAAAAAAC8BAABf&#10;cmVscy8ucmVsc1BLAQItABQABgAIAAAAIQB8wdNt9gEAANIDAAAOAAAAAAAAAAAAAAAAAC4CAABk&#10;cnMvZTJvRG9jLnhtbFBLAQItABQABgAIAAAAIQAIDlJv3QAAAAoBAAAPAAAAAAAAAAAAAAAAAFAE&#10;AABkcnMvZG93bnJldi54bWxQSwUGAAAAAAQABADzAAAAWgUAAAAA&#10;" stroked="f">
                <v:textbox>
                  <w:txbxContent>
                    <w:p w14:paraId="32720409" w14:textId="14B6AEC1" w:rsidR="0063585C" w:rsidRDefault="008C0616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 xml:space="preserve">Belső </w:t>
                      </w:r>
                      <w:r w:rsidR="0063585C">
                        <w:rPr>
                          <w:smallCaps/>
                        </w:rPr>
                        <w:t>Konzulens</w:t>
                      </w:r>
                    </w:p>
                    <w:p w14:paraId="419E91E7" w14:textId="1463E11F" w:rsidR="00F61054" w:rsidRDefault="00B15193" w:rsidP="00F61054">
                      <w:pPr>
                        <w:pStyle w:val="Cmlapszerz"/>
                      </w:pPr>
                      <w:r>
                        <w:t>Dr. Villányi Balázs</w:t>
                      </w:r>
                    </w:p>
                    <w:p w14:paraId="4EC91467" w14:textId="07238E9D" w:rsidR="0063585C" w:rsidRDefault="00F61054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>ETT Tanszék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70F68E50" w14:textId="7C87CA0D" w:rsidR="003313B9" w:rsidRDefault="00730B3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8458508" w:history="1">
        <w:r w:rsidR="003313B9" w:rsidRPr="00B27F64">
          <w:rPr>
            <w:rStyle w:val="Hyperlink"/>
            <w:noProof/>
          </w:rPr>
          <w:t>1 Bevezetés</w:t>
        </w:r>
        <w:r w:rsidR="003313B9">
          <w:rPr>
            <w:noProof/>
            <w:webHidden/>
          </w:rPr>
          <w:tab/>
        </w:r>
        <w:r w:rsidR="003313B9">
          <w:rPr>
            <w:noProof/>
            <w:webHidden/>
          </w:rPr>
          <w:fldChar w:fldCharType="begin"/>
        </w:r>
        <w:r w:rsidR="003313B9">
          <w:rPr>
            <w:noProof/>
            <w:webHidden/>
          </w:rPr>
          <w:instrText xml:space="preserve"> PAGEREF _Toc198458508 \h </w:instrText>
        </w:r>
        <w:r w:rsidR="003313B9">
          <w:rPr>
            <w:noProof/>
            <w:webHidden/>
          </w:rPr>
        </w:r>
        <w:r w:rsidR="003313B9">
          <w:rPr>
            <w:noProof/>
            <w:webHidden/>
          </w:rPr>
          <w:fldChar w:fldCharType="separate"/>
        </w:r>
        <w:r w:rsidR="003313B9">
          <w:rPr>
            <w:noProof/>
            <w:webHidden/>
          </w:rPr>
          <w:t>3</w:t>
        </w:r>
        <w:r w:rsidR="003313B9">
          <w:rPr>
            <w:noProof/>
            <w:webHidden/>
          </w:rPr>
          <w:fldChar w:fldCharType="end"/>
        </w:r>
      </w:hyperlink>
    </w:p>
    <w:p w14:paraId="3DBE86AD" w14:textId="2794456A" w:rsidR="003313B9" w:rsidRDefault="003313B9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09" w:history="1">
        <w:r w:rsidRPr="00B27F64">
          <w:rPr>
            <w:rStyle w:val="Hyperlink"/>
            <w:noProof/>
          </w:rPr>
          <w:t>1.1 Feladat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417F2D" w14:textId="3CE059F4" w:rsidR="003313B9" w:rsidRDefault="003313B9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0" w:history="1">
        <w:r w:rsidRPr="00B27F64">
          <w:rPr>
            <w:rStyle w:val="Hyperlink"/>
            <w:noProof/>
          </w:rPr>
          <w:t>1.2 SAP Business One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B8C381" w14:textId="198ED081" w:rsidR="003313B9" w:rsidRDefault="003313B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458511" w:history="1">
        <w:r w:rsidRPr="00B27F64">
          <w:rPr>
            <w:rStyle w:val="Hyperlink"/>
            <w:noProof/>
          </w:rPr>
          <w:t>2 Fejlesztői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3103C1" w14:textId="3C0B1060" w:rsidR="003313B9" w:rsidRDefault="003313B9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2" w:history="1">
        <w:r w:rsidRPr="00B27F64">
          <w:rPr>
            <w:rStyle w:val="Hyperlink"/>
            <w:noProof/>
          </w:rPr>
          <w:t>2.1 Projekt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69DF6D" w14:textId="655C1B71" w:rsidR="003313B9" w:rsidRDefault="003313B9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3" w:history="1">
        <w:r w:rsidRPr="00B27F64">
          <w:rPr>
            <w:rStyle w:val="Hyperlink"/>
            <w:noProof/>
          </w:rPr>
          <w:t>2.2 Futtatás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AD2A0B" w14:textId="70E4ED4D" w:rsidR="003313B9" w:rsidRDefault="003313B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458514" w:history="1">
        <w:r w:rsidRPr="00B27F64">
          <w:rPr>
            <w:rStyle w:val="Hyperlink"/>
            <w:noProof/>
          </w:rPr>
          <w:t>3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32D2D8" w14:textId="36DBEAEF" w:rsidR="003313B9" w:rsidRDefault="003313B9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5" w:history="1">
        <w:r w:rsidRPr="00B27F64">
          <w:rPr>
            <w:rStyle w:val="Hyperlink"/>
            <w:noProof/>
          </w:rPr>
          <w:t>3.1 Tervezési fázis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CF830E" w14:textId="79B7663E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6" w:history="1">
        <w:r w:rsidRPr="00B27F64">
          <w:rPr>
            <w:rStyle w:val="Hyperlink"/>
            <w:noProof/>
          </w:rPr>
          <w:t>3.1.1 Folyamat lépései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E3A114" w14:textId="60156121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7" w:history="1">
        <w:r w:rsidRPr="00B27F64">
          <w:rPr>
            <w:rStyle w:val="Hyperlink"/>
            <w:noProof/>
          </w:rPr>
          <w:t>3.1.2 Követelményelemzés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A752CE" w14:textId="79D434BF" w:rsidR="003313B9" w:rsidRDefault="003313B9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8" w:history="1">
        <w:r w:rsidRPr="00B27F64">
          <w:rPr>
            <w:rStyle w:val="Hyperlink"/>
            <w:noProof/>
          </w:rPr>
          <w:t>3.2 Implementációs fázis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20A12D" w14:textId="7CB4E727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19" w:history="1">
        <w:r w:rsidRPr="00B27F64">
          <w:rPr>
            <w:rStyle w:val="Hyperlink"/>
            <w:noProof/>
          </w:rPr>
          <w:t>3.2.1 Szükséges adatbázisszerkezet kialakítása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D3E408" w14:textId="1FCE263D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0" w:history="1">
        <w:r w:rsidRPr="00B27F64">
          <w:rPr>
            <w:rStyle w:val="Hyperlink"/>
            <w:noProof/>
          </w:rPr>
          <w:t>3.2.2 Felhasználói mezők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DFF8F3" w14:textId="481E985D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1" w:history="1">
        <w:r w:rsidRPr="00B27F64">
          <w:rPr>
            <w:rStyle w:val="Hyperlink"/>
            <w:noProof/>
          </w:rPr>
          <w:t>3.2.3 Form kialakítása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5E4749" w14:textId="20368BF4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2" w:history="1">
        <w:r w:rsidRPr="00B27F64">
          <w:rPr>
            <w:rStyle w:val="Hyperlink"/>
            <w:noProof/>
          </w:rPr>
          <w:t>3.2.4 Túratervezés menüpont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E1A087" w14:textId="7AE58AA5" w:rsidR="003313B9" w:rsidRDefault="003313B9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3" w:history="1">
        <w:r w:rsidRPr="00B27F64">
          <w:rPr>
            <w:rStyle w:val="Hyperlink"/>
            <w:noProof/>
          </w:rPr>
          <w:t>3.3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D808D3" w14:textId="586F93B8" w:rsidR="003313B9" w:rsidRDefault="003313B9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4" w:history="1">
        <w:r w:rsidRPr="00B27F64">
          <w:rPr>
            <w:rStyle w:val="Hyperlink"/>
            <w:noProof/>
          </w:rPr>
          <w:t>3.4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D75FD1" w14:textId="1065F448" w:rsidR="003313B9" w:rsidRDefault="003313B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458525" w:history="1">
        <w:r w:rsidRPr="00B27F64">
          <w:rPr>
            <w:rStyle w:val="Hyperlink"/>
            <w:noProof/>
          </w:rPr>
          <w:t>4 Áttekintés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83B49C" w14:textId="1726DBE9" w:rsidR="003313B9" w:rsidRDefault="003313B9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6" w:history="1">
        <w:r w:rsidRPr="00B27F64">
          <w:rPr>
            <w:rStyle w:val="Hyperlink"/>
            <w:noProof/>
          </w:rPr>
          <w:t>4.1 Osztályok és leírásuk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B49CCA" w14:textId="5F2AD063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7" w:history="1">
        <w:r w:rsidRPr="00B27F64">
          <w:rPr>
            <w:rStyle w:val="Hyperlink"/>
            <w:noProof/>
          </w:rPr>
          <w:t>4.1.1 Program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EFBC3D" w14:textId="73E95E70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8" w:history="1">
        <w:r w:rsidRPr="00B27F64">
          <w:rPr>
            <w:rStyle w:val="Hyperlink"/>
            <w:noProof/>
          </w:rPr>
          <w:t>4.1.2 TripPlanner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15353F" w14:textId="631C2AE7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29" w:history="1">
        <w:r w:rsidRPr="00B27F64">
          <w:rPr>
            <w:rStyle w:val="Hyperlink"/>
            <w:noProof/>
          </w:rPr>
          <w:t>4.1.3 IFormService interfész: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A8777E" w14:textId="1630E83E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30" w:history="1">
        <w:r w:rsidRPr="00B27F64">
          <w:rPr>
            <w:rStyle w:val="Hyperlink"/>
            <w:noProof/>
          </w:rPr>
          <w:t>4.1.4 FormService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FD1328" w14:textId="0CD7E00A" w:rsidR="003313B9" w:rsidRDefault="003313B9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31" w:history="1">
        <w:r w:rsidRPr="00B27F64">
          <w:rPr>
            <w:rStyle w:val="Hyperlink"/>
            <w:noProof/>
          </w:rPr>
          <w:t>4.2 Bővíthetőség lehetősége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D4E56F" w14:textId="30F30579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32" w:history="1">
        <w:r w:rsidRPr="00B27F64">
          <w:rPr>
            <w:rStyle w:val="Hyperlink"/>
            <w:noProof/>
          </w:rPr>
          <w:t>4.2.1 Crystal Reports alapú nyomtatási funkció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72AF90" w14:textId="15198A31" w:rsidR="003313B9" w:rsidRDefault="003313B9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98458533" w:history="1">
        <w:r w:rsidRPr="00B27F64">
          <w:rPr>
            <w:rStyle w:val="Hyperlink"/>
            <w:noProof/>
          </w:rPr>
          <w:t>4.2.2 Vevői rendelések modul kiegészítése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C5F1CA" w14:textId="394ED03C" w:rsidR="003313B9" w:rsidRDefault="003313B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458534" w:history="1">
        <w:r w:rsidRPr="00B27F64">
          <w:rPr>
            <w:rStyle w:val="Hyperlink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D9C15B" w14:textId="3805D7D9" w:rsidR="003313B9" w:rsidRDefault="003313B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98458535" w:history="1">
        <w:r w:rsidRPr="00B27F64">
          <w:rPr>
            <w:rStyle w:val="Hyperlink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_Toc198458535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B0DC16" w14:textId="5EDB73FB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 w:rsidP="00AD3A6D">
      <w:pPr>
        <w:pStyle w:val="Caption"/>
      </w:pP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F61054">
      <w:pPr>
        <w:ind w:firstLine="0"/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31536188" w14:textId="77777777" w:rsidR="001A57BC" w:rsidRDefault="003F5425" w:rsidP="006A1B7F">
      <w:pPr>
        <w:pStyle w:val="Heading1"/>
      </w:pPr>
      <w:bookmarkStart w:id="0" w:name="_Toc332797397"/>
      <w:bookmarkStart w:id="1" w:name="_Toc198458508"/>
      <w:r>
        <w:lastRenderedPageBreak/>
        <w:t>Bevezetés</w:t>
      </w:r>
      <w:bookmarkEnd w:id="0"/>
      <w:bookmarkEnd w:id="1"/>
    </w:p>
    <w:p w14:paraId="343DD9A3" w14:textId="1AB9A165" w:rsidR="00E054D3" w:rsidRPr="00E054D3" w:rsidRDefault="0094150B" w:rsidP="00E054D3">
      <w:pPr>
        <w:pStyle w:val="Heading2"/>
      </w:pPr>
      <w:bookmarkStart w:id="2" w:name="_Toc198458509"/>
      <w:r>
        <w:t>Feladat bemutatása</w:t>
      </w:r>
      <w:bookmarkEnd w:id="2"/>
      <w:r w:rsidR="00E054D3">
        <w:br/>
      </w:r>
    </w:p>
    <w:p w14:paraId="08455B04" w14:textId="64466838" w:rsidR="00F804C6" w:rsidRDefault="0094150B" w:rsidP="001D38A2">
      <w:r w:rsidRPr="0094150B">
        <w:t xml:space="preserve">A tervezett fejlesztés célja, hogy az SAP Business </w:t>
      </w:r>
      <w:proofErr w:type="spellStart"/>
      <w:r w:rsidRPr="0094150B">
        <w:t>One</w:t>
      </w:r>
      <w:proofErr w:type="spellEnd"/>
      <w:r w:rsidRPr="0094150B">
        <w:t xml:space="preserve"> rendszerén belül egy új, felhasználóbarát funkcióval támogassa a vevői rendelések kiszállításának hatékonyabb szervezését és optimalizálását. A megoldás lehetőséget biztosít arra, hogy a felhasználók figyelembe vegyék a vállalat saját gépjárműflottájának kapacitását, valamint a kiszállítandó termékek összsúlyát, ezáltal megelőzve a túlrakodást és elősegítve a logisztikai folyamatok racionalizálását.</w:t>
      </w:r>
    </w:p>
    <w:p w14:paraId="43492198" w14:textId="0F0BA945" w:rsidR="00E054D3" w:rsidRPr="00E054D3" w:rsidRDefault="0094150B" w:rsidP="00E054D3">
      <w:pPr>
        <w:pStyle w:val="Heading2"/>
      </w:pPr>
      <w:bookmarkStart w:id="3" w:name="_Toc198458510"/>
      <w:r>
        <w:t xml:space="preserve">SAP Business </w:t>
      </w:r>
      <w:proofErr w:type="spellStart"/>
      <w:r>
        <w:t>One</w:t>
      </w:r>
      <w:proofErr w:type="spellEnd"/>
      <w:r>
        <w:t xml:space="preserve"> bemutatása</w:t>
      </w:r>
      <w:bookmarkEnd w:id="3"/>
      <w:r w:rsidR="00E054D3">
        <w:br/>
      </w:r>
    </w:p>
    <w:p w14:paraId="6193D796" w14:textId="71BCE46B" w:rsidR="0094150B" w:rsidRDefault="0094150B" w:rsidP="0094150B">
      <w:r>
        <w:t xml:space="preserve">Az SAP Business </w:t>
      </w:r>
      <w:proofErr w:type="spellStart"/>
      <w:r>
        <w:t>One</w:t>
      </w:r>
      <w:proofErr w:type="spellEnd"/>
      <w:r>
        <w:t xml:space="preserve"> egy integrált vállalatirányítási rendszer (ERP), amelyet kifejezetten kis- és középvállalkozások számára fejlesztett ki az SAP. A rendszer célja, hogy a vállalatok egyetlen, átfogó platformon keresztül kezelhessék alapvető üzleti folyamataikat, mint például a pénzügyek, értékesítés, beszerzés, készletgazdálkodás, gyártás és ügyfélkapcsolat-kezelés. Az SAP Business </w:t>
      </w:r>
      <w:proofErr w:type="spellStart"/>
      <w:r>
        <w:t>One</w:t>
      </w:r>
      <w:proofErr w:type="spellEnd"/>
      <w:r>
        <w:t xml:space="preserve"> lehetővé teszi a valós idejű adatkezelést és jelentéskészítést, így támogatja a gyors és megalapozott döntéshozatalt.</w:t>
      </w:r>
    </w:p>
    <w:p w14:paraId="618EFD8A" w14:textId="6143666A" w:rsidR="0094150B" w:rsidRDefault="0094150B" w:rsidP="0094150B">
      <w:r>
        <w:t>A rendszer egyik legnagyobb előnye az integrált működés, amely biztosítja, hogy minden adat egy közös adatbázisban kerüljön tárolásra. Ezáltal kiküszöbölhetők az adatredundanciák, csökken a hibalehetőség, és nő az átláthatóság. Egy értékesítési folyamat például teljes egészében végigvihető a rendszerben: az ajánlatból rendelés, majd szállítólevél, végül számla és könyvelési tétel generálható, mindezt automatikusan és egymással összefüggésben.</w:t>
      </w:r>
    </w:p>
    <w:p w14:paraId="0140DC01" w14:textId="77777777" w:rsidR="00F804C6" w:rsidRDefault="00F804C6">
      <w:pPr>
        <w:spacing w:after="0" w:line="240" w:lineRule="auto"/>
        <w:ind w:firstLine="0"/>
        <w:jc w:val="left"/>
      </w:pPr>
      <w:r>
        <w:br w:type="page"/>
      </w:r>
    </w:p>
    <w:p w14:paraId="3BFBAE77" w14:textId="67C164B2" w:rsidR="0094150B" w:rsidRDefault="0094150B" w:rsidP="0094150B">
      <w:r>
        <w:lastRenderedPageBreak/>
        <w:t xml:space="preserve">Az SAP Business </w:t>
      </w:r>
      <w:proofErr w:type="spellStart"/>
      <w:r>
        <w:t>One</w:t>
      </w:r>
      <w:proofErr w:type="spellEnd"/>
      <w:r>
        <w:t xml:space="preserve"> rugalmasan </w:t>
      </w:r>
      <w:proofErr w:type="spellStart"/>
      <w:r>
        <w:t>testreszabható</w:t>
      </w:r>
      <w:proofErr w:type="spellEnd"/>
      <w:r>
        <w:t>, így a vállalat saját működési folyamataihoz igazítható. Támogatja az egyedi fejlesztések és kiegészítő modulok (add-</w:t>
      </w:r>
      <w:proofErr w:type="spellStart"/>
      <w:r>
        <w:t>on</w:t>
      </w:r>
      <w:proofErr w:type="spellEnd"/>
      <w:r>
        <w:t>-ok) beépítését, valamint külső rendszerekkel – például logisztikai vagy webáruházi megoldásokkal – való integrációt is. A felhasználói felület könnyen kezelhető, grafikus kialakítása révén intuitív módon segíti a napi munkavégzést, míg az automatizált figyelmeztetések és riportok tovább növelik a hatékonyságot.</w:t>
      </w:r>
    </w:p>
    <w:p w14:paraId="5BD09EF9" w14:textId="77777777" w:rsidR="00F804C6" w:rsidRDefault="00F804C6" w:rsidP="0094150B"/>
    <w:p w14:paraId="4FD3E2DF" w14:textId="77777777" w:rsidR="00F804C6" w:rsidRDefault="00F804C6" w:rsidP="00F804C6">
      <w:pPr>
        <w:pStyle w:val="Kp"/>
      </w:pPr>
      <w:r>
        <w:rPr>
          <w:noProof/>
        </w:rPr>
        <w:drawing>
          <wp:inline distT="0" distB="0" distL="0" distR="0" wp14:anchorId="74111382" wp14:editId="20AE102D">
            <wp:extent cx="4905375" cy="3466757"/>
            <wp:effectExtent l="0" t="0" r="0" b="635"/>
            <wp:docPr id="53656155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1551" name="Kép 5365615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601" cy="34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BE0" w14:textId="7FA4CC8D" w:rsidR="00F804C6" w:rsidRDefault="007901D0" w:rsidP="00AD3A6D">
      <w:pPr>
        <w:pStyle w:val="Caption"/>
      </w:pPr>
      <w:fldSimple w:instr=" SEQ Az_SAP_Business_One_széleskörű_integráci \* ARABIC ">
        <w:r>
          <w:rPr>
            <w:noProof/>
          </w:rPr>
          <w:t>1</w:t>
        </w:r>
      </w:fldSimple>
      <w:r w:rsidR="00F804C6">
        <w:t xml:space="preserve">. Az SAP Business </w:t>
      </w:r>
      <w:proofErr w:type="spellStart"/>
      <w:r w:rsidR="00F804C6">
        <w:t>One</w:t>
      </w:r>
      <w:proofErr w:type="spellEnd"/>
      <w:r w:rsidR="00F804C6">
        <w:t xml:space="preserve"> széleskörű integráció</w:t>
      </w:r>
      <w:r w:rsidR="00485ADD">
        <w:t>t biztosít</w:t>
      </w:r>
    </w:p>
    <w:p w14:paraId="4326F4A4" w14:textId="77777777" w:rsidR="0094150B" w:rsidRDefault="0094150B">
      <w:pPr>
        <w:spacing w:after="0" w:line="240" w:lineRule="auto"/>
        <w:ind w:firstLine="0"/>
        <w:jc w:val="left"/>
      </w:pPr>
      <w:r>
        <w:br w:type="page"/>
      </w:r>
    </w:p>
    <w:p w14:paraId="219213B5" w14:textId="69146879" w:rsidR="0094150B" w:rsidRDefault="0094150B" w:rsidP="00EC6EC9">
      <w:pPr>
        <w:pStyle w:val="Heading1"/>
      </w:pPr>
      <w:bookmarkStart w:id="4" w:name="_Toc198458511"/>
      <w:r>
        <w:lastRenderedPageBreak/>
        <w:t>Fe</w:t>
      </w:r>
      <w:r w:rsidR="00EC6EC9">
        <w:t>jlesztői környezet</w:t>
      </w:r>
      <w:bookmarkEnd w:id="4"/>
    </w:p>
    <w:p w14:paraId="45744404" w14:textId="4F1FB492" w:rsidR="0004218C" w:rsidRDefault="0004218C" w:rsidP="00EA0EEE">
      <w:r>
        <w:t xml:space="preserve">Az </w:t>
      </w:r>
      <w:proofErr w:type="spellStart"/>
      <w:r>
        <w:t>Addon</w:t>
      </w:r>
      <w:proofErr w:type="spellEnd"/>
      <w:r>
        <w:t xml:space="preserve">-ok fejlesztését a legegyszerűbb módon a Visual </w:t>
      </w:r>
      <w:proofErr w:type="spellStart"/>
      <w:r>
        <w:t>Studio</w:t>
      </w:r>
      <w:proofErr w:type="spellEnd"/>
      <w:r>
        <w:t xml:space="preserve"> (2019 vagy régebbi) segítségével tudjuk elvégezni. Ezek a verziók tartalmaznak egy minta projektet, amit kiválasztva már megkapjuk a szükséges alapokat.</w:t>
      </w:r>
      <w:r w:rsidR="00EA0EEE" w:rsidRPr="00EA0EEE">
        <w:t xml:space="preserve"> </w:t>
      </w:r>
      <w:r w:rsidR="00EA0EEE">
        <w:t>Jelenleg a sablon a .Net Framework 4.7.2-es verzióját használja alapértelmezetten.</w:t>
      </w:r>
    </w:p>
    <w:p w14:paraId="08ECD970" w14:textId="35D0D7B2" w:rsidR="0004218C" w:rsidRDefault="0004218C" w:rsidP="0004218C">
      <w:r>
        <w:t xml:space="preserve">Néhány kiegészítés </w:t>
      </w:r>
      <w:r w:rsidR="00EA0EEE">
        <w:t>a sablon</w:t>
      </w:r>
      <w:r>
        <w:t xml:space="preserve"> esetén is szükséges: A „</w:t>
      </w:r>
      <w:proofErr w:type="spellStart"/>
      <w:r>
        <w:t>References</w:t>
      </w:r>
      <w:proofErr w:type="spellEnd"/>
      <w:r>
        <w:t>” fülön található .</w:t>
      </w:r>
      <w:proofErr w:type="spellStart"/>
      <w:r>
        <w:t>dll</w:t>
      </w:r>
      <w:proofErr w:type="spellEnd"/>
      <w:r>
        <w:t xml:space="preserve"> fájlok közé fel kell venn</w:t>
      </w:r>
      <w:r w:rsidR="00EA0EEE">
        <w:t>i</w:t>
      </w:r>
      <w:r>
        <w:t xml:space="preserve"> két új fájlt. A </w:t>
      </w:r>
      <w:proofErr w:type="spellStart"/>
      <w:r w:rsidRPr="0004218C">
        <w:t>SAPbouiCOM</w:t>
      </w:r>
      <w:proofErr w:type="spellEnd"/>
      <w:r w:rsidRPr="0004218C">
        <w:t xml:space="preserve">, ami az SAP Business </w:t>
      </w:r>
      <w:proofErr w:type="spellStart"/>
      <w:r w:rsidRPr="0004218C">
        <w:t>One</w:t>
      </w:r>
      <w:proofErr w:type="spellEnd"/>
      <w:r w:rsidRPr="0004218C">
        <w:t xml:space="preserve"> UI API</w:t>
      </w:r>
      <w:r>
        <w:t xml:space="preserve">-ja és </w:t>
      </w:r>
      <w:proofErr w:type="spellStart"/>
      <w:r w:rsidRPr="0004218C">
        <w:t>SAPbobsCOM</w:t>
      </w:r>
      <w:proofErr w:type="spellEnd"/>
      <w:r w:rsidRPr="0004218C">
        <w:t xml:space="preserve">, ami az SAP Business </w:t>
      </w:r>
      <w:proofErr w:type="spellStart"/>
      <w:r w:rsidRPr="0004218C">
        <w:t>One</w:t>
      </w:r>
      <w:proofErr w:type="spellEnd"/>
      <w:r w:rsidRPr="0004218C">
        <w:t xml:space="preserve"> DI API</w:t>
      </w:r>
      <w:r>
        <w:t>-ja. Ezeknek a segítségével tud</w:t>
      </w:r>
      <w:r w:rsidR="00EA0EEE">
        <w:t xml:space="preserve"> a program</w:t>
      </w:r>
      <w:r>
        <w:t xml:space="preserve"> kommunikálni a grafikus felülettel, illetve a kliens mögötti adatbázissal.</w:t>
      </w:r>
    </w:p>
    <w:p w14:paraId="5C80CC38" w14:textId="3213F830" w:rsidR="00B15193" w:rsidRPr="00B15193" w:rsidRDefault="0004218C" w:rsidP="00E054D3">
      <w:pPr>
        <w:pStyle w:val="Heading2"/>
      </w:pPr>
      <w:bookmarkStart w:id="5" w:name="_Toc198458512"/>
      <w:r>
        <w:t>Projekt felépítése</w:t>
      </w:r>
      <w:bookmarkEnd w:id="5"/>
      <w:r w:rsidR="00E054D3">
        <w:br/>
      </w:r>
    </w:p>
    <w:p w14:paraId="6EFC5DDD" w14:textId="6366437B" w:rsidR="0004218C" w:rsidRDefault="00EA0EEE" w:rsidP="0004218C">
      <w:r>
        <w:t>A projektet elkészítve kapunk egy kezdeti főprogramot „Program” néven (main), illetve egy „</w:t>
      </w:r>
      <w:proofErr w:type="spellStart"/>
      <w:r>
        <w:t>Menu</w:t>
      </w:r>
      <w:proofErr w:type="spellEnd"/>
      <w:r>
        <w:t xml:space="preserve">” névvel ellátott C# fájlt, ami tartalmazza egy üres form és új menüpont felvételét. </w:t>
      </w:r>
      <w:proofErr w:type="spellStart"/>
      <w:r>
        <w:t>Formot</w:t>
      </w:r>
      <w:proofErr w:type="spellEnd"/>
      <w:r>
        <w:t xml:space="preserve"> a projekt során SAP Business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segítségével készült, azonban kódból is elkészíthető ugyanazon form. Ehhez tartalmaz egy form1.b1f nevű fájlt a projekt. </w:t>
      </w:r>
      <w:proofErr w:type="spellStart"/>
      <w:r>
        <w:t>Emelett</w:t>
      </w:r>
      <w:proofErr w:type="spellEnd"/>
      <w:r>
        <w:t xml:space="preserve"> megtalálható a fentebb említett „</w:t>
      </w:r>
      <w:proofErr w:type="spellStart"/>
      <w:r>
        <w:t>References</w:t>
      </w:r>
      <w:proofErr w:type="spellEnd"/>
      <w:r>
        <w:t>” fül, ahol a felhasznált API-</w:t>
      </w:r>
      <w:proofErr w:type="spellStart"/>
      <w:r>
        <w:t>okat</w:t>
      </w:r>
      <w:proofErr w:type="spellEnd"/>
      <w:r>
        <w:t xml:space="preserve"> (.</w:t>
      </w:r>
      <w:proofErr w:type="spellStart"/>
      <w:r>
        <w:t>dll</w:t>
      </w:r>
      <w:proofErr w:type="spellEnd"/>
      <w:r>
        <w:t xml:space="preserve"> fájlok) lehet kezelni, illetve a „</w:t>
      </w:r>
      <w:proofErr w:type="spellStart"/>
      <w:r>
        <w:t>Properties</w:t>
      </w:r>
      <w:proofErr w:type="spellEnd"/>
      <w:r>
        <w:t>” fül, ami maga a projekt felépítését írja le. Itt található az „</w:t>
      </w:r>
      <w:proofErr w:type="spellStart"/>
      <w:r>
        <w:t>Assembly.cs</w:t>
      </w:r>
      <w:proofErr w:type="spellEnd"/>
      <w:r>
        <w:t xml:space="preserve">”, ahol megadható az elkészített </w:t>
      </w:r>
      <w:proofErr w:type="spellStart"/>
      <w:r>
        <w:t>Addon</w:t>
      </w:r>
      <w:proofErr w:type="spellEnd"/>
      <w:r>
        <w:t xml:space="preserve">-hoz </w:t>
      </w:r>
      <w:proofErr w:type="spellStart"/>
      <w:r>
        <w:t>tartózó</w:t>
      </w:r>
      <w:proofErr w:type="spellEnd"/>
      <w:r>
        <w:t xml:space="preserve"> név, cégnév, esetleges copyright információk. </w:t>
      </w:r>
    </w:p>
    <w:p w14:paraId="2C5EE2B4" w14:textId="66BC1CAF" w:rsidR="00EA0EEE" w:rsidRDefault="00EA0EEE" w:rsidP="00EA0EEE">
      <w:pPr>
        <w:pStyle w:val="Heading2"/>
      </w:pPr>
      <w:bookmarkStart w:id="6" w:name="_Toc198458513"/>
      <w:r>
        <w:t>Futtatás</w:t>
      </w:r>
      <w:bookmarkEnd w:id="6"/>
    </w:p>
    <w:p w14:paraId="0545888B" w14:textId="77777777" w:rsidR="00B15193" w:rsidRPr="00B15193" w:rsidRDefault="00B15193" w:rsidP="00B15193"/>
    <w:p w14:paraId="638BA086" w14:textId="25463179" w:rsidR="00EA0EEE" w:rsidRDefault="00EA0EEE" w:rsidP="00EA0EEE">
      <w:r>
        <w:t xml:space="preserve">Az első futtatás előtt fontos megjegyezni, hogy az </w:t>
      </w:r>
      <w:proofErr w:type="spellStart"/>
      <w:r>
        <w:t>Addon</w:t>
      </w:r>
      <w:proofErr w:type="spellEnd"/>
      <w:r>
        <w:t xml:space="preserve"> csak akkor tud kapcsolódni a klienshez, ha a Visual </w:t>
      </w:r>
      <w:proofErr w:type="spellStart"/>
      <w:r>
        <w:t>Studio</w:t>
      </w:r>
      <w:proofErr w:type="spellEnd"/>
      <w:r>
        <w:t xml:space="preserve"> és az SAP kliens is adminisztrátori módban fut. Ennek az oka, hogy az </w:t>
      </w:r>
      <w:proofErr w:type="spellStart"/>
      <w:r>
        <w:t>Addon</w:t>
      </w:r>
      <w:proofErr w:type="spellEnd"/>
      <w:r>
        <w:t xml:space="preserve"> telepítése előtt, kizárólag </w:t>
      </w:r>
      <w:proofErr w:type="spellStart"/>
      <w:r>
        <w:t>Debug</w:t>
      </w:r>
      <w:proofErr w:type="spellEnd"/>
      <w:r>
        <w:t xml:space="preserve"> módban futtatható a kód.</w:t>
      </w:r>
    </w:p>
    <w:p w14:paraId="3E31A7FE" w14:textId="1A9624BF" w:rsidR="00C55036" w:rsidRPr="00EA0EEE" w:rsidRDefault="00C55036" w:rsidP="00EA0EEE">
      <w:r>
        <w:t xml:space="preserve">Futtatáshoz a fejlesztői környezet – jelen esetben Visual </w:t>
      </w:r>
      <w:proofErr w:type="spellStart"/>
      <w:r>
        <w:t>Studio</w:t>
      </w:r>
      <w:proofErr w:type="spellEnd"/>
      <w:r>
        <w:t xml:space="preserve"> – „</w:t>
      </w:r>
      <w:proofErr w:type="spellStart"/>
      <w:r>
        <w:t>Configuration</w:t>
      </w:r>
      <w:proofErr w:type="spellEnd"/>
      <w:r>
        <w:t xml:space="preserve"> Manager” menüpontja alatt kell felkonfigurálni a futtatás környezetét. Ehhez szükséges beállítani, hogy </w:t>
      </w:r>
      <w:proofErr w:type="spellStart"/>
      <w:r>
        <w:t>Debug</w:t>
      </w:r>
      <w:proofErr w:type="spellEnd"/>
      <w:r>
        <w:t xml:space="preserve"> módban fusson, illetve a „Platform” menüpont alatt az x64-es architektúrát kell beállítani.</w:t>
      </w:r>
    </w:p>
    <w:p w14:paraId="05728CDE" w14:textId="77777777" w:rsidR="00176581" w:rsidRDefault="00176581" w:rsidP="00176581">
      <w:pPr>
        <w:pStyle w:val="Kp"/>
      </w:pPr>
      <w:r>
        <w:rPr>
          <w:noProof/>
        </w:rPr>
        <w:lastRenderedPageBreak/>
        <w:drawing>
          <wp:inline distT="0" distB="0" distL="0" distR="0" wp14:anchorId="6CB09767" wp14:editId="1171063B">
            <wp:extent cx="5400040" cy="2711450"/>
            <wp:effectExtent l="0" t="0" r="0" b="6350"/>
            <wp:docPr id="977135895" name="Kép 3" descr="A képen diagram, sor, szöveg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5895" name="Kép 3" descr="A képen diagram, sor, szöveg, Párhuzamos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0BBC" w14:textId="4F0FEF7E" w:rsidR="00804D7A" w:rsidRPr="00804D7A" w:rsidRDefault="00176581" w:rsidP="00AD3A6D">
      <w:pPr>
        <w:pStyle w:val="Caption"/>
      </w:pPr>
      <w:r>
        <w:t xml:space="preserve">2. Kapcsolat létrehozása az SAP Business </w:t>
      </w:r>
      <w:proofErr w:type="spellStart"/>
      <w:r>
        <w:t>One</w:t>
      </w:r>
      <w:proofErr w:type="spellEnd"/>
      <w:r>
        <w:t xml:space="preserve"> klienssel</w:t>
      </w:r>
    </w:p>
    <w:p w14:paraId="2B711A55" w14:textId="713A36EC" w:rsidR="00EC6EC9" w:rsidRDefault="00926124" w:rsidP="00926124">
      <w:pPr>
        <w:pStyle w:val="Heading1"/>
      </w:pPr>
      <w:bookmarkStart w:id="7" w:name="_Toc198458514"/>
      <w:r>
        <w:lastRenderedPageBreak/>
        <w:t>Megvalósítás</w:t>
      </w:r>
      <w:bookmarkEnd w:id="7"/>
    </w:p>
    <w:p w14:paraId="506238EF" w14:textId="46BEF68D" w:rsidR="00926124" w:rsidRDefault="00926124" w:rsidP="00926124">
      <w:pPr>
        <w:pStyle w:val="Heading2"/>
      </w:pPr>
      <w:bookmarkStart w:id="8" w:name="_Toc198458515"/>
      <w:r>
        <w:t>Tervezési fázis</w:t>
      </w:r>
      <w:bookmarkEnd w:id="8"/>
    </w:p>
    <w:p w14:paraId="29088451" w14:textId="745E13A9" w:rsidR="00805CF2" w:rsidRDefault="001D38A2" w:rsidP="001D38A2">
      <w:pPr>
        <w:pStyle w:val="Heading3"/>
      </w:pPr>
      <w:bookmarkStart w:id="9" w:name="_Toc198458516"/>
      <w:r>
        <w:t>Folyamat lépései</w:t>
      </w:r>
      <w:bookmarkEnd w:id="9"/>
    </w:p>
    <w:p w14:paraId="69F78940" w14:textId="53F3D6F2" w:rsidR="001D38A2" w:rsidRPr="001D38A2" w:rsidRDefault="001D38A2" w:rsidP="001D38A2">
      <w:r w:rsidRPr="001D38A2">
        <w:t>A tervezési fázis a projekt alapvető szakasza, amely során a megrendelői igények és a funkcionális követelmények alapján meghatározásra kerül a fejlesztési folyamat menete és struktúrája. Ez a fázis kulcsfontosságú annak érdekében, hogy egy világos és strukturált megközelítést alakítsunk ki, amely iránymutatást nyújt a fejlesztés minden lépéséhez, biztosítva a hatékony implementációt és tesztelést.</w:t>
      </w:r>
    </w:p>
    <w:p w14:paraId="04335454" w14:textId="48BA174B" w:rsidR="00805CF2" w:rsidRDefault="00805CF2" w:rsidP="00805CF2">
      <w:pPr>
        <w:pStyle w:val="Kp"/>
      </w:pPr>
      <w:r>
        <w:rPr>
          <w:noProof/>
        </w:rPr>
        <w:drawing>
          <wp:inline distT="0" distB="0" distL="0" distR="0" wp14:anchorId="261C8558" wp14:editId="1AD2B673">
            <wp:extent cx="5400040" cy="5060315"/>
            <wp:effectExtent l="0" t="0" r="0" b="0"/>
            <wp:docPr id="427161843" name="Kép 4" descr="A képen szöveg, képernyőkép, diagra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14629" name="Kép 4" descr="A képen szöveg, képernyőkép, diagram, Párhuzamos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3F58" w14:textId="3DBB3CC6" w:rsidR="00805CF2" w:rsidRDefault="00805CF2" w:rsidP="00AD3A6D">
      <w:pPr>
        <w:pStyle w:val="Caption"/>
      </w:pPr>
      <w:r>
        <w:t>3. Fejlesztési folyamatot ábrázoló diagram</w:t>
      </w:r>
    </w:p>
    <w:p w14:paraId="3F7811F2" w14:textId="77777777" w:rsidR="00805CF2" w:rsidRDefault="00805CF2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996DAC7" w14:textId="531749D3" w:rsidR="00805CF2" w:rsidRDefault="00805CF2" w:rsidP="00805CF2">
      <w:pPr>
        <w:pStyle w:val="Heading3"/>
      </w:pPr>
      <w:bookmarkStart w:id="10" w:name="_Toc198458517"/>
      <w:r>
        <w:lastRenderedPageBreak/>
        <w:t>Követelményelemzés</w:t>
      </w:r>
      <w:bookmarkEnd w:id="10"/>
    </w:p>
    <w:p w14:paraId="6BE15799" w14:textId="11483981" w:rsidR="00805CF2" w:rsidRDefault="00805CF2" w:rsidP="00805CF2">
      <w:r w:rsidRPr="00805CF2">
        <w:t xml:space="preserve">A folyamat kezdeteként részletes elemzés valósul meg a megrendelői igények </w:t>
      </w:r>
      <w:r w:rsidR="007A71FA">
        <w:t>azonosítására</w:t>
      </w:r>
      <w:r w:rsidRPr="00805CF2">
        <w:t xml:space="preserve">, amelynek célja a SAP Business </w:t>
      </w:r>
      <w:proofErr w:type="spellStart"/>
      <w:r w:rsidRPr="00805CF2">
        <w:t>One</w:t>
      </w:r>
      <w:proofErr w:type="spellEnd"/>
      <w:r w:rsidRPr="00805CF2">
        <w:t xml:space="preserve"> rendszerhez fejlesztett add-</w:t>
      </w:r>
      <w:proofErr w:type="spellStart"/>
      <w:r w:rsidRPr="00805CF2">
        <w:t>on</w:t>
      </w:r>
      <w:proofErr w:type="spellEnd"/>
      <w:r w:rsidRPr="00805CF2">
        <w:t xml:space="preserve"> által teljesítendő funkciók és üzleti célok pontos meghatározása. Ez a lépés magába foglalja a funkcionális követelmények összegyűjtését és részletes kidolgozását, amelyek az add-</w:t>
      </w:r>
      <w:proofErr w:type="spellStart"/>
      <w:r w:rsidRPr="00805CF2">
        <w:t>on</w:t>
      </w:r>
      <w:proofErr w:type="spellEnd"/>
      <w:r w:rsidRPr="00805CF2">
        <w:t xml:space="preserve"> fejlesztésének alapjául szolgálnak. </w:t>
      </w:r>
    </w:p>
    <w:p w14:paraId="4E005E2E" w14:textId="33D0EB03" w:rsidR="00805CF2" w:rsidRPr="00805CF2" w:rsidRDefault="00805CF2" w:rsidP="00805CF2">
      <w:r w:rsidRPr="00805CF2">
        <w:t xml:space="preserve">A követelményelemzés eredményeként </w:t>
      </w:r>
      <w:proofErr w:type="spellStart"/>
      <w:r>
        <w:t>U</w:t>
      </w:r>
      <w:r w:rsidRPr="00805CF2">
        <w:t>se</w:t>
      </w:r>
      <w:proofErr w:type="spellEnd"/>
      <w:r w:rsidRPr="00805CF2">
        <w:t xml:space="preserve"> </w:t>
      </w:r>
      <w:proofErr w:type="spellStart"/>
      <w:r>
        <w:t>C</w:t>
      </w:r>
      <w:r w:rsidRPr="00805CF2">
        <w:t>ase</w:t>
      </w:r>
      <w:proofErr w:type="spellEnd"/>
      <w:r w:rsidRPr="00805CF2">
        <w:t xml:space="preserve"> diagramok készülnek, amelyek az add-</w:t>
      </w:r>
      <w:proofErr w:type="spellStart"/>
      <w:r w:rsidRPr="00805CF2">
        <w:t>on</w:t>
      </w:r>
      <w:proofErr w:type="spellEnd"/>
      <w:r w:rsidRPr="00805CF2">
        <w:t xml:space="preserve"> interakcióit és funkcionalitásait szemléltetik. </w:t>
      </w:r>
    </w:p>
    <w:p w14:paraId="309E07B0" w14:textId="72A599D9" w:rsidR="00D61CF3" w:rsidRDefault="00D61CF3" w:rsidP="00D61CF3">
      <w:pPr>
        <w:pStyle w:val="Kp"/>
      </w:pPr>
      <w:r>
        <w:rPr>
          <w:noProof/>
        </w:rPr>
        <w:drawing>
          <wp:inline distT="0" distB="0" distL="0" distR="0" wp14:anchorId="560C1876" wp14:editId="3F300B83">
            <wp:extent cx="5400040" cy="3466465"/>
            <wp:effectExtent l="0" t="0" r="0" b="635"/>
            <wp:docPr id="950836259" name="Kép 5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64153" name="Kép 5" descr="A képen szöveg, diagram, képernyőkép, sor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1EF4" w14:textId="6C9A530F" w:rsidR="00E20C8B" w:rsidRDefault="00D61CF3" w:rsidP="00AD3A6D">
      <w:pPr>
        <w:pStyle w:val="Caption"/>
      </w:pPr>
      <w:r>
        <w:t xml:space="preserve">4. Vevői rendelések </w:t>
      </w:r>
      <w:r w:rsidR="003E4B0D">
        <w:t>menühöz</w:t>
      </w:r>
      <w:r>
        <w:t xml:space="preserve"> tartozó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diagram</w:t>
      </w:r>
    </w:p>
    <w:p w14:paraId="7F1F1F36" w14:textId="26BC6E5B" w:rsidR="00E20C8B" w:rsidRDefault="00E20C8B" w:rsidP="00E20C8B">
      <w:pPr>
        <w:pStyle w:val="Kp"/>
      </w:pPr>
    </w:p>
    <w:p w14:paraId="47FC8CFC" w14:textId="77777777" w:rsidR="00E20C8B" w:rsidRDefault="00E20C8B" w:rsidP="00E20C8B">
      <w:pPr>
        <w:pStyle w:val="Kp"/>
      </w:pPr>
      <w:r>
        <w:rPr>
          <w:noProof/>
        </w:rPr>
        <w:drawing>
          <wp:inline distT="0" distB="0" distL="0" distR="0" wp14:anchorId="40952675" wp14:editId="6185695F">
            <wp:extent cx="5400040" cy="3341370"/>
            <wp:effectExtent l="0" t="0" r="0" b="0"/>
            <wp:docPr id="1541777121" name="Kép 6" descr="A képen képernyőkép, diagram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7121" name="Kép 6" descr="A képen képernyőkép, diagram, sor, Diagram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BBB6" w14:textId="368C9D00" w:rsidR="00E20C8B" w:rsidRPr="00E20C8B" w:rsidRDefault="00E20C8B" w:rsidP="00AD3A6D">
      <w:pPr>
        <w:pStyle w:val="Caption"/>
      </w:pPr>
      <w:r w:rsidRPr="00E20C8B">
        <w:t xml:space="preserve">5. A kialakítandó </w:t>
      </w:r>
      <w:r w:rsidR="003E4B0D">
        <w:t>menühöz</w:t>
      </w:r>
      <w:r w:rsidRPr="00E20C8B">
        <w:t xml:space="preserve"> tartozó </w:t>
      </w:r>
      <w:proofErr w:type="spellStart"/>
      <w:r w:rsidRPr="00E20C8B">
        <w:t>Use</w:t>
      </w:r>
      <w:proofErr w:type="spellEnd"/>
      <w:r w:rsidRPr="00E20C8B">
        <w:t xml:space="preserve"> </w:t>
      </w:r>
      <w:proofErr w:type="spellStart"/>
      <w:r w:rsidRPr="00E20C8B">
        <w:t>Case</w:t>
      </w:r>
      <w:proofErr w:type="spellEnd"/>
      <w:r w:rsidRPr="00E20C8B">
        <w:t xml:space="preserve"> diagram</w:t>
      </w:r>
    </w:p>
    <w:p w14:paraId="31BEB23D" w14:textId="77777777" w:rsidR="0087158E" w:rsidRDefault="0087158E">
      <w:pPr>
        <w:spacing w:after="0" w:line="240" w:lineRule="auto"/>
        <w:ind w:firstLine="0"/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14:paraId="088D68EF" w14:textId="61C3DB3E" w:rsidR="00926124" w:rsidRDefault="00926124" w:rsidP="00926124">
      <w:pPr>
        <w:pStyle w:val="Heading2"/>
      </w:pPr>
      <w:bookmarkStart w:id="11" w:name="_Toc198458518"/>
      <w:r>
        <w:lastRenderedPageBreak/>
        <w:t>Implementációs fázis</w:t>
      </w:r>
      <w:bookmarkEnd w:id="11"/>
    </w:p>
    <w:p w14:paraId="60CBA0C2" w14:textId="35E7C03B" w:rsidR="001D38A2" w:rsidRDefault="001D38A2" w:rsidP="001D38A2">
      <w:pPr>
        <w:pStyle w:val="Heading3"/>
      </w:pPr>
      <w:bookmarkStart w:id="12" w:name="_Toc198458519"/>
      <w:r>
        <w:t>Szükséges adatbázisszerkezet kialakítása</w:t>
      </w:r>
      <w:bookmarkEnd w:id="12"/>
    </w:p>
    <w:p w14:paraId="267154F0" w14:textId="73BDE20E" w:rsidR="001D38A2" w:rsidRDefault="001D38A2" w:rsidP="001D38A2">
      <w:r>
        <w:t xml:space="preserve">Az </w:t>
      </w:r>
      <w:proofErr w:type="spellStart"/>
      <w:r w:rsidR="00B15193">
        <w:t>Add</w:t>
      </w:r>
      <w:r>
        <w:t>on</w:t>
      </w:r>
      <w:proofErr w:type="spellEnd"/>
      <w:r>
        <w:t xml:space="preserve">-hoz szükséges adatbázis szerkezet </w:t>
      </w:r>
      <w:r w:rsidR="0087158E">
        <w:t xml:space="preserve">kialakítása során felhasználásra kerül az SAP Business </w:t>
      </w:r>
      <w:proofErr w:type="spellStart"/>
      <w:r w:rsidR="0087158E">
        <w:t>One</w:t>
      </w:r>
      <w:proofErr w:type="spellEnd"/>
      <w:r w:rsidR="0087158E">
        <w:t xml:space="preserve"> „Vevői rendelések”-</w:t>
      </w:r>
      <w:proofErr w:type="spellStart"/>
      <w:r w:rsidR="0087158E">
        <w:t>hez</w:t>
      </w:r>
      <w:proofErr w:type="spellEnd"/>
      <w:r w:rsidR="0087158E">
        <w:t xml:space="preserve"> tartozó rendszertáblája, illetve</w:t>
      </w:r>
      <w:r w:rsidR="000F6ABD">
        <w:t xml:space="preserve"> négy</w:t>
      </w:r>
      <w:r w:rsidR="0087158E">
        <w:t xml:space="preserve"> ún. „Felhasználó által definiált tábla”.</w:t>
      </w:r>
    </w:p>
    <w:tbl>
      <w:tblPr>
        <w:tblStyle w:val="TableGrid"/>
        <w:tblW w:w="8359" w:type="dxa"/>
        <w:jc w:val="center"/>
        <w:tblLook w:val="04A0" w:firstRow="1" w:lastRow="0" w:firstColumn="1" w:lastColumn="0" w:noHBand="0" w:noVBand="1"/>
      </w:tblPr>
      <w:tblGrid>
        <w:gridCol w:w="2123"/>
        <w:gridCol w:w="4275"/>
        <w:gridCol w:w="1961"/>
      </w:tblGrid>
      <w:tr w:rsidR="003E1A7E" w14:paraId="4F4F173E" w14:textId="76D76570" w:rsidTr="003E1A7E">
        <w:trPr>
          <w:trHeight w:val="419"/>
          <w:jc w:val="center"/>
        </w:trPr>
        <w:tc>
          <w:tcPr>
            <w:tcW w:w="2123" w:type="dxa"/>
            <w:vAlign w:val="center"/>
          </w:tcPr>
          <w:p w14:paraId="1C431680" w14:textId="01B38330" w:rsidR="003E1A7E" w:rsidRDefault="003E1A7E" w:rsidP="003E1A7E">
            <w:pPr>
              <w:ind w:firstLine="0"/>
              <w:jc w:val="center"/>
            </w:pPr>
            <w:r>
              <w:t>Tábla neve</w:t>
            </w:r>
          </w:p>
        </w:tc>
        <w:tc>
          <w:tcPr>
            <w:tcW w:w="4275" w:type="dxa"/>
            <w:vAlign w:val="center"/>
          </w:tcPr>
          <w:p w14:paraId="54C2E452" w14:textId="359AE6A1" w:rsidR="003E1A7E" w:rsidRDefault="003E1A7E" w:rsidP="003E1A7E">
            <w:pPr>
              <w:ind w:firstLine="0"/>
              <w:jc w:val="center"/>
            </w:pPr>
            <w:r>
              <w:t>Célja</w:t>
            </w:r>
          </w:p>
        </w:tc>
        <w:tc>
          <w:tcPr>
            <w:tcW w:w="1961" w:type="dxa"/>
            <w:vAlign w:val="center"/>
          </w:tcPr>
          <w:p w14:paraId="53BE03FE" w14:textId="17CDFAD3" w:rsidR="003E1A7E" w:rsidRDefault="003E1A7E" w:rsidP="003E1A7E">
            <w:pPr>
              <w:ind w:firstLine="0"/>
              <w:jc w:val="center"/>
            </w:pPr>
            <w:r>
              <w:t>Típusa</w:t>
            </w:r>
          </w:p>
        </w:tc>
      </w:tr>
      <w:tr w:rsidR="003E1A7E" w14:paraId="528AA0ED" w14:textId="10C76CEC" w:rsidTr="003E1A7E">
        <w:trPr>
          <w:trHeight w:val="934"/>
          <w:jc w:val="center"/>
        </w:trPr>
        <w:tc>
          <w:tcPr>
            <w:tcW w:w="2123" w:type="dxa"/>
            <w:vAlign w:val="center"/>
          </w:tcPr>
          <w:p w14:paraId="283B8B34" w14:textId="3A495F24" w:rsidR="003E1A7E" w:rsidRDefault="003E1A7E" w:rsidP="003E1A7E">
            <w:pPr>
              <w:ind w:firstLine="0"/>
              <w:jc w:val="center"/>
            </w:pPr>
            <w:r>
              <w:t>ORDR</w:t>
            </w:r>
          </w:p>
        </w:tc>
        <w:tc>
          <w:tcPr>
            <w:tcW w:w="4275" w:type="dxa"/>
            <w:vAlign w:val="center"/>
          </w:tcPr>
          <w:p w14:paraId="0F581007" w14:textId="13452B5A" w:rsidR="003E1A7E" w:rsidRDefault="003E1A7E" w:rsidP="003E1A7E">
            <w:pPr>
              <w:ind w:firstLine="0"/>
              <w:jc w:val="center"/>
            </w:pPr>
            <w:r>
              <w:t>A vevői rendelésekhez tartozó adatok tárolása</w:t>
            </w:r>
          </w:p>
        </w:tc>
        <w:tc>
          <w:tcPr>
            <w:tcW w:w="1961" w:type="dxa"/>
            <w:vAlign w:val="center"/>
          </w:tcPr>
          <w:p w14:paraId="406B909E" w14:textId="03813DE0" w:rsidR="003E1A7E" w:rsidRDefault="003E1A7E" w:rsidP="003E1A7E">
            <w:pPr>
              <w:ind w:firstLine="0"/>
              <w:jc w:val="center"/>
            </w:pPr>
            <w:r>
              <w:t>Rendszertábla</w:t>
            </w:r>
          </w:p>
        </w:tc>
      </w:tr>
      <w:tr w:rsidR="003E1A7E" w14:paraId="02D2C793" w14:textId="1B1E6E3F" w:rsidTr="003E1A7E">
        <w:trPr>
          <w:trHeight w:val="947"/>
          <w:jc w:val="center"/>
        </w:trPr>
        <w:tc>
          <w:tcPr>
            <w:tcW w:w="2123" w:type="dxa"/>
            <w:vAlign w:val="center"/>
          </w:tcPr>
          <w:p w14:paraId="2B4C7565" w14:textId="3E701842" w:rsidR="003E1A7E" w:rsidRDefault="003E1A7E" w:rsidP="003E1A7E">
            <w:pPr>
              <w:ind w:firstLine="0"/>
              <w:jc w:val="center"/>
            </w:pPr>
            <w:r>
              <w:t>NTT_TOUR</w:t>
            </w:r>
          </w:p>
        </w:tc>
        <w:tc>
          <w:tcPr>
            <w:tcW w:w="4275" w:type="dxa"/>
            <w:vAlign w:val="center"/>
          </w:tcPr>
          <w:p w14:paraId="2F40809B" w14:textId="010A76B6" w:rsidR="003E1A7E" w:rsidRDefault="003E1A7E" w:rsidP="003E1A7E">
            <w:pPr>
              <w:ind w:firstLine="0"/>
              <w:jc w:val="center"/>
            </w:pPr>
            <w:r>
              <w:t>A Túratervezéshez kapcsolódó adatok tárolása</w:t>
            </w:r>
          </w:p>
        </w:tc>
        <w:tc>
          <w:tcPr>
            <w:tcW w:w="1961" w:type="dxa"/>
            <w:vAlign w:val="center"/>
          </w:tcPr>
          <w:p w14:paraId="589276C6" w14:textId="688B523A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  <w:tr w:rsidR="003E1A7E" w14:paraId="5121210C" w14:textId="11897D16" w:rsidTr="003E1A7E">
        <w:trPr>
          <w:trHeight w:val="942"/>
          <w:jc w:val="center"/>
        </w:trPr>
        <w:tc>
          <w:tcPr>
            <w:tcW w:w="2123" w:type="dxa"/>
            <w:vAlign w:val="center"/>
          </w:tcPr>
          <w:p w14:paraId="6B3F00DB" w14:textId="6BD2FE59" w:rsidR="003E1A7E" w:rsidRDefault="003E1A7E" w:rsidP="003E1A7E">
            <w:pPr>
              <w:ind w:firstLine="0"/>
              <w:jc w:val="center"/>
            </w:pPr>
            <w:r>
              <w:t>NTT_SZALLKOR</w:t>
            </w:r>
          </w:p>
        </w:tc>
        <w:tc>
          <w:tcPr>
            <w:tcW w:w="4275" w:type="dxa"/>
            <w:vAlign w:val="center"/>
          </w:tcPr>
          <w:p w14:paraId="6B10C313" w14:textId="4AC4BEF4" w:rsidR="003E1A7E" w:rsidRDefault="003E1A7E" w:rsidP="003E1A7E">
            <w:pPr>
              <w:ind w:firstLine="0"/>
              <w:jc w:val="center"/>
            </w:pPr>
            <w:r>
              <w:t xml:space="preserve">Szállítási körök tárolása </w:t>
            </w:r>
          </w:p>
        </w:tc>
        <w:tc>
          <w:tcPr>
            <w:tcW w:w="1961" w:type="dxa"/>
            <w:vAlign w:val="center"/>
          </w:tcPr>
          <w:p w14:paraId="7D18A7DC" w14:textId="1099C21B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  <w:tr w:rsidR="003E1A7E" w14:paraId="7583752F" w14:textId="5B5A7A5D" w:rsidTr="003E1A7E">
        <w:trPr>
          <w:trHeight w:val="1332"/>
          <w:jc w:val="center"/>
        </w:trPr>
        <w:tc>
          <w:tcPr>
            <w:tcW w:w="2123" w:type="dxa"/>
            <w:vAlign w:val="center"/>
          </w:tcPr>
          <w:p w14:paraId="65E28A16" w14:textId="7EE208B3" w:rsidR="003E1A7E" w:rsidRDefault="003E1A7E" w:rsidP="003E1A7E">
            <w:pPr>
              <w:ind w:firstLine="0"/>
              <w:jc w:val="center"/>
            </w:pPr>
            <w:r>
              <w:t>NTT_SOFOR</w:t>
            </w:r>
          </w:p>
        </w:tc>
        <w:tc>
          <w:tcPr>
            <w:tcW w:w="4275" w:type="dxa"/>
            <w:vAlign w:val="center"/>
          </w:tcPr>
          <w:p w14:paraId="3ED86282" w14:textId="35636305" w:rsidR="003E1A7E" w:rsidRDefault="003E1A7E" w:rsidP="003E1A7E">
            <w:pPr>
              <w:ind w:firstLine="0"/>
              <w:jc w:val="center"/>
            </w:pPr>
            <w:r>
              <w:t xml:space="preserve">A vállalat sofőrjeinek tárolása </w:t>
            </w:r>
          </w:p>
        </w:tc>
        <w:tc>
          <w:tcPr>
            <w:tcW w:w="1961" w:type="dxa"/>
            <w:vAlign w:val="center"/>
          </w:tcPr>
          <w:p w14:paraId="0E47DA04" w14:textId="5F249AB0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  <w:tr w:rsidR="003E1A7E" w14:paraId="7D2E6610" w14:textId="77777777" w:rsidTr="003E1A7E">
        <w:trPr>
          <w:trHeight w:val="1332"/>
          <w:jc w:val="center"/>
        </w:trPr>
        <w:tc>
          <w:tcPr>
            <w:tcW w:w="2123" w:type="dxa"/>
            <w:vAlign w:val="center"/>
          </w:tcPr>
          <w:p w14:paraId="65F57231" w14:textId="33249039" w:rsidR="003E1A7E" w:rsidRDefault="003E1A7E" w:rsidP="003E1A7E">
            <w:pPr>
              <w:ind w:firstLine="0"/>
              <w:jc w:val="center"/>
            </w:pPr>
            <w:r>
              <w:t>NTT_RENDSZAM</w:t>
            </w:r>
          </w:p>
        </w:tc>
        <w:tc>
          <w:tcPr>
            <w:tcW w:w="4275" w:type="dxa"/>
            <w:vAlign w:val="center"/>
          </w:tcPr>
          <w:p w14:paraId="142AA442" w14:textId="6C0ADFED" w:rsidR="003E1A7E" w:rsidRDefault="003E1A7E" w:rsidP="003E1A7E">
            <w:pPr>
              <w:ind w:firstLine="0"/>
              <w:jc w:val="center"/>
            </w:pPr>
            <w:r>
              <w:t>A vállalat szállítási járműflottájának tárolása rendszám és kapacitás alapján</w:t>
            </w:r>
          </w:p>
        </w:tc>
        <w:tc>
          <w:tcPr>
            <w:tcW w:w="1961" w:type="dxa"/>
            <w:vAlign w:val="center"/>
          </w:tcPr>
          <w:p w14:paraId="42EC4561" w14:textId="259FE671" w:rsidR="003E1A7E" w:rsidRDefault="003E1A7E" w:rsidP="003E1A7E">
            <w:pPr>
              <w:ind w:firstLine="0"/>
              <w:jc w:val="center"/>
            </w:pPr>
            <w:r>
              <w:t>Felhasználó által definiált tábla</w:t>
            </w:r>
          </w:p>
        </w:tc>
      </w:tr>
    </w:tbl>
    <w:p w14:paraId="349DAB94" w14:textId="77777777" w:rsidR="0087158E" w:rsidRDefault="0087158E" w:rsidP="001D38A2"/>
    <w:p w14:paraId="67A552F2" w14:textId="77FB567D" w:rsidR="003E1A7E" w:rsidRDefault="00390280" w:rsidP="00390280">
      <w:pPr>
        <w:pStyle w:val="Heading3"/>
      </w:pPr>
      <w:bookmarkStart w:id="13" w:name="_Toc198458520"/>
      <w:r>
        <w:t>Felhasználói mezők felvétele</w:t>
      </w:r>
      <w:bookmarkEnd w:id="13"/>
    </w:p>
    <w:p w14:paraId="15F48839" w14:textId="21D12D5B" w:rsidR="00390280" w:rsidRDefault="00390280" w:rsidP="00390280">
      <w:r w:rsidRPr="00390280">
        <w:t xml:space="preserve">Az SAP Business </w:t>
      </w:r>
      <w:proofErr w:type="spellStart"/>
      <w:r w:rsidRPr="00390280">
        <w:t>One</w:t>
      </w:r>
      <w:proofErr w:type="spellEnd"/>
      <w:r w:rsidRPr="00390280">
        <w:t>-ban a felhasználói mezők (</w:t>
      </w:r>
      <w:proofErr w:type="spellStart"/>
      <w:r w:rsidRPr="00390280">
        <w:t>User-Defined</w:t>
      </w:r>
      <w:proofErr w:type="spellEnd"/>
      <w:r w:rsidRPr="00390280">
        <w:t xml:space="preserve"> </w:t>
      </w:r>
      <w:proofErr w:type="spellStart"/>
      <w:r w:rsidRPr="00390280">
        <w:t>Fields</w:t>
      </w:r>
      <w:proofErr w:type="spellEnd"/>
      <w:r w:rsidRPr="00390280">
        <w:t xml:space="preserve">, UDF) olyan egyedi adatmezők, amelyeket a felhasználók hozhatnak létre a rendszer </w:t>
      </w:r>
      <w:proofErr w:type="spellStart"/>
      <w:r w:rsidRPr="00390280">
        <w:t>testreszabásához</w:t>
      </w:r>
      <w:proofErr w:type="spellEnd"/>
      <w:r w:rsidRPr="00390280">
        <w:t xml:space="preserve">. Ezek lehetővé teszik további adatok tárolását az üzleti objektumokban (pl. rendelések, számlák, partnerek) anélkül, hogy a rendszer alapvető szerkezetét módosítani kellene. </w:t>
      </w:r>
      <w:r>
        <w:t xml:space="preserve">Ezeket a mezőket az </w:t>
      </w:r>
      <w:r w:rsidRPr="00A86EA7">
        <w:rPr>
          <w:b/>
          <w:bCs/>
        </w:rPr>
        <w:t xml:space="preserve">Eszközök &gt; </w:t>
      </w:r>
      <w:r w:rsidR="00A86EA7" w:rsidRPr="00A86EA7">
        <w:rPr>
          <w:b/>
          <w:bCs/>
        </w:rPr>
        <w:t>Testreszabási eszközök</w:t>
      </w:r>
      <w:r w:rsidRPr="00A86EA7">
        <w:rPr>
          <w:b/>
          <w:bCs/>
        </w:rPr>
        <w:t xml:space="preserve"> &gt; Felhasználói mezők létrehozása</w:t>
      </w:r>
      <w:r w:rsidRPr="00A86EA7">
        <w:t xml:space="preserve"> </w:t>
      </w:r>
      <w:r>
        <w:t xml:space="preserve">menüpont alatt lehet definiálni. Létrehozás során a mező nevének és leírásának megadása mellett a típusát is meg kell adni. Használhatóak az alapértelmezett típusok (Numerikus, Alfanumerikus, Dátum), de a mezők értékei entitáshoz is kapcsolhatóak. A feladat elvégzéséhez </w:t>
      </w:r>
      <w:r w:rsidR="00A86EA7">
        <w:t>5</w:t>
      </w:r>
      <w:r w:rsidRPr="00A86EA7">
        <w:t xml:space="preserve"> </w:t>
      </w:r>
      <w:r>
        <w:t>UDF mező definiálása szükséges.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27"/>
        <w:gridCol w:w="2827"/>
        <w:gridCol w:w="2830"/>
      </w:tblGrid>
      <w:tr w:rsidR="00390280" w14:paraId="504B137F" w14:textId="77777777" w:rsidTr="000F6ABD">
        <w:trPr>
          <w:jc w:val="center"/>
        </w:trPr>
        <w:tc>
          <w:tcPr>
            <w:tcW w:w="28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FB6CE3" w14:textId="2A234278" w:rsidR="00390280" w:rsidRPr="000F6ABD" w:rsidRDefault="00390280" w:rsidP="00C55036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0F6ABD">
              <w:rPr>
                <w:b/>
                <w:bCs/>
                <w:sz w:val="20"/>
                <w:szCs w:val="20"/>
              </w:rPr>
              <w:lastRenderedPageBreak/>
              <w:t>Mező neve</w:t>
            </w:r>
          </w:p>
        </w:tc>
        <w:tc>
          <w:tcPr>
            <w:tcW w:w="28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8D04CE" w14:textId="2F25651D" w:rsidR="00390280" w:rsidRPr="000F6ABD" w:rsidRDefault="00390280" w:rsidP="00C55036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0F6ABD">
              <w:rPr>
                <w:b/>
                <w:bCs/>
                <w:sz w:val="20"/>
                <w:szCs w:val="20"/>
              </w:rPr>
              <w:t>Rövid leírása</w:t>
            </w:r>
          </w:p>
        </w:tc>
        <w:tc>
          <w:tcPr>
            <w:tcW w:w="28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FDF91F" w14:textId="272DBABB" w:rsidR="00390280" w:rsidRPr="000F6ABD" w:rsidRDefault="00390280" w:rsidP="00C55036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0F6ABD">
              <w:rPr>
                <w:b/>
                <w:bCs/>
                <w:sz w:val="20"/>
                <w:szCs w:val="20"/>
              </w:rPr>
              <w:t>Kapcsolt entitás / Típus</w:t>
            </w:r>
          </w:p>
        </w:tc>
      </w:tr>
      <w:tr w:rsidR="00390280" w14:paraId="73D76EE7" w14:textId="77777777" w:rsidTr="000F6ABD">
        <w:trPr>
          <w:jc w:val="center"/>
        </w:trPr>
        <w:tc>
          <w:tcPr>
            <w:tcW w:w="2831" w:type="dxa"/>
            <w:tcBorders>
              <w:top w:val="single" w:sz="8" w:space="0" w:color="auto"/>
            </w:tcBorders>
            <w:vAlign w:val="center"/>
          </w:tcPr>
          <w:p w14:paraId="62B274C5" w14:textId="60875F30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Sofőr</w:t>
            </w:r>
          </w:p>
        </w:tc>
        <w:tc>
          <w:tcPr>
            <w:tcW w:w="2831" w:type="dxa"/>
            <w:tcBorders>
              <w:top w:val="single" w:sz="8" w:space="0" w:color="auto"/>
            </w:tcBorders>
            <w:vAlign w:val="center"/>
          </w:tcPr>
          <w:p w14:paraId="73368533" w14:textId="53546FFD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szállítást végző sofőr neve</w:t>
            </w:r>
          </w:p>
        </w:tc>
        <w:tc>
          <w:tcPr>
            <w:tcW w:w="2832" w:type="dxa"/>
            <w:tcBorders>
              <w:top w:val="single" w:sz="8" w:space="0" w:color="auto"/>
            </w:tcBorders>
            <w:vAlign w:val="center"/>
          </w:tcPr>
          <w:p w14:paraId="0DA0FB5A" w14:textId="5997FB57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NTT_SOFOR</w:t>
            </w:r>
          </w:p>
        </w:tc>
      </w:tr>
      <w:tr w:rsidR="00390280" w14:paraId="229E696F" w14:textId="77777777" w:rsidTr="00C55036">
        <w:trPr>
          <w:jc w:val="center"/>
        </w:trPr>
        <w:tc>
          <w:tcPr>
            <w:tcW w:w="2831" w:type="dxa"/>
            <w:vAlign w:val="center"/>
          </w:tcPr>
          <w:p w14:paraId="68DC3C28" w14:textId="1CD1A6A5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Szállítási kör</w:t>
            </w:r>
          </w:p>
        </w:tc>
        <w:tc>
          <w:tcPr>
            <w:tcW w:w="2831" w:type="dxa"/>
            <w:vAlign w:val="center"/>
          </w:tcPr>
          <w:p w14:paraId="63FCBF1E" w14:textId="35C7A994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szállításhoz tartozó szállítási kör</w:t>
            </w:r>
          </w:p>
        </w:tc>
        <w:tc>
          <w:tcPr>
            <w:tcW w:w="2832" w:type="dxa"/>
            <w:vAlign w:val="center"/>
          </w:tcPr>
          <w:p w14:paraId="723CD403" w14:textId="59F59F61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NTT_SZALLKOR</w:t>
            </w:r>
          </w:p>
        </w:tc>
      </w:tr>
      <w:tr w:rsidR="00390280" w14:paraId="53829A57" w14:textId="77777777" w:rsidTr="00C55036">
        <w:trPr>
          <w:trHeight w:val="477"/>
          <w:jc w:val="center"/>
        </w:trPr>
        <w:tc>
          <w:tcPr>
            <w:tcW w:w="2831" w:type="dxa"/>
            <w:vAlign w:val="center"/>
          </w:tcPr>
          <w:p w14:paraId="4178FCE7" w14:textId="1E0F43FD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Rendszám</w:t>
            </w:r>
          </w:p>
        </w:tc>
        <w:tc>
          <w:tcPr>
            <w:tcW w:w="2831" w:type="dxa"/>
            <w:vAlign w:val="center"/>
          </w:tcPr>
          <w:p w14:paraId="598B10CB" w14:textId="15D0958B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szállítást végző jármű rendszáma</w:t>
            </w:r>
          </w:p>
        </w:tc>
        <w:tc>
          <w:tcPr>
            <w:tcW w:w="2832" w:type="dxa"/>
            <w:vAlign w:val="center"/>
          </w:tcPr>
          <w:p w14:paraId="47103308" w14:textId="218DED94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NTT_RENDSZAM</w:t>
            </w:r>
          </w:p>
        </w:tc>
      </w:tr>
      <w:tr w:rsidR="00390280" w14:paraId="7CBCF9A9" w14:textId="77777777" w:rsidTr="00C55036">
        <w:trPr>
          <w:jc w:val="center"/>
        </w:trPr>
        <w:tc>
          <w:tcPr>
            <w:tcW w:w="2831" w:type="dxa"/>
            <w:vAlign w:val="center"/>
          </w:tcPr>
          <w:p w14:paraId="138B3A9D" w14:textId="48DAE6EF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Megjegyzés (Cím)</w:t>
            </w:r>
          </w:p>
        </w:tc>
        <w:tc>
          <w:tcPr>
            <w:tcW w:w="2831" w:type="dxa"/>
            <w:vAlign w:val="center"/>
          </w:tcPr>
          <w:p w14:paraId="5F544504" w14:textId="29DFA983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 szállítási címhez tartozó megjegyzés</w:t>
            </w:r>
          </w:p>
        </w:tc>
        <w:tc>
          <w:tcPr>
            <w:tcW w:w="2832" w:type="dxa"/>
            <w:vAlign w:val="center"/>
          </w:tcPr>
          <w:p w14:paraId="3EE89C32" w14:textId="7658C9D8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Alfanumerikus (100)</w:t>
            </w:r>
          </w:p>
        </w:tc>
      </w:tr>
      <w:tr w:rsidR="00390280" w14:paraId="51D912BE" w14:textId="77777777" w:rsidTr="00C55036">
        <w:trPr>
          <w:trHeight w:val="117"/>
          <w:jc w:val="center"/>
        </w:trPr>
        <w:tc>
          <w:tcPr>
            <w:tcW w:w="2831" w:type="dxa"/>
            <w:vAlign w:val="center"/>
          </w:tcPr>
          <w:p w14:paraId="72AA1350" w14:textId="0328CC62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Napok</w:t>
            </w:r>
          </w:p>
        </w:tc>
        <w:tc>
          <w:tcPr>
            <w:tcW w:w="2831" w:type="dxa"/>
            <w:vAlign w:val="center"/>
          </w:tcPr>
          <w:p w14:paraId="01B3D79B" w14:textId="68140469" w:rsidR="00390280" w:rsidRPr="00C55036" w:rsidRDefault="003313B9" w:rsidP="00C55036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Szállítási napok</w:t>
            </w:r>
          </w:p>
        </w:tc>
        <w:tc>
          <w:tcPr>
            <w:tcW w:w="2832" w:type="dxa"/>
            <w:vAlign w:val="center"/>
          </w:tcPr>
          <w:p w14:paraId="6B630C3B" w14:textId="2688DB60" w:rsidR="00390280" w:rsidRPr="00C55036" w:rsidRDefault="00390280" w:rsidP="00C55036">
            <w:pPr>
              <w:ind w:firstLine="0"/>
              <w:jc w:val="center"/>
              <w:rPr>
                <w:sz w:val="20"/>
                <w:szCs w:val="20"/>
              </w:rPr>
            </w:pPr>
            <w:r w:rsidRPr="00C55036">
              <w:rPr>
                <w:sz w:val="20"/>
                <w:szCs w:val="20"/>
              </w:rPr>
              <w:t>Alfanumerikus (10)</w:t>
            </w:r>
          </w:p>
        </w:tc>
      </w:tr>
    </w:tbl>
    <w:p w14:paraId="39E64E03" w14:textId="77777777" w:rsidR="00390280" w:rsidRPr="00390280" w:rsidRDefault="00390280" w:rsidP="00390280"/>
    <w:p w14:paraId="64BAE9F4" w14:textId="4A7C9F94" w:rsidR="00390280" w:rsidRDefault="003D3C90" w:rsidP="00390280">
      <w:r>
        <w:t xml:space="preserve">A felhasználói mezők megjelenítéséhez szükséges bekapcsolni a Nézet &gt; Felhasználói adatok opciót. Miután a mezők rögzítésre kerülnek a Bizonylatok fejléc mezőihez, a Vevői rendelés modult megnyitva láthatóvá válnak a felvett mezők. Az esetleges elírások és hibák elkerülése érdekében az entitáshoz kapcsolt mezőket érdemes </w:t>
      </w:r>
      <w:r w:rsidRPr="00A86EA7">
        <w:t xml:space="preserve">felhasználó által definiált lekérdezéssel </w:t>
      </w:r>
      <w:r>
        <w:t>kiválasztani. Így a felhasználó a mező kitöltésekor egy legördülő listában láthatja az entitásban (táblában) megadott rekordokat és azok közül választhat.</w:t>
      </w:r>
    </w:p>
    <w:p w14:paraId="14520DF3" w14:textId="3F71FA3D" w:rsidR="00A86EA7" w:rsidRDefault="00A86EA7" w:rsidP="00C55036">
      <w:pPr>
        <w:pStyle w:val="Kp"/>
      </w:pPr>
      <w:r w:rsidRPr="00C55036">
        <w:rPr>
          <w:noProof/>
        </w:rPr>
        <w:drawing>
          <wp:inline distT="0" distB="0" distL="0" distR="0" wp14:anchorId="6D70F7F5" wp14:editId="6AC4F3FD">
            <wp:extent cx="2871355" cy="3571875"/>
            <wp:effectExtent l="0" t="0" r="5715" b="0"/>
            <wp:docPr id="1619431758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1758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0205" cy="359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8D11" w14:textId="7AB3BD1C" w:rsidR="00A86EA7" w:rsidRPr="00A86EA7" w:rsidRDefault="00A86EA7" w:rsidP="00AD3A6D">
      <w:pPr>
        <w:pStyle w:val="Caption"/>
      </w:pPr>
      <w:r w:rsidRPr="00A86EA7">
        <w:t>6. Vevői rendelések modul felhasználói mezői</w:t>
      </w:r>
      <w:r w:rsidRPr="00A86EA7">
        <w:br/>
        <w:t>Értékadás a lekérdezés segítségével egy legördülő listából</w:t>
      </w:r>
    </w:p>
    <w:p w14:paraId="7089FC3D" w14:textId="17D0C50F" w:rsidR="003D3C90" w:rsidRDefault="001651A2" w:rsidP="001651A2">
      <w:pPr>
        <w:pStyle w:val="Heading3"/>
      </w:pPr>
      <w:bookmarkStart w:id="14" w:name="_Form_kialakítása"/>
      <w:bookmarkStart w:id="15" w:name="_Toc198458521"/>
      <w:bookmarkEnd w:id="14"/>
      <w:r>
        <w:lastRenderedPageBreak/>
        <w:t>Form kialakítása</w:t>
      </w:r>
      <w:bookmarkEnd w:id="15"/>
    </w:p>
    <w:p w14:paraId="5A84EFE0" w14:textId="300173DA" w:rsidR="001651A2" w:rsidRDefault="001651A2" w:rsidP="001651A2">
      <w:r w:rsidRPr="001651A2">
        <w:t xml:space="preserve">Az SAP Business </w:t>
      </w:r>
      <w:proofErr w:type="spellStart"/>
      <w:r w:rsidRPr="001651A2">
        <w:t>One</w:t>
      </w:r>
      <w:proofErr w:type="spellEnd"/>
      <w:r w:rsidRPr="001651A2">
        <w:t xml:space="preserve">-ban a </w:t>
      </w:r>
      <w:proofErr w:type="spellStart"/>
      <w:r w:rsidRPr="001651A2">
        <w:t>formok</w:t>
      </w:r>
      <w:proofErr w:type="spellEnd"/>
      <w:r w:rsidRPr="001651A2">
        <w:t xml:space="preserve"> a grafikus felhasználói felület részei, amelyek lehetővé teszik az adatok megjelenítését és kezelését. Ezek az űrlapok az SAP B1 </w:t>
      </w:r>
      <w:proofErr w:type="spellStart"/>
      <w:r w:rsidRPr="001651A2">
        <w:t>Studio</w:t>
      </w:r>
      <w:proofErr w:type="spellEnd"/>
      <w:r w:rsidRPr="001651A2">
        <w:t xml:space="preserve"> segítségével testreszabható</w:t>
      </w:r>
      <w:r>
        <w:t>a</w:t>
      </w:r>
      <w:r w:rsidRPr="001651A2">
        <w:t xml:space="preserve">k, XML-alapú sablonok használatával. A </w:t>
      </w:r>
      <w:proofErr w:type="spellStart"/>
      <w:r w:rsidRPr="001651A2">
        <w:t>formok</w:t>
      </w:r>
      <w:proofErr w:type="spellEnd"/>
      <w:r w:rsidRPr="001651A2">
        <w:t xml:space="preserve"> támogatják az adatbevitelt, szerkesztést és lekérdezést</w:t>
      </w:r>
      <w:r>
        <w:t xml:space="preserve">. </w:t>
      </w:r>
      <w:r w:rsidRPr="001651A2">
        <w:t>Tartalmazhatnak mezőket, gombokat, táblázatokat és egyéb vezérlőelemeket</w:t>
      </w:r>
      <w:r>
        <w:t>.</w:t>
      </w:r>
      <w:r w:rsidRPr="001651A2">
        <w:t xml:space="preserve"> </w:t>
      </w:r>
      <w:r>
        <w:t xml:space="preserve">A túratervezéshez használt form három beviteli mezőt tartalmaz a szűrési feltételek megadásához, egy gombot a szűrés elvégzéséhez </w:t>
      </w:r>
      <w:r w:rsidR="00AD3A6D">
        <w:t>és egyet a mentéshez. Emellett</w:t>
      </w:r>
      <w:r>
        <w:t xml:space="preserve"> egy </w:t>
      </w:r>
      <w:r>
        <w:rPr>
          <w:color w:val="000000" w:themeColor="text1"/>
        </w:rPr>
        <w:t>13</w:t>
      </w:r>
      <w:r>
        <w:t xml:space="preserve"> oszlopból álló táblázatot az adatok megjelenítéséhez. Minden elemhez egy ún. Data Source-t kell rendelni. Ez teszi lehetővé később a mezőkben lévő adatok kódból való elérését, módosítását.</w:t>
      </w:r>
    </w:p>
    <w:p w14:paraId="1763F7E5" w14:textId="77777777" w:rsidR="00A86EA7" w:rsidRDefault="00A86EA7" w:rsidP="00A86EA7">
      <w:pPr>
        <w:pStyle w:val="Kp"/>
      </w:pPr>
      <w:r w:rsidRPr="00A86EA7">
        <w:rPr>
          <w:noProof/>
        </w:rPr>
        <w:drawing>
          <wp:inline distT="0" distB="0" distL="0" distR="0" wp14:anchorId="191A13ED" wp14:editId="09252E8E">
            <wp:extent cx="5400040" cy="3493135"/>
            <wp:effectExtent l="0" t="0" r="0" b="0"/>
            <wp:docPr id="2070575887" name="Kép 1" descr="A képen szöveg, képernyőkép, szá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887" name="Kép 1" descr="A képen szöveg, képernyőkép, szám, Párhuzamo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54F2" w14:textId="5B3C9BC0" w:rsidR="001651A2" w:rsidRDefault="00A86EA7" w:rsidP="00AD3A6D">
      <w:pPr>
        <w:pStyle w:val="Caption"/>
      </w:pPr>
      <w:r>
        <w:t>7. Túratervezéshez használt form</w:t>
      </w:r>
    </w:p>
    <w:p w14:paraId="35C50512" w14:textId="77777777" w:rsidR="00C55036" w:rsidRDefault="00C55036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2C82CEC4" w14:textId="4FE2402E" w:rsidR="001651A2" w:rsidRDefault="001651A2" w:rsidP="001651A2">
      <w:pPr>
        <w:pStyle w:val="Heading3"/>
      </w:pPr>
      <w:bookmarkStart w:id="16" w:name="_Toc198458522"/>
      <w:r>
        <w:lastRenderedPageBreak/>
        <w:t>Túratervezés menüpont létrehozása</w:t>
      </w:r>
      <w:bookmarkEnd w:id="16"/>
    </w:p>
    <w:p w14:paraId="54DCD6F0" w14:textId="0EF66174" w:rsidR="00E91D2B" w:rsidRDefault="00E91D2B" w:rsidP="00E91D2B">
      <w:pPr>
        <w:pStyle w:val="Heading4"/>
      </w:pPr>
      <w:r>
        <w:t>Menüpont konfigurálása</w:t>
      </w:r>
    </w:p>
    <w:p w14:paraId="10099307" w14:textId="4DB0D940" w:rsidR="00E91D2B" w:rsidRDefault="00E91D2B" w:rsidP="00E91D2B">
      <w:r>
        <w:t xml:space="preserve">A menüpont létrehozása a rendszer testreszabási felületén történik. Az </w:t>
      </w:r>
      <w:proofErr w:type="spellStart"/>
      <w:r>
        <w:t>SAPbouiCOM</w:t>
      </w:r>
      <w:proofErr w:type="spellEnd"/>
      <w:r>
        <w:t xml:space="preserve"> API-t használva egy új almenü ("Túratervezés") kerül definiálásra az Értékesítés modulhoz a </w:t>
      </w:r>
      <w:proofErr w:type="spellStart"/>
      <w:r>
        <w:t>createMenu</w:t>
      </w:r>
      <w:proofErr w:type="spellEnd"/>
      <w:r>
        <w:t xml:space="preserve"> metódussal. Ha a menüpont még nem létezik, egy </w:t>
      </w:r>
      <w:proofErr w:type="spellStart"/>
      <w:r>
        <w:t>MenuCreationParams</w:t>
      </w:r>
      <w:proofErr w:type="spellEnd"/>
      <w:r>
        <w:t xml:space="preserve"> objektum segítségével </w:t>
      </w:r>
      <w:proofErr w:type="spellStart"/>
      <w:r>
        <w:t>inicializálódik</w:t>
      </w:r>
      <w:proofErr w:type="spellEnd"/>
      <w:r>
        <w:t>, megadva az egyedi azonosítót (</w:t>
      </w:r>
      <w:proofErr w:type="spellStart"/>
      <w:r>
        <w:t>TripPlanner</w:t>
      </w:r>
      <w:proofErr w:type="spellEnd"/>
      <w:r>
        <w:t>), a nevet ("Túratervezés"), majd a menübe integrálódik.</w:t>
      </w:r>
    </w:p>
    <w:p w14:paraId="526C1BE6" w14:textId="3FEC3210" w:rsidR="00E91D2B" w:rsidRDefault="00E91D2B" w:rsidP="00E91D2B">
      <w:pPr>
        <w:pStyle w:val="Heading4"/>
      </w:pPr>
      <w:r>
        <w:t>Form betöltése</w:t>
      </w:r>
    </w:p>
    <w:p w14:paraId="2CA9D9CC" w14:textId="7B2B5ED4" w:rsidR="00E91D2B" w:rsidRDefault="00E91D2B" w:rsidP="00E91D2B">
      <w:r>
        <w:t xml:space="preserve">A menüpont kiválasztásakor a </w:t>
      </w:r>
      <w:proofErr w:type="spellStart"/>
      <w:r>
        <w:t>SBO_Application_MenuEvent</w:t>
      </w:r>
      <w:proofErr w:type="spellEnd"/>
      <w:r>
        <w:t xml:space="preserve"> eseménykezelő aktiválódik. Ellenőrzi a kiválasztott menü azonosítóját, majd betölti </w:t>
      </w:r>
      <w:proofErr w:type="gramStart"/>
      <w:r>
        <w:t>a</w:t>
      </w:r>
      <w:proofErr w:type="gramEnd"/>
      <w:r>
        <w:t xml:space="preserve"> az elkészített form-ot a megadott XML fájlból a </w:t>
      </w:r>
      <w:proofErr w:type="spellStart"/>
      <w:r>
        <w:t>FormService</w:t>
      </w:r>
      <w:proofErr w:type="spellEnd"/>
      <w:r>
        <w:t xml:space="preserve"> segítségével. A form betöltése előtt az esetleg nyitva lévő azonos UID-vel rendelkező form bezárásra kerül. </w:t>
      </w:r>
    </w:p>
    <w:p w14:paraId="46899D0E" w14:textId="64E82597" w:rsidR="00E91D2B" w:rsidRDefault="00E91D2B" w:rsidP="00E91D2B">
      <w:pPr>
        <w:pStyle w:val="Heading4"/>
      </w:pPr>
      <w:r>
        <w:t>Szűrés gomb hatásának kezelése</w:t>
      </w:r>
    </w:p>
    <w:p w14:paraId="484E2470" w14:textId="57A874A9" w:rsidR="00E91D2B" w:rsidRDefault="00E91D2B" w:rsidP="00E91D2B">
      <w:r>
        <w:t xml:space="preserve">A szűrés funkció a </w:t>
      </w:r>
      <w:proofErr w:type="spellStart"/>
      <w:r>
        <w:t>SBO_Application_ItemEvent</w:t>
      </w:r>
      <w:proofErr w:type="spellEnd"/>
      <w:r>
        <w:t xml:space="preserve"> metódusban valósul meg, az szűrés gomb lenyomására. A gombnyomáskor a form felhasználói mezőiből származó adatok alapján egy SQL lekérdezés (tárolt eljárás) hajtódik végre. A lekérdezés eredménye meghatározza, hogy a form mátrixa frissüljön-e adatokkal, vagy üzenet jelenjen meg, ha nincs találat.</w:t>
      </w:r>
    </w:p>
    <w:p w14:paraId="2DA2A1EC" w14:textId="74905C18" w:rsidR="00E91D2B" w:rsidRDefault="00E91D2B" w:rsidP="00E91D2B">
      <w:pPr>
        <w:pStyle w:val="Heading4"/>
      </w:pPr>
      <w:r>
        <w:t>Mátrix feltöltése adatokkal</w:t>
      </w:r>
    </w:p>
    <w:p w14:paraId="532AA86F" w14:textId="606EFA64" w:rsidR="00E91D2B" w:rsidRDefault="00E91D2B" w:rsidP="00AD3A6D">
      <w:r>
        <w:t xml:space="preserve">A szűrés eredményeként a form-hoz tartozó ún. </w:t>
      </w:r>
      <w:proofErr w:type="spellStart"/>
      <w:r>
        <w:t>DataTable</w:t>
      </w:r>
      <w:proofErr w:type="spellEnd"/>
      <w:r>
        <w:t xml:space="preserve"> töltődik fel az adatbázisból lekérdezett rekordokkal. </w:t>
      </w:r>
      <w:r w:rsidR="00AD3A6D">
        <w:t xml:space="preserve">Ehhez szükséges, hogy a form létrehozásakor megadott </w:t>
      </w:r>
      <w:proofErr w:type="spellStart"/>
      <w:r w:rsidR="00AD3A6D">
        <w:t>DataSource-höz</w:t>
      </w:r>
      <w:proofErr w:type="spellEnd"/>
      <w:r w:rsidR="00AD3A6D">
        <w:t xml:space="preserve"> tartozó egyedi azonosítókat összekössük a lekérdezés eredményként kapott </w:t>
      </w:r>
      <w:proofErr w:type="spellStart"/>
      <w:r w:rsidR="00AD3A6D">
        <w:t>RecordSet</w:t>
      </w:r>
      <w:proofErr w:type="spellEnd"/>
      <w:r w:rsidR="00AD3A6D">
        <w:t xml:space="preserve"> egyes oszlopaival. Az algoritmus </w:t>
      </w:r>
      <w:proofErr w:type="spellStart"/>
      <w:r w:rsidR="00AD3A6D">
        <w:t>rekordontként</w:t>
      </w:r>
      <w:proofErr w:type="spellEnd"/>
      <w:r w:rsidR="00AD3A6D">
        <w:t xml:space="preserve"> végigmegy az eredményeken egy ciklussal és egyesével tölti fel a táblázat oszlopait, majd lépteti a </w:t>
      </w:r>
      <w:proofErr w:type="spellStart"/>
      <w:r w:rsidR="00AD3A6D">
        <w:t>RecordSet-et</w:t>
      </w:r>
      <w:proofErr w:type="spellEnd"/>
      <w:r w:rsidR="00AD3A6D">
        <w:t xml:space="preserve">. Feltöltés után automatikusan átméretezi az oszlopokat a bennük lévő adatok alapján. </w:t>
      </w:r>
      <w:r>
        <w:t>Végül a mátrix megjeleníti az adatokat, és az állapotüzenet jelzi a sikeres feltöltést.</w:t>
      </w:r>
    </w:p>
    <w:p w14:paraId="7193402A" w14:textId="438392E1" w:rsidR="00A22AD2" w:rsidRDefault="00A22AD2" w:rsidP="00A22AD2">
      <w:pPr>
        <w:pStyle w:val="Heading4"/>
      </w:pPr>
      <w:r>
        <w:t>Adatmódosítás a mátrixban</w:t>
      </w:r>
    </w:p>
    <w:p w14:paraId="268C9207" w14:textId="3F15AE25" w:rsidR="00E91D2B" w:rsidRDefault="0008681F" w:rsidP="00E91D2B">
      <w:r>
        <w:t xml:space="preserve">A felhasználónak lehetősége van bizonyos adatokat módosítani a szűrés után megjelenő táblázatban. A </w:t>
      </w:r>
      <w:hyperlink w:anchor="_Form_kialakítása" w:history="1">
        <w:r w:rsidRPr="0008681F">
          <w:rPr>
            <w:rStyle w:val="Hyperlink"/>
          </w:rPr>
          <w:t>7. ábrán</w:t>
        </w:r>
      </w:hyperlink>
      <w:r>
        <w:t xml:space="preserve"> jól látható, hogy azok az oszlopok módosíthatóak, </w:t>
      </w:r>
      <w:r>
        <w:lastRenderedPageBreak/>
        <w:t xml:space="preserve">amelyek háttérszíne fehér. Mivel ezekben az oszlopokban olyan adatok </w:t>
      </w:r>
      <w:r w:rsidR="00AD3A6D">
        <w:t>szerepelnek</w:t>
      </w:r>
      <w:r>
        <w:t>, amelyek egy másik tábla kapcsolásával érhetőek el, ezért a módosítás során az esetleg hibák elkerülése miatt, nem kézzel adja meg a felhasználó az adatokat. Mindhárom oszlopban egy felhasználó által definiált lekérdezéssel érhetőek el a rekordok az oszlophoz tartozó táblából. A módosítani kívánt cellába kattintva egy nagyító jel jelenik meg, melyre kattintva egy felugró ablakban jelennek meg a rekordok.</w:t>
      </w:r>
    </w:p>
    <w:p w14:paraId="1BBFF8AD" w14:textId="777CD690" w:rsidR="0008681F" w:rsidRDefault="0008681F" w:rsidP="0008681F">
      <w:pPr>
        <w:pStyle w:val="Heading4"/>
      </w:pPr>
      <w:r>
        <w:t>Vevői rendelések form megnyitása</w:t>
      </w:r>
    </w:p>
    <w:p w14:paraId="03821BE7" w14:textId="44E12CEE" w:rsidR="0008681F" w:rsidRDefault="0008681F" w:rsidP="0008681F">
      <w:r>
        <w:t xml:space="preserve">Az adatok sikeres betöltése után minden olyan sorban, ahol találhatóak adatok a legelső „Vevői rendelés” oszlopban egy sárga nyíl jelenik meg. SAP Business </w:t>
      </w:r>
      <w:proofErr w:type="spellStart"/>
      <w:r>
        <w:t>One</w:t>
      </w:r>
      <w:proofErr w:type="spellEnd"/>
      <w:r>
        <w:t>-ban ez az objektum „</w:t>
      </w:r>
      <w:proofErr w:type="spellStart"/>
      <w:r>
        <w:t>LinkedObject</w:t>
      </w:r>
      <w:proofErr w:type="spellEnd"/>
      <w:r>
        <w:t xml:space="preserve">”-ként definiálandó az XML módosításával. A megjelenítéshez az oszlop típusát módosítjuk az alapértelmezett 16-ról 116-ra. Ezek a típuskódok az SAP által értelmezett kódok. A 16-os kódhoz egyszerű szövegmező tartozik, míg a 116-os kódhoz a </w:t>
      </w:r>
      <w:proofErr w:type="spellStart"/>
      <w:r>
        <w:t>LinkedObject</w:t>
      </w:r>
      <w:proofErr w:type="spellEnd"/>
      <w:r>
        <w:t xml:space="preserve"> típus. </w:t>
      </w:r>
    </w:p>
    <w:p w14:paraId="1F8FABFB" w14:textId="019E32B9" w:rsidR="00AD3A6D" w:rsidRDefault="00AD3A6D" w:rsidP="0008681F">
      <w:r>
        <w:t>A nyílra kattintva a Vevői rendelések modul azon rekordja töltődik be, amelynek a kulcsa megegyezik az adott sorhoz tartozó kulccsal.</w:t>
      </w:r>
    </w:p>
    <w:p w14:paraId="03C9CA7D" w14:textId="77777777" w:rsidR="00AD3A6D" w:rsidRDefault="00AD3A6D" w:rsidP="00AD3A6D">
      <w:pPr>
        <w:pStyle w:val="Caption"/>
      </w:pPr>
      <w:r w:rsidRPr="00AD3A6D">
        <w:rPr>
          <w:noProof/>
        </w:rPr>
        <w:drawing>
          <wp:inline distT="0" distB="0" distL="0" distR="0" wp14:anchorId="14100FFF" wp14:editId="27DDC900">
            <wp:extent cx="5400040" cy="1804670"/>
            <wp:effectExtent l="0" t="0" r="0" b="5080"/>
            <wp:docPr id="1183809811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09811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EEF" w14:textId="6E443094" w:rsidR="00AD3A6D" w:rsidRPr="0008681F" w:rsidRDefault="000F6ABD" w:rsidP="00AD3A6D">
      <w:pPr>
        <w:pStyle w:val="Caption"/>
      </w:pPr>
      <w:r>
        <w:t>8</w:t>
      </w:r>
      <w:r w:rsidR="00AD3A6D">
        <w:t xml:space="preserve">. Hivatkozás a Vevői rendelések </w:t>
      </w:r>
      <w:r w:rsidR="00AD3A6D" w:rsidRPr="00AD3A6D">
        <w:t>rekordjára</w:t>
      </w:r>
    </w:p>
    <w:p w14:paraId="238F7F12" w14:textId="0F923F9F" w:rsidR="00C55036" w:rsidRDefault="00C55036" w:rsidP="00AD3A6D">
      <w:pPr>
        <w:pStyle w:val="Heading4"/>
      </w:pPr>
      <w:r>
        <w:br w:type="page"/>
      </w:r>
      <w:r w:rsidR="00AD3A6D">
        <w:lastRenderedPageBreak/>
        <w:t>Súlykorlátot túllépő rekordok kiemelése</w:t>
      </w:r>
    </w:p>
    <w:p w14:paraId="39F8D79E" w14:textId="08D4E631" w:rsidR="00AD3A6D" w:rsidRDefault="0014600D" w:rsidP="00AD3A6D">
      <w:r>
        <w:t>Minden rendszámhoz tartozik egy súlykorlát. Ezt a korlátot vetjük össze betöltés után a túrasúllyal. Abban az esetben, ha a túrasúly túllépi a súlykorlátot a túrához tartozó sorok piros háttérszínt kapnak. Ehhez szükséges a túrasúly megfelelő kiszámítása. A vevői rendelések tábla alapvetően csak a rendelés súlyát tartalmazza. Miután egy rendelést kiegészítettünk a szállítási körrel, rendszámmal és sofőrrel kiszámítható a túrasúly. Ugyanazzal a szállítási nappal, körrel és rendszámmal rendelkező rendelések esetén az egyes rendelések súlyát összeadva kapható meg a túrasúly.</w:t>
      </w:r>
    </w:p>
    <w:p w14:paraId="2118B6E6" w14:textId="77777777" w:rsidR="0014600D" w:rsidRDefault="0014600D" w:rsidP="0014600D">
      <w:pPr>
        <w:pStyle w:val="Kp"/>
      </w:pPr>
      <w:r w:rsidRPr="0014600D">
        <w:rPr>
          <w:noProof/>
        </w:rPr>
        <w:drawing>
          <wp:inline distT="0" distB="0" distL="0" distR="0" wp14:anchorId="227DD292" wp14:editId="431F459F">
            <wp:extent cx="5400040" cy="1462405"/>
            <wp:effectExtent l="0" t="0" r="0" b="4445"/>
            <wp:docPr id="209400365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0365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7754" w14:textId="680EC287" w:rsidR="0014600D" w:rsidRPr="00AD3A6D" w:rsidRDefault="000F6ABD" w:rsidP="0014600D">
      <w:pPr>
        <w:pStyle w:val="Caption"/>
      </w:pPr>
      <w:r>
        <w:t>9</w:t>
      </w:r>
      <w:r w:rsidR="0014600D">
        <w:t>. Súlykorlátot túllépő rekordok kiemelése</w:t>
      </w:r>
    </w:p>
    <w:p w14:paraId="793631D5" w14:textId="76214E74" w:rsidR="00926124" w:rsidRDefault="00926124" w:rsidP="00926124">
      <w:pPr>
        <w:pStyle w:val="Heading2"/>
      </w:pPr>
      <w:bookmarkStart w:id="17" w:name="_Toc198458523"/>
      <w:r>
        <w:t>Tesztelés</w:t>
      </w:r>
      <w:bookmarkEnd w:id="17"/>
      <w:r w:rsidR="003118E6">
        <w:br/>
      </w:r>
    </w:p>
    <w:p w14:paraId="00BE116A" w14:textId="2516F21E" w:rsidR="003E4B0D" w:rsidRPr="003E4B0D" w:rsidRDefault="003118E6" w:rsidP="003118E6">
      <w:r>
        <w:t xml:space="preserve">Az SAP Business </w:t>
      </w:r>
      <w:proofErr w:type="spellStart"/>
      <w:r>
        <w:t>One</w:t>
      </w:r>
      <w:proofErr w:type="spellEnd"/>
      <w:r>
        <w:t xml:space="preserve"> add-</w:t>
      </w:r>
      <w:proofErr w:type="spellStart"/>
      <w:r>
        <w:t>on</w:t>
      </w:r>
      <w:proofErr w:type="spellEnd"/>
      <w:r>
        <w:t xml:space="preserve"> fejlesztése során a tesztelés kizárólag manuális módon történik, mivel a fejlesztett funkciók közvetlenül a kliens grafikus felületével és az SAP belső API-</w:t>
      </w:r>
      <w:proofErr w:type="spellStart"/>
      <w:r>
        <w:t>jaival</w:t>
      </w:r>
      <w:proofErr w:type="spellEnd"/>
      <w:r>
        <w:t xml:space="preserve"> integrálódnak. Ennek következtében a funkcionális ellenőrzések nem végezhetők el automatizált tesztkeretrendszerek (pl. unit test, </w:t>
      </w:r>
      <w:proofErr w:type="spellStart"/>
      <w:r>
        <w:t>integration</w:t>
      </w:r>
      <w:proofErr w:type="spellEnd"/>
      <w:r>
        <w:t xml:space="preserve"> test) segítségével, így minden újonnan fejlesztett vagy módosított funkció esetén manuális tesztelés szükséges. A manuális tesztelés minden esetben, teszt adatbázisban lévő adatokon, a végleges környezethez hasonló SAP konfigurációban történt.</w:t>
      </w:r>
    </w:p>
    <w:p w14:paraId="37F1BBCE" w14:textId="2E3FE4D6" w:rsidR="00E91D2B" w:rsidRPr="00E91D2B" w:rsidRDefault="003118E6" w:rsidP="00E91D2B">
      <w:r>
        <w:t xml:space="preserve">A manuális tesztelést segíti, hogy a </w:t>
      </w:r>
      <w:proofErr w:type="spellStart"/>
      <w:r>
        <w:t>Debug</w:t>
      </w:r>
      <w:proofErr w:type="spellEnd"/>
      <w:r>
        <w:t xml:space="preserve"> módban futtatott programban, akár futás közben is ún. „</w:t>
      </w:r>
      <w:proofErr w:type="spellStart"/>
      <w:r>
        <w:t>Breakpoint</w:t>
      </w:r>
      <w:proofErr w:type="spellEnd"/>
      <w:r>
        <w:t xml:space="preserve">”-ok helyezhetőek el. Ha futás közben egy ilyen ponthoz érünk a futás leáll és a felhasználó kezében van az irányítás. A fejlesztői környezetben láthatóak az éppen aktuális változók és értékeik, ezáltal egy esetleges hibás működés esetén végig követhetőek az adatok. </w:t>
      </w:r>
      <w:r w:rsidR="00E054D3">
        <w:t>Emellett</w:t>
      </w:r>
      <w:r>
        <w:t xml:space="preserve"> a kliens rendelkezik egy „Státusz bár”-</w:t>
      </w:r>
      <w:proofErr w:type="spellStart"/>
      <w:r>
        <w:t>ral</w:t>
      </w:r>
      <w:proofErr w:type="spellEnd"/>
      <w:r>
        <w:t>. Ez a kliensen belül a képernyő alján elhelyezkedő táblázat. A kódból az API-n keresztül a „</w:t>
      </w:r>
      <w:proofErr w:type="spellStart"/>
      <w:r w:rsidRPr="003118E6">
        <w:t>SetStatusBarMessage</w:t>
      </w:r>
      <w:proofErr w:type="spellEnd"/>
      <w:r>
        <w:t>” metódus segítségével könnyedén írathatóak ki változók értékeik, futási eredmények, kivételek, amelyek segítik a hiba okának megtalálását és javítását.</w:t>
      </w:r>
    </w:p>
    <w:p w14:paraId="4FBAE558" w14:textId="57D24346" w:rsidR="003118E6" w:rsidRDefault="00926124" w:rsidP="00094B80">
      <w:pPr>
        <w:pStyle w:val="Heading2"/>
      </w:pPr>
      <w:bookmarkStart w:id="18" w:name="_Toc198458524"/>
      <w:r>
        <w:lastRenderedPageBreak/>
        <w:t>Telepítés</w:t>
      </w:r>
      <w:bookmarkEnd w:id="18"/>
      <w:r w:rsidR="003118E6">
        <w:br/>
      </w:r>
    </w:p>
    <w:p w14:paraId="55302D6C" w14:textId="0DDDFF39" w:rsidR="003118E6" w:rsidRDefault="003118E6" w:rsidP="003118E6">
      <w:r w:rsidRPr="003118E6">
        <w:t xml:space="preserve">Az SAP Business </w:t>
      </w:r>
      <w:proofErr w:type="spellStart"/>
      <w:r w:rsidRPr="003118E6">
        <w:t>One</w:t>
      </w:r>
      <w:proofErr w:type="spellEnd"/>
      <w:r w:rsidRPr="003118E6">
        <w:t xml:space="preserve"> </w:t>
      </w:r>
      <w:proofErr w:type="spellStart"/>
      <w:r w:rsidRPr="003118E6">
        <w:t>AddOn</w:t>
      </w:r>
      <w:proofErr w:type="spellEnd"/>
      <w:r w:rsidRPr="003118E6">
        <w:t xml:space="preserve"> telepítése során a fejlesztés befejezését követően szükség van egy telepítőcsomag előállítására, amely tartalmazza a futtatható állományokat és a szükséges konfigurációs fájlokat. Ehhez a Visual </w:t>
      </w:r>
      <w:proofErr w:type="spellStart"/>
      <w:r w:rsidRPr="003118E6">
        <w:t>Studio</w:t>
      </w:r>
      <w:proofErr w:type="spellEnd"/>
      <w:r w:rsidRPr="003118E6">
        <w:t xml:space="preserve"> környezetben a projekt összeállítása („</w:t>
      </w:r>
      <w:proofErr w:type="spellStart"/>
      <w:r w:rsidRPr="003118E6">
        <w:t>Build</w:t>
      </w:r>
      <w:proofErr w:type="spellEnd"/>
      <w:r w:rsidRPr="003118E6">
        <w:t xml:space="preserve">”) után létrejön egy kimeneti mappa, amely az </w:t>
      </w:r>
      <w:proofErr w:type="spellStart"/>
      <w:r w:rsidRPr="003118E6">
        <w:t>AddOn</w:t>
      </w:r>
      <w:proofErr w:type="spellEnd"/>
      <w:r w:rsidRPr="003118E6">
        <w:t xml:space="preserve"> futtatásához szükséges .</w:t>
      </w:r>
      <w:proofErr w:type="spellStart"/>
      <w:r w:rsidRPr="003118E6">
        <w:t>exe</w:t>
      </w:r>
      <w:proofErr w:type="spellEnd"/>
      <w:r w:rsidRPr="003118E6">
        <w:t xml:space="preserve"> és .</w:t>
      </w:r>
      <w:proofErr w:type="spellStart"/>
      <w:r w:rsidRPr="003118E6">
        <w:t>dll</w:t>
      </w:r>
      <w:proofErr w:type="spellEnd"/>
      <w:r w:rsidRPr="003118E6">
        <w:t xml:space="preserve"> fájlokat tartalmazza.</w:t>
      </w:r>
    </w:p>
    <w:p w14:paraId="344B709C" w14:textId="2FC0ADF3" w:rsidR="003118E6" w:rsidRDefault="003118E6" w:rsidP="003118E6">
      <w:r>
        <w:t>A telepítőcsomag előkészítéséhez egy AddOnFiles.xml állomány kerül létrehozásra, amely felsorolja a projekthez tartozó összes fájlt. Ezt követően az SAPB1Installer segítségével elkészül a .</w:t>
      </w:r>
      <w:proofErr w:type="spellStart"/>
      <w:r>
        <w:t>zip</w:t>
      </w:r>
      <w:proofErr w:type="spellEnd"/>
      <w:r>
        <w:t xml:space="preserve"> alapú telepítőcsomag, amely a regisztrációs .</w:t>
      </w:r>
      <w:proofErr w:type="spellStart"/>
      <w:r>
        <w:t>ard</w:t>
      </w:r>
      <w:proofErr w:type="spellEnd"/>
      <w:r>
        <w:t xml:space="preserve"> fájlt is tartalmazza. A telepítés az SAP Business </w:t>
      </w:r>
      <w:proofErr w:type="spellStart"/>
      <w:r>
        <w:t>One</w:t>
      </w:r>
      <w:proofErr w:type="spellEnd"/>
      <w:r>
        <w:t xml:space="preserve"> kliens „</w:t>
      </w:r>
      <w:proofErr w:type="spellStart"/>
      <w:r>
        <w:t>AddOn</w:t>
      </w:r>
      <w:proofErr w:type="spellEnd"/>
      <w:r>
        <w:t>-adminisztráció” menüpontján keresztül történik, ahol a felhasználó a .</w:t>
      </w:r>
      <w:proofErr w:type="spellStart"/>
      <w:r>
        <w:t>ard</w:t>
      </w:r>
      <w:proofErr w:type="spellEnd"/>
      <w:r>
        <w:t xml:space="preserve"> fájl kiválasztásával végrehajthatja az </w:t>
      </w:r>
      <w:proofErr w:type="spellStart"/>
      <w:r>
        <w:t>AddOn</w:t>
      </w:r>
      <w:proofErr w:type="spellEnd"/>
      <w:r>
        <w:t xml:space="preserve"> regisztrációját.</w:t>
      </w:r>
    </w:p>
    <w:p w14:paraId="0A0164EE" w14:textId="27321131" w:rsidR="00926124" w:rsidRDefault="00926124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r>
        <w:br w:type="page"/>
      </w:r>
    </w:p>
    <w:p w14:paraId="20D73877" w14:textId="1338EDA4" w:rsidR="00926124" w:rsidRDefault="00926124" w:rsidP="00926124">
      <w:pPr>
        <w:pStyle w:val="Heading1"/>
      </w:pPr>
      <w:bookmarkStart w:id="19" w:name="_Toc198458525"/>
      <w:r>
        <w:lastRenderedPageBreak/>
        <w:t>Áttekintés</w:t>
      </w:r>
      <w:bookmarkEnd w:id="19"/>
    </w:p>
    <w:p w14:paraId="0C94EF9C" w14:textId="6FF7E4A3" w:rsidR="00926124" w:rsidRDefault="00966C29" w:rsidP="00926124">
      <w:pPr>
        <w:pStyle w:val="Heading2"/>
      </w:pPr>
      <w:bookmarkStart w:id="20" w:name="_Toc198458526"/>
      <w:r>
        <w:t>Osztályok és leírásuk</w:t>
      </w:r>
      <w:bookmarkEnd w:id="20"/>
    </w:p>
    <w:p w14:paraId="010A69E8" w14:textId="77777777" w:rsidR="00F04C60" w:rsidRDefault="00F04C60" w:rsidP="00F04C60">
      <w:pPr>
        <w:pStyle w:val="Kp"/>
      </w:pPr>
      <w:r>
        <w:rPr>
          <w:noProof/>
        </w:rPr>
        <w:drawing>
          <wp:inline distT="0" distB="0" distL="0" distR="0" wp14:anchorId="4AA83DD8" wp14:editId="45618D85">
            <wp:extent cx="5400040" cy="2740660"/>
            <wp:effectExtent l="0" t="0" r="0" b="2540"/>
            <wp:docPr id="1983444549" name="Kép 3" descr="A képen szöveg, képernyőkép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44549" name="Kép 3" descr="A képen szöveg, képernyőkép, sor, diagra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0DDE" w14:textId="4BA40712" w:rsidR="00966C29" w:rsidRDefault="000F6ABD" w:rsidP="00AD3A6D">
      <w:pPr>
        <w:pStyle w:val="Caption"/>
      </w:pPr>
      <w:r>
        <w:t>10</w:t>
      </w:r>
      <w:r w:rsidR="00F04C60">
        <w:t>. UML osztálydiagram</w:t>
      </w:r>
    </w:p>
    <w:p w14:paraId="5D501600" w14:textId="12250213" w:rsidR="00F04C60" w:rsidRDefault="00F04C60" w:rsidP="00F04C60">
      <w:pPr>
        <w:pStyle w:val="Heading3"/>
      </w:pPr>
      <w:bookmarkStart w:id="21" w:name="_Toc198458527"/>
      <w:r>
        <w:t>Program osztály</w:t>
      </w:r>
      <w:bookmarkEnd w:id="21"/>
    </w:p>
    <w:p w14:paraId="66518FC7" w14:textId="19F178B4" w:rsidR="00F04C60" w:rsidRDefault="00F04C60" w:rsidP="00F04C60">
      <w:r>
        <w:t xml:space="preserve">A Program osztály az alkalmazás belépési pontja, amely inicializálja a </w:t>
      </w:r>
      <w:proofErr w:type="spellStart"/>
      <w:r>
        <w:t>TripPlanner</w:t>
      </w:r>
      <w:proofErr w:type="spellEnd"/>
      <w:r>
        <w:t xml:space="preserve"> objektumot és elindítja </w:t>
      </w:r>
      <w:r w:rsidR="007901D0">
        <w:t xml:space="preserve">az </w:t>
      </w:r>
      <w:r>
        <w:t xml:space="preserve">alkalmazást. Ez egy statikus osztály, amely az SAP Business </w:t>
      </w:r>
      <w:proofErr w:type="spellStart"/>
      <w:r>
        <w:t>One</w:t>
      </w:r>
      <w:proofErr w:type="spellEnd"/>
      <w:r>
        <w:t xml:space="preserve"> környezetben futó alkalmazás alapvető indítási logikáját kezeli.</w:t>
      </w:r>
    </w:p>
    <w:p w14:paraId="12202EB1" w14:textId="4316384A" w:rsidR="00F04C60" w:rsidRDefault="007901D0" w:rsidP="00F04C60">
      <w:r>
        <w:t>Metódusok</w:t>
      </w:r>
    </w:p>
    <w:p w14:paraId="2DF3D0CC" w14:textId="0437ABFC" w:rsidR="00F04C60" w:rsidRDefault="001215FE" w:rsidP="00F04C60">
      <w:pPr>
        <w:pStyle w:val="ListParagraph"/>
        <w:numPr>
          <w:ilvl w:val="0"/>
          <w:numId w:val="24"/>
        </w:numPr>
      </w:pPr>
      <w:proofErr w:type="spellStart"/>
      <w:r>
        <w:t>static</w:t>
      </w:r>
      <w:proofErr w:type="spellEnd"/>
      <w:r w:rsidR="007901D0">
        <w:t xml:space="preserve"> </w:t>
      </w:r>
      <w:proofErr w:type="spellStart"/>
      <w:r w:rsidR="007901D0">
        <w:t>void</w:t>
      </w:r>
      <w:proofErr w:type="spellEnd"/>
      <w:r w:rsidR="007901D0">
        <w:t xml:space="preserve"> Main(): </w:t>
      </w:r>
      <w:r w:rsidR="00F04C60">
        <w:t xml:space="preserve">Létrehozza a </w:t>
      </w:r>
      <w:proofErr w:type="spellStart"/>
      <w:r w:rsidR="00F04C60">
        <w:t>TripPlanner</w:t>
      </w:r>
      <w:proofErr w:type="spellEnd"/>
      <w:r w:rsidR="00F04C60">
        <w:t xml:space="preserve"> objektumot, amely az SAP Business </w:t>
      </w:r>
      <w:proofErr w:type="spellStart"/>
      <w:r w:rsidR="00F04C60">
        <w:t>One</w:t>
      </w:r>
      <w:proofErr w:type="spellEnd"/>
      <w:r w:rsidR="00F04C60">
        <w:t xml:space="preserve"> integrációt és az üzleti logikát kezeli. Elindítja a</w:t>
      </w:r>
      <w:r w:rsidR="007901D0">
        <w:t xml:space="preserve">z </w:t>
      </w:r>
      <w:r w:rsidR="00F04C60">
        <w:t xml:space="preserve">alkalmazást az </w:t>
      </w:r>
      <w:proofErr w:type="spellStart"/>
      <w:r w:rsidR="00F04C60">
        <w:t>Application.Run</w:t>
      </w:r>
      <w:proofErr w:type="spellEnd"/>
      <w:r w:rsidR="00F04C60">
        <w:t xml:space="preserve">() metódussal. A program leállítása előtt nullázza a globális </w:t>
      </w:r>
      <w:proofErr w:type="spellStart"/>
      <w:r w:rsidR="00F04C60">
        <w:t>oCompany</w:t>
      </w:r>
      <w:proofErr w:type="spellEnd"/>
      <w:r w:rsidR="00F04C60">
        <w:t xml:space="preserve"> változót.</w:t>
      </w:r>
    </w:p>
    <w:p w14:paraId="25AB2B67" w14:textId="77777777" w:rsidR="001215FE" w:rsidRDefault="001215FE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5A82EA35" w14:textId="6C5C22AD" w:rsidR="00F04C60" w:rsidRDefault="00F04C60" w:rsidP="00F04C60">
      <w:pPr>
        <w:pStyle w:val="Heading3"/>
      </w:pPr>
      <w:bookmarkStart w:id="22" w:name="_Toc198458528"/>
      <w:proofErr w:type="spellStart"/>
      <w:r>
        <w:lastRenderedPageBreak/>
        <w:t>TripPlanner</w:t>
      </w:r>
      <w:proofErr w:type="spellEnd"/>
      <w:r>
        <w:t xml:space="preserve"> osztály</w:t>
      </w:r>
      <w:bookmarkEnd w:id="22"/>
    </w:p>
    <w:p w14:paraId="316D421D" w14:textId="46209E0D" w:rsidR="00F04C60" w:rsidRDefault="00F04C60" w:rsidP="00F04C60">
      <w:r>
        <w:t xml:space="preserve">A </w:t>
      </w:r>
      <w:proofErr w:type="spellStart"/>
      <w:r>
        <w:t>TripPlanner</w:t>
      </w:r>
      <w:proofErr w:type="spellEnd"/>
      <w:r>
        <w:t xml:space="preserve"> osztály az alkalmazás magja, amely az SAP Business </w:t>
      </w:r>
      <w:proofErr w:type="spellStart"/>
      <w:r>
        <w:t>One</w:t>
      </w:r>
      <w:proofErr w:type="spellEnd"/>
      <w:r>
        <w:t xml:space="preserve"> integrációt és a túratervezési funkcionalitást valósítja meg. Kezeli az SAP-hoz való kapcsolódást, az egyéni menük létrehozását, az űrlapok betöltését és az adatkezelést</w:t>
      </w:r>
      <w:r w:rsidR="001215FE">
        <w:t>.</w:t>
      </w:r>
    </w:p>
    <w:p w14:paraId="034665AF" w14:textId="75ADA7A3" w:rsidR="001215FE" w:rsidRDefault="001215FE" w:rsidP="00F04C60">
      <w:r>
        <w:t>Attribútumok:</w:t>
      </w:r>
    </w:p>
    <w:p w14:paraId="377B3EB9" w14:textId="7A11B436" w:rsidR="001215FE" w:rsidRDefault="001215FE" w:rsidP="001215FE">
      <w:pPr>
        <w:pStyle w:val="ListParagraph"/>
        <w:numPr>
          <w:ilvl w:val="0"/>
          <w:numId w:val="24"/>
        </w:numPr>
      </w:pPr>
      <w:r>
        <w:t xml:space="preserve">+ </w:t>
      </w:r>
      <w:proofErr w:type="spellStart"/>
      <w:r w:rsidRPr="001215FE">
        <w:t>static</w:t>
      </w:r>
      <w:proofErr w:type="spellEnd"/>
      <w:r w:rsidRPr="001215FE">
        <w:t xml:space="preserve"> </w:t>
      </w:r>
      <w:proofErr w:type="spellStart"/>
      <w:r w:rsidRPr="001215FE">
        <w:t>SAPbouiCOM.Application</w:t>
      </w:r>
      <w:proofErr w:type="spellEnd"/>
      <w:r w:rsidRPr="001215FE">
        <w:t xml:space="preserve"> </w:t>
      </w:r>
      <w:proofErr w:type="spellStart"/>
      <w:r w:rsidRPr="001215FE">
        <w:t>SBO_Application</w:t>
      </w:r>
      <w:proofErr w:type="spellEnd"/>
      <w:r>
        <w:t xml:space="preserve"> : </w:t>
      </w:r>
      <w:r w:rsidRPr="001215FE">
        <w:t xml:space="preserve">az SAP Business </w:t>
      </w:r>
      <w:proofErr w:type="spellStart"/>
      <w:r w:rsidRPr="001215FE">
        <w:t>One</w:t>
      </w:r>
      <w:proofErr w:type="spellEnd"/>
      <w:r w:rsidRPr="001215FE">
        <w:t xml:space="preserve"> UI API-hoz való kapcsolódást biztosító alkalmazás objektumot tárolj</w:t>
      </w:r>
      <w:r>
        <w:t>a.</w:t>
      </w:r>
    </w:p>
    <w:p w14:paraId="2268E83D" w14:textId="644319AF" w:rsidR="001215FE" w:rsidRDefault="001215FE" w:rsidP="001215FE">
      <w:pPr>
        <w:pStyle w:val="ListParagraph"/>
        <w:numPr>
          <w:ilvl w:val="0"/>
          <w:numId w:val="24"/>
        </w:numPr>
      </w:pPr>
      <w:r>
        <w:t xml:space="preserve">- </w:t>
      </w:r>
      <w:r w:rsidRPr="001215FE">
        <w:t xml:space="preserve">int[] </w:t>
      </w:r>
      <w:proofErr w:type="spellStart"/>
      <w:r w:rsidRPr="001215FE">
        <w:t>docEntries</w:t>
      </w:r>
      <w:proofErr w:type="spellEnd"/>
      <w:r>
        <w:t xml:space="preserve"> : Tömb, amely </w:t>
      </w:r>
      <w:proofErr w:type="gramStart"/>
      <w:r>
        <w:t>a</w:t>
      </w:r>
      <w:proofErr w:type="gramEnd"/>
      <w:r>
        <w:t xml:space="preserve"> adatok mentéséhez szükséges kulcsokat tárolja. Adatok betöltésekor tárolódnak el a kulcsok, majd mentés után törlődnek.</w:t>
      </w:r>
    </w:p>
    <w:p w14:paraId="02EAE316" w14:textId="6EE93295" w:rsidR="00F04C60" w:rsidRDefault="001215FE" w:rsidP="00F04C60">
      <w:r>
        <w:t>M</w:t>
      </w:r>
      <w:r w:rsidR="00F04C60">
        <w:t>etódusok:</w:t>
      </w:r>
    </w:p>
    <w:p w14:paraId="2CFE0D2B" w14:textId="3F6C25E6" w:rsidR="001215FE" w:rsidRDefault="001215FE" w:rsidP="001215FE">
      <w:pPr>
        <w:pStyle w:val="ListParagraph"/>
        <w:numPr>
          <w:ilvl w:val="0"/>
          <w:numId w:val="25"/>
        </w:numPr>
      </w:pPr>
      <w:r>
        <w:t xml:space="preserve">+ </w:t>
      </w:r>
      <w:proofErr w:type="spellStart"/>
      <w:r>
        <w:t>TripPlanner</w:t>
      </w:r>
      <w:proofErr w:type="spellEnd"/>
      <w:r>
        <w:t xml:space="preserve">() : </w:t>
      </w:r>
      <w:r w:rsidRPr="001215FE">
        <w:t xml:space="preserve">Inicializálja az SAP Business </w:t>
      </w:r>
      <w:proofErr w:type="spellStart"/>
      <w:r w:rsidRPr="001215FE">
        <w:t>One</w:t>
      </w:r>
      <w:proofErr w:type="spellEnd"/>
      <w:r w:rsidRPr="001215FE">
        <w:t xml:space="preserve"> UI és DI API kapcsolatot. Ellenőrzi a kapcsolat sikerességét</w:t>
      </w:r>
      <w:r>
        <w:t xml:space="preserve"> és feliratkozik a szükséges eseményekre.</w:t>
      </w:r>
    </w:p>
    <w:p w14:paraId="08166F6E" w14:textId="64E37490" w:rsidR="00F04C60" w:rsidRDefault="00F04C60" w:rsidP="00F04C60">
      <w:pPr>
        <w:pStyle w:val="ListParagraph"/>
        <w:numPr>
          <w:ilvl w:val="0"/>
          <w:numId w:val="25"/>
        </w:numPr>
      </w:pPr>
      <w:r>
        <w:t xml:space="preserve"> -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createMenu</w:t>
      </w:r>
      <w:proofErr w:type="spellEnd"/>
      <w:r>
        <w:t xml:space="preserve">(): Egyéni menüpontot ("Túratervezés") hoz létre az SAP Business </w:t>
      </w:r>
      <w:proofErr w:type="spellStart"/>
      <w:r>
        <w:t>One</w:t>
      </w:r>
      <w:proofErr w:type="spellEnd"/>
      <w:r>
        <w:t xml:space="preserve"> </w:t>
      </w:r>
      <w:r w:rsidR="001215FE">
        <w:t>értékesítési</w:t>
      </w:r>
      <w:r>
        <w:t xml:space="preserve"> moduljában.</w:t>
      </w:r>
    </w:p>
    <w:p w14:paraId="5FBD776C" w14:textId="6B77101B" w:rsidR="00F04C60" w:rsidRDefault="00F04C60" w:rsidP="00F04C60">
      <w:pPr>
        <w:pStyle w:val="ListParagraph"/>
        <w:numPr>
          <w:ilvl w:val="0"/>
          <w:numId w:val="25"/>
        </w:numPr>
      </w:pPr>
      <w:r>
        <w:t xml:space="preserve"> -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SBO_Application_MenuEvent</w:t>
      </w:r>
      <w:proofErr w:type="spellEnd"/>
      <w:r>
        <w:t>: Kezeli a menüpont kiválasztását, betölti a túratervezési űrlapot XML-ből.</w:t>
      </w:r>
    </w:p>
    <w:p w14:paraId="029B5E5E" w14:textId="133B564C" w:rsidR="00F04C60" w:rsidRDefault="00F04C60" w:rsidP="00F04C60">
      <w:pPr>
        <w:pStyle w:val="ListParagraph"/>
        <w:numPr>
          <w:ilvl w:val="0"/>
          <w:numId w:val="25"/>
        </w:numPr>
      </w:pPr>
      <w:r>
        <w:t xml:space="preserve">-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SBO_Application_ItemEvent</w:t>
      </w:r>
      <w:proofErr w:type="spellEnd"/>
      <w:r>
        <w:t>: Kezeli az űrlap eseményeit, például gombnyomásokat vagy mátrix linkekre kattintást.</w:t>
      </w:r>
    </w:p>
    <w:p w14:paraId="1D7FF52C" w14:textId="04FBB572" w:rsidR="00F04C60" w:rsidRDefault="00F04C60" w:rsidP="00F04C60">
      <w:pPr>
        <w:pStyle w:val="ListParagraph"/>
        <w:numPr>
          <w:ilvl w:val="0"/>
          <w:numId w:val="25"/>
        </w:numPr>
      </w:pPr>
      <w:r>
        <w:t xml:space="preserve">-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LoadMatrix</w:t>
      </w:r>
      <w:proofErr w:type="spellEnd"/>
      <w:r>
        <w:t>: Lekérdezi és betölti az adatokat egy mátrixba az adatbázisból egy tárolt eljárás (NTT_TURATERVEZES) segítségével.</w:t>
      </w:r>
    </w:p>
    <w:p w14:paraId="50ED553A" w14:textId="51045A63" w:rsidR="00F04C60" w:rsidRDefault="00F04C60" w:rsidP="00F04C60">
      <w:pPr>
        <w:pStyle w:val="ListParagraph"/>
        <w:numPr>
          <w:ilvl w:val="0"/>
          <w:numId w:val="25"/>
        </w:numPr>
      </w:pPr>
      <w:r>
        <w:t xml:space="preserve">-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saveMatrix</w:t>
      </w:r>
      <w:proofErr w:type="spellEnd"/>
      <w:r>
        <w:t>: Menti a mátrix adatait az adatbázisba és frissíti az értékesítési rendelések felhasználói mezőit.</w:t>
      </w:r>
    </w:p>
    <w:p w14:paraId="3BEB8469" w14:textId="57CC6F41" w:rsidR="00F04C60" w:rsidRDefault="00F04C60" w:rsidP="00F04C60">
      <w:pPr>
        <w:pStyle w:val="ListParagraph"/>
        <w:numPr>
          <w:ilvl w:val="0"/>
          <w:numId w:val="25"/>
        </w:numPr>
      </w:pPr>
      <w:r>
        <w:t xml:space="preserve">-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checkIfOverLimit</w:t>
      </w:r>
      <w:proofErr w:type="spellEnd"/>
      <w:r>
        <w:t>: Ellenőrzi, hogy a túra súlya meghaladja-e a jármű kapacitását, és vizuálisan jelzi a problémás sorokat.</w:t>
      </w:r>
    </w:p>
    <w:p w14:paraId="55439107" w14:textId="2F0C61BB" w:rsidR="00F04C60" w:rsidRDefault="00F04C60" w:rsidP="00F04C60">
      <w:pPr>
        <w:pStyle w:val="ListParagraph"/>
        <w:numPr>
          <w:ilvl w:val="0"/>
          <w:numId w:val="25"/>
        </w:numPr>
      </w:pPr>
      <w:r>
        <w:t xml:space="preserve">-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GetCodeFromName</w:t>
      </w:r>
      <w:proofErr w:type="spellEnd"/>
      <w:r>
        <w:t>: Segédmetódus, amely egy megadott tábla alapján a névhez tartozó kódot adja vissza.</w:t>
      </w:r>
    </w:p>
    <w:p w14:paraId="4A68F3A3" w14:textId="12A49635" w:rsidR="00F04C60" w:rsidRDefault="00F04C60" w:rsidP="00F04C60">
      <w:pPr>
        <w:pStyle w:val="Heading3"/>
      </w:pPr>
      <w:bookmarkStart w:id="23" w:name="_Toc198458529"/>
      <w:proofErr w:type="spellStart"/>
      <w:r>
        <w:lastRenderedPageBreak/>
        <w:t>IFormService</w:t>
      </w:r>
      <w:proofErr w:type="spellEnd"/>
      <w:r>
        <w:t xml:space="preserve"> interfész:</w:t>
      </w:r>
      <w:bookmarkEnd w:id="23"/>
    </w:p>
    <w:p w14:paraId="72D3C963" w14:textId="143B7740" w:rsidR="00F04C60" w:rsidRDefault="00F04C60" w:rsidP="00F04C60">
      <w:r>
        <w:t xml:space="preserve">Az </w:t>
      </w:r>
      <w:proofErr w:type="spellStart"/>
      <w:r>
        <w:t>IFormService</w:t>
      </w:r>
      <w:proofErr w:type="spellEnd"/>
      <w:r>
        <w:t xml:space="preserve"> egy interfész, amely meghatározza az űrlapkezelő osztályok által biztosítandó funkcionalitást. A </w:t>
      </w:r>
      <w:proofErr w:type="spellStart"/>
      <w:r>
        <w:t>FormService</w:t>
      </w:r>
      <w:proofErr w:type="spellEnd"/>
      <w:r>
        <w:t xml:space="preserve"> osztály implementálja ezt az interfészt. Standardizált interfész</w:t>
      </w:r>
      <w:r w:rsidR="001215FE">
        <w:t>t</w:t>
      </w:r>
      <w:r>
        <w:t xml:space="preserve"> biztosít az űrlapkezelő osztályok számára, lehetővé téve a rugalmas és egységes űrlapkezelést.</w:t>
      </w:r>
    </w:p>
    <w:p w14:paraId="41E1BEB2" w14:textId="658CCC5F" w:rsidR="00F04C60" w:rsidRDefault="00F04C60" w:rsidP="00F04C60">
      <w:r>
        <w:t>Attribútumok:</w:t>
      </w:r>
    </w:p>
    <w:p w14:paraId="0C5D8384" w14:textId="77777777" w:rsidR="00F04C60" w:rsidRDefault="00F04C60" w:rsidP="00F04C60">
      <w:pPr>
        <w:pStyle w:val="ListParagraph"/>
        <w:numPr>
          <w:ilvl w:val="0"/>
          <w:numId w:val="27"/>
        </w:numPr>
      </w:pPr>
      <w:proofErr w:type="spellStart"/>
      <w:r>
        <w:t>Stream</w:t>
      </w:r>
      <w:proofErr w:type="spellEnd"/>
      <w:r>
        <w:t>: Az űrlap XML tartalmát tartalmazó adatfolyam.</w:t>
      </w:r>
    </w:p>
    <w:p w14:paraId="7A8B120D" w14:textId="77777777" w:rsidR="00F04C60" w:rsidRDefault="00F04C60" w:rsidP="00F04C60">
      <w:r>
        <w:t>Metódusok:</w:t>
      </w:r>
    </w:p>
    <w:p w14:paraId="44407848" w14:textId="77777777" w:rsidR="00F04C60" w:rsidRDefault="00F04C60" w:rsidP="00F04C60">
      <w:pPr>
        <w:pStyle w:val="ListParagraph"/>
        <w:numPr>
          <w:ilvl w:val="0"/>
          <w:numId w:val="27"/>
        </w:numPr>
      </w:pPr>
      <w:proofErr w:type="spellStart"/>
      <w:r>
        <w:t>ExportToString</w:t>
      </w:r>
      <w:proofErr w:type="spellEnd"/>
      <w:r>
        <w:t xml:space="preserve">: Visszaadja az űrlap XML tartalmát szövegként, opcionálisan </w:t>
      </w:r>
      <w:proofErr w:type="spellStart"/>
      <w:r>
        <w:t>testreszabva</w:t>
      </w:r>
      <w:proofErr w:type="spellEnd"/>
      <w:r>
        <w:t xml:space="preserve"> a megadott helyettesítésekkel.</w:t>
      </w:r>
    </w:p>
    <w:p w14:paraId="10C10BD2" w14:textId="1C6B694A" w:rsidR="00F04C60" w:rsidRPr="00F04C60" w:rsidRDefault="00F04C60" w:rsidP="00F04C60">
      <w:pPr>
        <w:pStyle w:val="Heading3"/>
      </w:pPr>
      <w:bookmarkStart w:id="24" w:name="_Toc198458530"/>
      <w:proofErr w:type="spellStart"/>
      <w:r>
        <w:t>FormService</w:t>
      </w:r>
      <w:proofErr w:type="spellEnd"/>
      <w:r>
        <w:t xml:space="preserve"> osztály</w:t>
      </w:r>
      <w:bookmarkEnd w:id="24"/>
    </w:p>
    <w:p w14:paraId="01BF7BD6" w14:textId="193B320B" w:rsidR="00F04C60" w:rsidRDefault="00F04C60" w:rsidP="00F04C60">
      <w:r>
        <w:t xml:space="preserve">A </w:t>
      </w:r>
      <w:proofErr w:type="spellStart"/>
      <w:r>
        <w:t>FormService</w:t>
      </w:r>
      <w:proofErr w:type="spellEnd"/>
      <w:r>
        <w:t xml:space="preserve"> osztály egy segédosztály, amely az SAP Business </w:t>
      </w:r>
      <w:proofErr w:type="spellStart"/>
      <w:r>
        <w:t>One</w:t>
      </w:r>
      <w:proofErr w:type="spellEnd"/>
      <w:r>
        <w:t xml:space="preserve"> űrlapok XML alapú betöltését kezeli. Az osztály felelős az űrlap XML tartalmának beolvasásáért és </w:t>
      </w:r>
      <w:proofErr w:type="spellStart"/>
      <w:r w:rsidR="001215FE">
        <w:t>testreszabásáért</w:t>
      </w:r>
      <w:proofErr w:type="spellEnd"/>
      <w:r>
        <w:t xml:space="preserve">, mielőtt az SAP környezetbe betöltődne. Megvalósítja az </w:t>
      </w:r>
      <w:proofErr w:type="spellStart"/>
      <w:r>
        <w:t>IFormService</w:t>
      </w:r>
      <w:proofErr w:type="spellEnd"/>
      <w:r>
        <w:t xml:space="preserve"> interfészt.</w:t>
      </w:r>
    </w:p>
    <w:p w14:paraId="5829E8B1" w14:textId="7B6275F5" w:rsidR="00F04C60" w:rsidRDefault="00F04C60" w:rsidP="00F04C60">
      <w:r>
        <w:t>Attribútumok:</w:t>
      </w:r>
    </w:p>
    <w:p w14:paraId="38A9BED4" w14:textId="5E39F5D7" w:rsidR="00F04C60" w:rsidRDefault="001215FE" w:rsidP="00F04C60">
      <w:pPr>
        <w:pStyle w:val="ListParagraph"/>
        <w:numPr>
          <w:ilvl w:val="0"/>
          <w:numId w:val="27"/>
        </w:numPr>
      </w:pPr>
      <w:r>
        <w:t xml:space="preserve">+ </w:t>
      </w:r>
      <w:proofErr w:type="spellStart"/>
      <w:r>
        <w:t>Stream</w:t>
      </w:r>
      <w:proofErr w:type="spellEnd"/>
      <w:r>
        <w:t xml:space="preserve"> </w:t>
      </w:r>
      <w:proofErr w:type="spellStart"/>
      <w:r w:rsidR="00F04C60">
        <w:t>Stream</w:t>
      </w:r>
      <w:proofErr w:type="spellEnd"/>
      <w:r w:rsidR="00F04C60">
        <w:t>: Az űrlap XML tartalmát tartalmazó adatfolyam.</w:t>
      </w:r>
    </w:p>
    <w:p w14:paraId="62B3DB54" w14:textId="10264084" w:rsidR="00F04C60" w:rsidRDefault="001215FE" w:rsidP="00F04C60">
      <w:r>
        <w:t>M</w:t>
      </w:r>
      <w:r w:rsidR="00F04C60">
        <w:t>etódusok:</w:t>
      </w:r>
    </w:p>
    <w:p w14:paraId="1FE6D5D4" w14:textId="0AC4B286" w:rsidR="00F04C60" w:rsidRDefault="001215FE" w:rsidP="00F04C60">
      <w:pPr>
        <w:pStyle w:val="ListParagraph"/>
        <w:numPr>
          <w:ilvl w:val="0"/>
          <w:numId w:val="27"/>
        </w:numPr>
      </w:pPr>
      <w:r>
        <w:t xml:space="preserve">+ </w:t>
      </w:r>
      <w:proofErr w:type="spellStart"/>
      <w:r>
        <w:t>FormSerice</w:t>
      </w:r>
      <w:proofErr w:type="spellEnd"/>
      <w:r>
        <w:t>()</w:t>
      </w:r>
      <w:r w:rsidR="00F04C60">
        <w:t>: Egy megadott űrlap XML fájlt (</w:t>
      </w:r>
      <w:proofErr w:type="spellStart"/>
      <w:r w:rsidR="00F04C60">
        <w:t>formSRF</w:t>
      </w:r>
      <w:proofErr w:type="spellEnd"/>
      <w:r w:rsidR="00F04C60">
        <w:t>) tölt be az alkalmazás beágyazott erőforrásaiból.</w:t>
      </w:r>
    </w:p>
    <w:p w14:paraId="28F21A68" w14:textId="7A1984FE" w:rsidR="00F04C60" w:rsidRDefault="001215FE" w:rsidP="00F04C60">
      <w:pPr>
        <w:pStyle w:val="ListParagraph"/>
        <w:numPr>
          <w:ilvl w:val="0"/>
          <w:numId w:val="27"/>
        </w:numPr>
      </w:pPr>
      <w:r>
        <w:t xml:space="preserve">+ </w:t>
      </w:r>
      <w:proofErr w:type="spellStart"/>
      <w:r>
        <w:t>String</w:t>
      </w:r>
      <w:proofErr w:type="spellEnd"/>
      <w:r>
        <w:t xml:space="preserve"> </w:t>
      </w:r>
      <w:proofErr w:type="spellStart"/>
      <w:r w:rsidR="00F04C60">
        <w:t>ExportToString</w:t>
      </w:r>
      <w:proofErr w:type="spellEnd"/>
      <w:r>
        <w:t>()</w:t>
      </w:r>
      <w:r w:rsidR="00F04C60">
        <w:t>: Beolvassa az űrlap XML tartalmát, és lehetővé teszi a megadott kulcs-érték párok alapján az XML módosítását (pl. űrlap típus vagy egyedi azonosító cseréje).</w:t>
      </w:r>
    </w:p>
    <w:p w14:paraId="6AEBC90B" w14:textId="793D0188" w:rsidR="00F04C60" w:rsidRDefault="001215FE" w:rsidP="00F04C60">
      <w:pPr>
        <w:pStyle w:val="ListParagraph"/>
        <w:numPr>
          <w:ilvl w:val="0"/>
          <w:numId w:val="27"/>
        </w:numPr>
      </w:pPr>
      <w:r>
        <w:t xml:space="preserve">+ </w:t>
      </w:r>
      <w:proofErr w:type="spellStart"/>
      <w:r>
        <w:t>void</w:t>
      </w:r>
      <w:proofErr w:type="spellEnd"/>
      <w:r>
        <w:t xml:space="preserve"> </w:t>
      </w:r>
      <w:proofErr w:type="spellStart"/>
      <w:r w:rsidR="00F04C60">
        <w:t>Dispose</w:t>
      </w:r>
      <w:proofErr w:type="spellEnd"/>
      <w:r>
        <w:t>()</w:t>
      </w:r>
      <w:r w:rsidR="00F04C60">
        <w:t xml:space="preserve">: Felszabadítja az erőforrásokat, például a </w:t>
      </w:r>
      <w:proofErr w:type="spellStart"/>
      <w:r w:rsidR="00F04C60">
        <w:t>StreamReader</w:t>
      </w:r>
      <w:proofErr w:type="spellEnd"/>
      <w:r w:rsidR="00F04C60">
        <w:t xml:space="preserve"> objektumot.</w:t>
      </w:r>
    </w:p>
    <w:p w14:paraId="65C2E79B" w14:textId="77777777" w:rsidR="001215FE" w:rsidRDefault="001215FE">
      <w:pPr>
        <w:spacing w:after="0" w:line="240" w:lineRule="auto"/>
        <w:ind w:firstLine="0"/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14:paraId="1B288E42" w14:textId="40ABA17C" w:rsidR="00926124" w:rsidRPr="00926124" w:rsidRDefault="00926124" w:rsidP="00721167">
      <w:pPr>
        <w:pStyle w:val="Heading2"/>
      </w:pPr>
      <w:bookmarkStart w:id="25" w:name="_Toc198458531"/>
      <w:r>
        <w:lastRenderedPageBreak/>
        <w:t>Bővíthetőség lehetősége</w:t>
      </w:r>
      <w:bookmarkEnd w:id="25"/>
    </w:p>
    <w:p w14:paraId="0D6D7503" w14:textId="1D588A2E" w:rsidR="002A397B" w:rsidRDefault="002A397B" w:rsidP="002A397B">
      <w:pPr>
        <w:pStyle w:val="Heading3"/>
      </w:pPr>
      <w:bookmarkStart w:id="26" w:name="_Toc198458532"/>
      <w:proofErr w:type="spellStart"/>
      <w:r>
        <w:t>Crystal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alap</w:t>
      </w:r>
      <w:r w:rsidR="00721167">
        <w:t>ú</w:t>
      </w:r>
      <w:r>
        <w:t xml:space="preserve"> nyomtatási funkció</w:t>
      </w:r>
      <w:bookmarkEnd w:id="26"/>
    </w:p>
    <w:p w14:paraId="03AD40E8" w14:textId="319DF3B1" w:rsidR="00225F65" w:rsidRDefault="002A397B" w:rsidP="002A397B">
      <w:r w:rsidRPr="002A397B">
        <w:t xml:space="preserve">A </w:t>
      </w:r>
      <w:proofErr w:type="spellStart"/>
      <w:r w:rsidRPr="002A397B">
        <w:t>Crystal</w:t>
      </w:r>
      <w:proofErr w:type="spellEnd"/>
      <w:r w:rsidRPr="002A397B">
        <w:t xml:space="preserve"> </w:t>
      </w:r>
      <w:proofErr w:type="spellStart"/>
      <w:r w:rsidRPr="002A397B">
        <w:t>Reports</w:t>
      </w:r>
      <w:proofErr w:type="spellEnd"/>
      <w:r w:rsidRPr="002A397B">
        <w:t xml:space="preserve"> egy hatékony jelentéskészítő szoftver, amelyet az SAP fejlesztett, és lehetővé teszi strukturált adatok – például adatbázisokból vagy alkalmazásokból származó információk –</w:t>
      </w:r>
      <w:r w:rsidR="00721167">
        <w:t xml:space="preserve"> </w:t>
      </w:r>
      <w:r w:rsidRPr="002A397B">
        <w:t>formázott jelentésekbe történő átalakítását, nyomtatását, exportálását és megosztását</w:t>
      </w:r>
      <w:r w:rsidR="00721167">
        <w:t>.</w:t>
      </w:r>
    </w:p>
    <w:p w14:paraId="2C19C3A3" w14:textId="0667ADF6" w:rsidR="00721167" w:rsidRDefault="00721167" w:rsidP="002A397B">
      <w:r>
        <w:t xml:space="preserve">A </w:t>
      </w:r>
      <w:proofErr w:type="spellStart"/>
      <w:r>
        <w:t>formot</w:t>
      </w:r>
      <w:proofErr w:type="spellEnd"/>
      <w:r>
        <w:t xml:space="preserve"> egy egyszerű „Nyomtatás” gombbal kiegészítve, és az ITEM_EVENT metódusban a kattintását lekezelve meghívható az elkészített jelentés a megfelelő adatokat átadva. Ezáltal készíthető például szállító levél, jelentés a szállítói körökről, a súlykorlátot túllépő rekordokról.</w:t>
      </w:r>
    </w:p>
    <w:p w14:paraId="7ED63C4E" w14:textId="67B7F962" w:rsidR="00721167" w:rsidRDefault="003413CD" w:rsidP="003413CD">
      <w:pPr>
        <w:pStyle w:val="Heading3"/>
      </w:pPr>
      <w:bookmarkStart w:id="27" w:name="_Toc198458533"/>
      <w:r>
        <w:t>Vevői rendelések modul kiegészítése</w:t>
      </w:r>
      <w:bookmarkEnd w:id="27"/>
    </w:p>
    <w:p w14:paraId="3DCE4F9A" w14:textId="2EBDDC84" w:rsidR="003413CD" w:rsidRDefault="003413CD" w:rsidP="003413CD">
      <w:r>
        <w:t xml:space="preserve">A vevői rendelésekhez tartozó form kiegészíthető lenne egy „Túratervezés” gombbal, amelyre kattintva az éppen aktuális rekord szállítási dátuma, hozzátartozó rendszám vagy szállítási köre alapján a túratervezéshez tartozó form </w:t>
      </w:r>
      <w:proofErr w:type="spellStart"/>
      <w:r>
        <w:t>hívódna</w:t>
      </w:r>
      <w:proofErr w:type="spellEnd"/>
      <w:r>
        <w:t xml:space="preserve"> meg a kívánt szűrési feltételekkel, ezzel javítva a felhasználói élményt és az egyszerűbb kezelést.</w:t>
      </w:r>
    </w:p>
    <w:p w14:paraId="2C5D78DE" w14:textId="55D6373F" w:rsidR="004A21CA" w:rsidRPr="003413CD" w:rsidRDefault="004A21CA" w:rsidP="003413CD">
      <w:r>
        <w:t xml:space="preserve">A megvalósításhoz a gomb felvétele után az ITEM_EVENT metódusban a vevői rendelésekhez tartozó form-hoz tartozó ID-t vizsgálva és a gomb kattintását lekezelve a UI API </w:t>
      </w:r>
      <w:proofErr w:type="spellStart"/>
      <w:r>
        <w:t>OpenForm</w:t>
      </w:r>
      <w:proofErr w:type="spellEnd"/>
      <w:r>
        <w:t>() metódusának segítségével megnyitható a túratervezés form-ja és paraméterként átadhatóak az esetleges szűrési feltételek.</w:t>
      </w:r>
    </w:p>
    <w:p w14:paraId="289FAA59" w14:textId="77777777" w:rsidR="0063585C" w:rsidRDefault="0063585C" w:rsidP="00816BCB">
      <w:pPr>
        <w:pStyle w:val="Fejezetcimszmozsnlkl"/>
      </w:pPr>
      <w:bookmarkStart w:id="28" w:name="_Toc198458534"/>
      <w:r w:rsidRPr="00B50CAA">
        <w:lastRenderedPageBreak/>
        <w:t>Irodalomjegyzék</w:t>
      </w:r>
      <w:bookmarkEnd w:id="28"/>
    </w:p>
    <w:p w14:paraId="1056D64D" w14:textId="4359471C" w:rsidR="00B50CAA" w:rsidRDefault="00485ADD" w:rsidP="006F512E">
      <w:pPr>
        <w:pStyle w:val="Irodalomjegyzksor"/>
      </w:pPr>
      <w:r>
        <w:t xml:space="preserve">Sap Business One... to Go 9.3, </w:t>
      </w:r>
      <w:hyperlink r:id="rId20" w:history="1">
        <w:r w:rsidRPr="00485ADD">
          <w:rPr>
            <w:rStyle w:val="Hyperlink"/>
          </w:rPr>
          <w:t>https://help.sap.com/doc/45e5277ba6584a59aa2f2b86969b5535/9.3/en-US/SAP_Business_One_To_Go_Release_9.3.pdf</w:t>
        </w:r>
      </w:hyperlink>
    </w:p>
    <w:p w14:paraId="730A7D1F" w14:textId="56442D37" w:rsidR="003313B9" w:rsidRDefault="003313B9" w:rsidP="003313B9">
      <w:pPr>
        <w:pStyle w:val="Irodalomjegyzksor"/>
      </w:pPr>
      <w:r w:rsidRPr="003313B9">
        <w:t xml:space="preserve">Data Interface API </w:t>
      </w:r>
      <w:hyperlink r:id="rId21" w:history="1">
        <w:r w:rsidRPr="003313B9">
          <w:rPr>
            <w:rStyle w:val="Hyperlink"/>
          </w:rPr>
          <w:t>https://help.sap.com/doc/saphelpiis_hc_b1_image_repository_development_training_basic_b1_90_tb1300_02_sol_pdf/9.0/en-US/B1_90_TB1300_02_Sol.pdf</w:t>
        </w:r>
      </w:hyperlink>
    </w:p>
    <w:p w14:paraId="4067629F" w14:textId="3DF81F92" w:rsidR="003313B9" w:rsidRPr="00EE1A1F" w:rsidRDefault="003313B9" w:rsidP="006F512E">
      <w:pPr>
        <w:pStyle w:val="Irodalomjegyzksor"/>
      </w:pPr>
      <w:r>
        <w:t>The User Interface API</w:t>
      </w:r>
      <w:r>
        <w:br/>
      </w:r>
      <w:hyperlink r:id="rId22" w:history="1">
        <w:r w:rsidRPr="003313B9">
          <w:rPr>
            <w:rStyle w:val="Hyperlink"/>
          </w:rPr>
          <w:t>https://help.sap.com/doc/saphelpiis_hc_b1_image_repository_development_training_basic_b1_90_tb1300_03_pdf/9.0/en-US/B1_90_TB1300_03.pdf</w:t>
        </w:r>
      </w:hyperlink>
    </w:p>
    <w:p w14:paraId="4C89A339" w14:textId="77777777" w:rsidR="00B50CAA" w:rsidRDefault="00B50CAA" w:rsidP="000F6ABD">
      <w:pPr>
        <w:pStyle w:val="Fejezetcimszmozsnlkl"/>
        <w:spacing w:after="240"/>
      </w:pPr>
      <w:bookmarkStart w:id="29" w:name="_Toc198458535"/>
      <w:r>
        <w:lastRenderedPageBreak/>
        <w:t>Függelék</w:t>
      </w:r>
      <w:bookmarkEnd w:id="29"/>
    </w:p>
    <w:p w14:paraId="2B7AE7CC" w14:textId="77777777" w:rsidR="00721167" w:rsidRDefault="00721167" w:rsidP="00721167">
      <w:r>
        <w:t>SQL tárolt eljárás:</w:t>
      </w:r>
    </w:p>
    <w:p w14:paraId="0CC2907E" w14:textId="77777777" w:rsidR="00721167" w:rsidRPr="00721167" w:rsidRDefault="00721167" w:rsidP="00721167">
      <w:pPr>
        <w:pStyle w:val="Kd"/>
      </w:pPr>
      <w:r w:rsidRPr="00721167">
        <w:t>USE [</w:t>
      </w:r>
      <w:proofErr w:type="spellStart"/>
      <w:r w:rsidRPr="00721167">
        <w:t>SBODemoHU</w:t>
      </w:r>
      <w:proofErr w:type="spellEnd"/>
      <w:r w:rsidRPr="00721167">
        <w:t>]</w:t>
      </w:r>
    </w:p>
    <w:p w14:paraId="1F2DE361" w14:textId="77777777" w:rsidR="00721167" w:rsidRPr="00721167" w:rsidRDefault="00721167" w:rsidP="00721167">
      <w:pPr>
        <w:pStyle w:val="Kd"/>
      </w:pPr>
      <w:r w:rsidRPr="00721167">
        <w:t>GO</w:t>
      </w:r>
    </w:p>
    <w:p w14:paraId="38FD74DC" w14:textId="77777777" w:rsidR="00721167" w:rsidRPr="00721167" w:rsidRDefault="00721167" w:rsidP="00721167">
      <w:pPr>
        <w:pStyle w:val="Kd"/>
      </w:pPr>
      <w:r w:rsidRPr="00721167">
        <w:t>SET ANSI_NULLS ON</w:t>
      </w:r>
    </w:p>
    <w:p w14:paraId="6E78E0C7" w14:textId="77777777" w:rsidR="00721167" w:rsidRPr="00721167" w:rsidRDefault="00721167" w:rsidP="00721167">
      <w:pPr>
        <w:pStyle w:val="Kd"/>
      </w:pPr>
      <w:r w:rsidRPr="00721167">
        <w:t>GO</w:t>
      </w:r>
    </w:p>
    <w:p w14:paraId="2E542FB9" w14:textId="77777777" w:rsidR="00721167" w:rsidRPr="00721167" w:rsidRDefault="00721167" w:rsidP="00721167">
      <w:pPr>
        <w:pStyle w:val="Kd"/>
      </w:pPr>
      <w:r w:rsidRPr="00721167">
        <w:t>SET QUOTED_IDENTIFIER ON</w:t>
      </w:r>
    </w:p>
    <w:p w14:paraId="6EB7A8BE" w14:textId="77777777" w:rsidR="00721167" w:rsidRPr="00721167" w:rsidRDefault="00721167" w:rsidP="00721167">
      <w:pPr>
        <w:pStyle w:val="Kd"/>
      </w:pPr>
      <w:r w:rsidRPr="00721167">
        <w:t>GO</w:t>
      </w:r>
    </w:p>
    <w:p w14:paraId="16D16761" w14:textId="77777777" w:rsidR="00721167" w:rsidRPr="00721167" w:rsidRDefault="00721167" w:rsidP="00721167">
      <w:pPr>
        <w:pStyle w:val="Kd"/>
      </w:pPr>
      <w:r w:rsidRPr="00721167">
        <w:t>ALTER PROCEDURE [</w:t>
      </w:r>
      <w:proofErr w:type="spellStart"/>
      <w:r w:rsidRPr="00721167">
        <w:t>dbo</w:t>
      </w:r>
      <w:proofErr w:type="spellEnd"/>
      <w:r w:rsidRPr="00721167">
        <w:t>].[NTT_TURATERVEZES]</w:t>
      </w:r>
    </w:p>
    <w:p w14:paraId="7A77AC82" w14:textId="77777777" w:rsidR="00721167" w:rsidRPr="00721167" w:rsidRDefault="00721167" w:rsidP="00721167">
      <w:pPr>
        <w:pStyle w:val="Kd"/>
      </w:pPr>
      <w:r w:rsidRPr="00721167">
        <w:t xml:space="preserve">    @rendszam NVARCHAR(15),</w:t>
      </w:r>
    </w:p>
    <w:p w14:paraId="5C21E0E0" w14:textId="77777777" w:rsidR="00721167" w:rsidRPr="00721167" w:rsidRDefault="00721167" w:rsidP="00721167">
      <w:pPr>
        <w:pStyle w:val="Kd"/>
      </w:pPr>
      <w:r w:rsidRPr="00721167">
        <w:t xml:space="preserve">    @szallKor NVARCHAR(15),</w:t>
      </w:r>
    </w:p>
    <w:p w14:paraId="1ABCCFB6" w14:textId="77777777" w:rsidR="00721167" w:rsidRPr="00721167" w:rsidRDefault="00721167" w:rsidP="00721167">
      <w:pPr>
        <w:pStyle w:val="Kd"/>
      </w:pPr>
      <w:r w:rsidRPr="00721167">
        <w:t xml:space="preserve">    @szallDatum NVARCHAR(10)</w:t>
      </w:r>
    </w:p>
    <w:p w14:paraId="587946E4" w14:textId="77777777" w:rsidR="00721167" w:rsidRPr="00721167" w:rsidRDefault="00721167" w:rsidP="00721167">
      <w:pPr>
        <w:pStyle w:val="Kd"/>
      </w:pPr>
      <w:r w:rsidRPr="00721167">
        <w:t>AS</w:t>
      </w:r>
    </w:p>
    <w:p w14:paraId="3FA1877F" w14:textId="77777777" w:rsidR="00721167" w:rsidRPr="00721167" w:rsidRDefault="00721167" w:rsidP="00721167">
      <w:pPr>
        <w:pStyle w:val="Kd"/>
      </w:pPr>
      <w:r w:rsidRPr="00721167">
        <w:t>BEGIN</w:t>
      </w:r>
    </w:p>
    <w:p w14:paraId="224BD1BE" w14:textId="2045754F" w:rsidR="00721167" w:rsidRPr="00721167" w:rsidRDefault="00721167" w:rsidP="00721167">
      <w:pPr>
        <w:pStyle w:val="Kd"/>
      </w:pPr>
      <w:r w:rsidRPr="00721167">
        <w:t xml:space="preserve">    SET NOCOUNT ON</w:t>
      </w:r>
      <w:r>
        <w:t>;</w:t>
      </w:r>
    </w:p>
    <w:p w14:paraId="51BA294F" w14:textId="77777777" w:rsidR="00721167" w:rsidRPr="00721167" w:rsidRDefault="00721167" w:rsidP="00721167">
      <w:pPr>
        <w:pStyle w:val="Kd"/>
      </w:pPr>
      <w:r w:rsidRPr="00721167">
        <w:t xml:space="preserve">    DECLARE @dateParam DATE = NULL;</w:t>
      </w:r>
    </w:p>
    <w:p w14:paraId="0F21D5E3" w14:textId="77777777" w:rsidR="00721167" w:rsidRPr="00721167" w:rsidRDefault="00721167" w:rsidP="00721167">
      <w:pPr>
        <w:pStyle w:val="Kd"/>
      </w:pPr>
      <w:r w:rsidRPr="00721167">
        <w:t xml:space="preserve">    IF @szallDatum IS NOT NULL AND @szallDatum &lt;&gt; ''</w:t>
      </w:r>
    </w:p>
    <w:p w14:paraId="2017230F" w14:textId="77777777" w:rsidR="00721167" w:rsidRPr="00721167" w:rsidRDefault="00721167" w:rsidP="00721167">
      <w:pPr>
        <w:pStyle w:val="Kd"/>
      </w:pPr>
      <w:r w:rsidRPr="00721167">
        <w:t xml:space="preserve">    BEGIN TRY</w:t>
      </w:r>
    </w:p>
    <w:p w14:paraId="32A8B5C4" w14:textId="77777777" w:rsidR="00721167" w:rsidRPr="00721167" w:rsidRDefault="00721167" w:rsidP="00721167">
      <w:pPr>
        <w:pStyle w:val="Kd"/>
      </w:pPr>
      <w:r w:rsidRPr="00721167">
        <w:t xml:space="preserve">        SET @dateParam = CONVERT(DATE, @szallDatum, 102);</w:t>
      </w:r>
    </w:p>
    <w:p w14:paraId="0D51E657" w14:textId="77777777" w:rsidR="00721167" w:rsidRPr="00721167" w:rsidRDefault="00721167" w:rsidP="00721167">
      <w:pPr>
        <w:pStyle w:val="Kd"/>
      </w:pPr>
      <w:r w:rsidRPr="00721167">
        <w:t xml:space="preserve">    END TRY</w:t>
      </w:r>
    </w:p>
    <w:p w14:paraId="19FE4BAF" w14:textId="77777777" w:rsidR="00721167" w:rsidRPr="00721167" w:rsidRDefault="00721167" w:rsidP="00721167">
      <w:pPr>
        <w:pStyle w:val="Kd"/>
      </w:pPr>
      <w:r w:rsidRPr="00721167">
        <w:t xml:space="preserve">    BEGIN CATCH</w:t>
      </w:r>
    </w:p>
    <w:p w14:paraId="4BAA3544" w14:textId="77777777" w:rsidR="00721167" w:rsidRPr="00721167" w:rsidRDefault="00721167" w:rsidP="00721167">
      <w:pPr>
        <w:pStyle w:val="Kd"/>
      </w:pPr>
      <w:r w:rsidRPr="00721167">
        <w:t xml:space="preserve">        THROW 50001, '</w:t>
      </w:r>
      <w:proofErr w:type="spellStart"/>
      <w:r w:rsidRPr="00721167">
        <w:t>Invalid</w:t>
      </w:r>
      <w:proofErr w:type="spellEnd"/>
      <w:r w:rsidRPr="00721167">
        <w:t xml:space="preserve"> </w:t>
      </w:r>
      <w:proofErr w:type="spellStart"/>
      <w:r w:rsidRPr="00721167">
        <w:t>date</w:t>
      </w:r>
      <w:proofErr w:type="spellEnd"/>
      <w:r w:rsidRPr="00721167">
        <w:t>', 1;</w:t>
      </w:r>
    </w:p>
    <w:p w14:paraId="5BCA507C" w14:textId="77777777" w:rsidR="00721167" w:rsidRPr="00721167" w:rsidRDefault="00721167" w:rsidP="00721167">
      <w:pPr>
        <w:pStyle w:val="Kd"/>
      </w:pPr>
      <w:r w:rsidRPr="00721167">
        <w:t xml:space="preserve">        RETURN;</w:t>
      </w:r>
    </w:p>
    <w:p w14:paraId="434BC8CB" w14:textId="06D9CAFF" w:rsidR="00721167" w:rsidRPr="00721167" w:rsidRDefault="00721167" w:rsidP="000F6ABD">
      <w:pPr>
        <w:pStyle w:val="Kd"/>
      </w:pPr>
      <w:r w:rsidRPr="00721167">
        <w:t xml:space="preserve">    END CATCH;</w:t>
      </w:r>
    </w:p>
    <w:p w14:paraId="4D62FAC6" w14:textId="77777777" w:rsidR="00721167" w:rsidRPr="00721167" w:rsidRDefault="00721167" w:rsidP="00721167">
      <w:pPr>
        <w:pStyle w:val="Kd"/>
      </w:pPr>
      <w:r w:rsidRPr="00721167">
        <w:t xml:space="preserve">     SELECT  </w:t>
      </w:r>
    </w:p>
    <w:p w14:paraId="693B4E67" w14:textId="77777777" w:rsidR="00721167" w:rsidRPr="00721167" w:rsidRDefault="00721167" w:rsidP="00721167">
      <w:pPr>
        <w:pStyle w:val="Kd"/>
      </w:pPr>
      <w:r w:rsidRPr="00721167">
        <w:t xml:space="preserve">    ROW_NUMBER() OVER(ORDER BY </w:t>
      </w:r>
      <w:proofErr w:type="spellStart"/>
      <w:r w:rsidRPr="00721167">
        <w:t>o.DocDueDate</w:t>
      </w:r>
      <w:proofErr w:type="spellEnd"/>
      <w:r w:rsidRPr="00721167">
        <w:t xml:space="preserve"> DESC) AS </w:t>
      </w:r>
      <w:proofErr w:type="spellStart"/>
      <w:r w:rsidRPr="00721167">
        <w:t>order_id</w:t>
      </w:r>
      <w:proofErr w:type="spellEnd"/>
      <w:r w:rsidRPr="00721167">
        <w:t>,</w:t>
      </w:r>
    </w:p>
    <w:p w14:paraId="233BA268" w14:textId="77777777" w:rsidR="00721167" w:rsidRPr="00721167" w:rsidRDefault="00721167" w:rsidP="00721167">
      <w:pPr>
        <w:pStyle w:val="Kd"/>
      </w:pPr>
      <w:r w:rsidRPr="00721167">
        <w:tab/>
      </w:r>
      <w:proofErr w:type="spellStart"/>
      <w:r w:rsidRPr="00721167">
        <w:t>o.DocEntry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docEntry</w:t>
      </w:r>
      <w:proofErr w:type="spellEnd"/>
      <w:r w:rsidRPr="00721167">
        <w:t>,</w:t>
      </w:r>
    </w:p>
    <w:p w14:paraId="41D23338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o.DocDueDate</w:t>
      </w:r>
      <w:proofErr w:type="spellEnd"/>
      <w:r w:rsidRPr="00721167">
        <w:t xml:space="preserve"> AS </w:t>
      </w:r>
      <w:proofErr w:type="spellStart"/>
      <w:r w:rsidRPr="00721167">
        <w:t>del_date</w:t>
      </w:r>
      <w:proofErr w:type="spellEnd"/>
      <w:r w:rsidRPr="00721167">
        <w:t>,</w:t>
      </w:r>
    </w:p>
    <w:p w14:paraId="3803B11A" w14:textId="7078EA5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r.Name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car_id</w:t>
      </w:r>
      <w:proofErr w:type="spellEnd"/>
      <w:r w:rsidRPr="00721167">
        <w:t xml:space="preserve">, </w:t>
      </w:r>
    </w:p>
    <w:p w14:paraId="00AE1069" w14:textId="01212AF0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s.Name</w:t>
      </w:r>
      <w:proofErr w:type="spellEnd"/>
      <w:r w:rsidRPr="00721167">
        <w:t xml:space="preserve"> AS driver, </w:t>
      </w:r>
    </w:p>
    <w:p w14:paraId="30B83714" w14:textId="0052BCC9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k.Name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del_circle</w:t>
      </w:r>
      <w:proofErr w:type="spellEnd"/>
      <w:r w:rsidRPr="00721167">
        <w:t xml:space="preserve">, </w:t>
      </w:r>
    </w:p>
    <w:p w14:paraId="2625D72E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o.CardName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order_name</w:t>
      </w:r>
      <w:proofErr w:type="spellEnd"/>
      <w:r w:rsidRPr="00721167">
        <w:t>,</w:t>
      </w:r>
    </w:p>
    <w:p w14:paraId="14BCC7AF" w14:textId="77777777" w:rsidR="00721167" w:rsidRPr="00721167" w:rsidRDefault="00721167" w:rsidP="00721167">
      <w:pPr>
        <w:pStyle w:val="Kd"/>
      </w:pPr>
      <w:r w:rsidRPr="00721167">
        <w:t xml:space="preserve">    o.Address2 AS </w:t>
      </w:r>
      <w:proofErr w:type="spellStart"/>
      <w:r w:rsidRPr="00721167">
        <w:t>del_addr</w:t>
      </w:r>
      <w:proofErr w:type="spellEnd"/>
      <w:r w:rsidRPr="00721167">
        <w:t>,</w:t>
      </w:r>
    </w:p>
    <w:p w14:paraId="294536BE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o.Weight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order_kg</w:t>
      </w:r>
      <w:proofErr w:type="spellEnd"/>
      <w:r w:rsidRPr="00721167">
        <w:t>,</w:t>
      </w:r>
    </w:p>
    <w:p w14:paraId="5F51CEA8" w14:textId="77777777" w:rsidR="00721167" w:rsidRPr="00721167" w:rsidRDefault="00721167" w:rsidP="00721167">
      <w:pPr>
        <w:pStyle w:val="Kd"/>
      </w:pPr>
      <w:r w:rsidRPr="00721167">
        <w:t xml:space="preserve">    SUM(</w:t>
      </w:r>
      <w:proofErr w:type="spellStart"/>
      <w:r w:rsidRPr="00721167">
        <w:t>o.Weight</w:t>
      </w:r>
      <w:proofErr w:type="spellEnd"/>
      <w:r w:rsidRPr="00721167">
        <w:t>) OVER (</w:t>
      </w:r>
    </w:p>
    <w:p w14:paraId="6071EAFE" w14:textId="77777777" w:rsidR="00721167" w:rsidRPr="00721167" w:rsidRDefault="00721167" w:rsidP="00721167">
      <w:pPr>
        <w:pStyle w:val="Kd"/>
      </w:pPr>
      <w:r w:rsidRPr="00721167">
        <w:t xml:space="preserve">        PARTITION BY </w:t>
      </w:r>
      <w:proofErr w:type="spellStart"/>
      <w:r w:rsidRPr="00721167">
        <w:t>o.DocDueDate</w:t>
      </w:r>
      <w:proofErr w:type="spellEnd"/>
      <w:r w:rsidRPr="00721167">
        <w:t xml:space="preserve">, </w:t>
      </w:r>
      <w:proofErr w:type="spellStart"/>
      <w:r w:rsidRPr="00721167">
        <w:t>r.Code</w:t>
      </w:r>
      <w:proofErr w:type="spellEnd"/>
      <w:r w:rsidRPr="00721167">
        <w:t xml:space="preserve">, </w:t>
      </w:r>
      <w:proofErr w:type="spellStart"/>
      <w:r w:rsidRPr="00721167">
        <w:t>k.Name</w:t>
      </w:r>
      <w:proofErr w:type="spellEnd"/>
    </w:p>
    <w:p w14:paraId="0D510046" w14:textId="77777777" w:rsidR="00721167" w:rsidRPr="00721167" w:rsidRDefault="00721167" w:rsidP="00721167">
      <w:pPr>
        <w:pStyle w:val="Kd"/>
      </w:pPr>
      <w:r w:rsidRPr="00721167">
        <w:t xml:space="preserve">    )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tour_kg</w:t>
      </w:r>
      <w:proofErr w:type="spellEnd"/>
      <w:r w:rsidRPr="00721167">
        <w:t xml:space="preserve">, -- </w:t>
      </w:r>
      <w:proofErr w:type="spellStart"/>
      <w:r w:rsidRPr="00721167">
        <w:t>total</w:t>
      </w:r>
      <w:proofErr w:type="spellEnd"/>
      <w:r w:rsidRPr="00721167">
        <w:t xml:space="preserve"> </w:t>
      </w:r>
      <w:proofErr w:type="spellStart"/>
      <w:r w:rsidRPr="00721167">
        <w:t>tour</w:t>
      </w:r>
      <w:proofErr w:type="spellEnd"/>
      <w:r w:rsidRPr="00721167">
        <w:t xml:space="preserve"> </w:t>
      </w:r>
      <w:proofErr w:type="spellStart"/>
      <w:r w:rsidRPr="00721167">
        <w:t>weight</w:t>
      </w:r>
      <w:proofErr w:type="spellEnd"/>
    </w:p>
    <w:p w14:paraId="7784236A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o.Comments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desc_ord</w:t>
      </w:r>
      <w:proofErr w:type="spellEnd"/>
      <w:r w:rsidRPr="00721167">
        <w:t>,</w:t>
      </w:r>
    </w:p>
    <w:p w14:paraId="234F9D3C" w14:textId="1FAB0E5D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o.U_desc_addr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desc_addr</w:t>
      </w:r>
      <w:proofErr w:type="spellEnd"/>
      <w:r w:rsidRPr="00721167">
        <w:t xml:space="preserve">, </w:t>
      </w:r>
    </w:p>
    <w:p w14:paraId="404FC6DC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o.U_days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days</w:t>
      </w:r>
      <w:proofErr w:type="spellEnd"/>
      <w:r w:rsidRPr="00721167">
        <w:t>,</w:t>
      </w:r>
    </w:p>
    <w:p w14:paraId="4F8CCB60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r.U_kg_cap</w:t>
      </w:r>
      <w:proofErr w:type="spellEnd"/>
      <w:r w:rsidRPr="00721167">
        <w:t xml:space="preserve"> </w:t>
      </w:r>
      <w:proofErr w:type="spellStart"/>
      <w:r w:rsidRPr="00721167">
        <w:t>as</w:t>
      </w:r>
      <w:proofErr w:type="spellEnd"/>
      <w:r w:rsidRPr="00721167">
        <w:t xml:space="preserve"> </w:t>
      </w:r>
      <w:proofErr w:type="spellStart"/>
      <w:r w:rsidRPr="00721167">
        <w:t>car_kg</w:t>
      </w:r>
      <w:proofErr w:type="spellEnd"/>
      <w:r w:rsidRPr="00721167">
        <w:t xml:space="preserve"> </w:t>
      </w:r>
    </w:p>
    <w:p w14:paraId="6762F977" w14:textId="77777777" w:rsidR="00721167" w:rsidRPr="00721167" w:rsidRDefault="00721167" w:rsidP="00721167">
      <w:pPr>
        <w:pStyle w:val="Kd"/>
      </w:pPr>
      <w:r w:rsidRPr="00721167">
        <w:t xml:space="preserve">FROM </w:t>
      </w:r>
    </w:p>
    <w:p w14:paraId="5B093108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dbo.ORDR</w:t>
      </w:r>
      <w:proofErr w:type="spellEnd"/>
      <w:r w:rsidRPr="00721167">
        <w:t xml:space="preserve"> o</w:t>
      </w:r>
    </w:p>
    <w:p w14:paraId="0AAAE1D7" w14:textId="77777777" w:rsidR="00721167" w:rsidRPr="00721167" w:rsidRDefault="00721167" w:rsidP="00721167">
      <w:pPr>
        <w:pStyle w:val="Kd"/>
      </w:pPr>
      <w:r w:rsidRPr="00721167">
        <w:t xml:space="preserve">LEFT JOIN </w:t>
      </w:r>
      <w:proofErr w:type="spellStart"/>
      <w:r w:rsidRPr="00721167">
        <w:t>dbo</w:t>
      </w:r>
      <w:proofErr w:type="spellEnd"/>
      <w:r w:rsidRPr="00721167">
        <w:t xml:space="preserve">.[@NTT_RENDSZAM] r ON </w:t>
      </w:r>
      <w:proofErr w:type="spellStart"/>
      <w:r w:rsidRPr="00721167">
        <w:t>o.U_NTT_RENDSZAM</w:t>
      </w:r>
      <w:proofErr w:type="spellEnd"/>
      <w:r w:rsidRPr="00721167">
        <w:t xml:space="preserve"> = </w:t>
      </w:r>
      <w:proofErr w:type="spellStart"/>
      <w:r w:rsidRPr="00721167">
        <w:t>r.Code</w:t>
      </w:r>
      <w:proofErr w:type="spellEnd"/>
    </w:p>
    <w:p w14:paraId="58A6B817" w14:textId="77777777" w:rsidR="00721167" w:rsidRPr="00721167" w:rsidRDefault="00721167" w:rsidP="00721167">
      <w:pPr>
        <w:pStyle w:val="Kd"/>
      </w:pPr>
      <w:r w:rsidRPr="00721167">
        <w:t xml:space="preserve">LEFT JOIN </w:t>
      </w:r>
      <w:proofErr w:type="spellStart"/>
      <w:r w:rsidRPr="00721167">
        <w:t>dbo</w:t>
      </w:r>
      <w:proofErr w:type="spellEnd"/>
      <w:r w:rsidRPr="00721167">
        <w:t xml:space="preserve">.[@NTT_SOFOR] s ON </w:t>
      </w:r>
      <w:proofErr w:type="spellStart"/>
      <w:r w:rsidRPr="00721167">
        <w:t>o.U_NTT_SOFOR</w:t>
      </w:r>
      <w:proofErr w:type="spellEnd"/>
      <w:r w:rsidRPr="00721167">
        <w:t xml:space="preserve"> = </w:t>
      </w:r>
      <w:proofErr w:type="spellStart"/>
      <w:r w:rsidRPr="00721167">
        <w:t>s.Code</w:t>
      </w:r>
      <w:proofErr w:type="spellEnd"/>
    </w:p>
    <w:p w14:paraId="0EF13309" w14:textId="77777777" w:rsidR="00721167" w:rsidRPr="00721167" w:rsidRDefault="00721167" w:rsidP="00721167">
      <w:pPr>
        <w:pStyle w:val="Kd"/>
      </w:pPr>
      <w:r w:rsidRPr="00721167">
        <w:t xml:space="preserve">LEFT JOIN </w:t>
      </w:r>
      <w:proofErr w:type="spellStart"/>
      <w:r w:rsidRPr="00721167">
        <w:t>dbo</w:t>
      </w:r>
      <w:proofErr w:type="spellEnd"/>
      <w:r w:rsidRPr="00721167">
        <w:t xml:space="preserve">.[@NTT_SZALLKOR] k ON </w:t>
      </w:r>
      <w:proofErr w:type="spellStart"/>
      <w:r w:rsidRPr="00721167">
        <w:t>o.U_NTT_SZALLKOR</w:t>
      </w:r>
      <w:proofErr w:type="spellEnd"/>
      <w:r w:rsidRPr="00721167">
        <w:t xml:space="preserve"> = </w:t>
      </w:r>
      <w:proofErr w:type="spellStart"/>
      <w:r w:rsidRPr="00721167">
        <w:t>k.Code</w:t>
      </w:r>
      <w:proofErr w:type="spellEnd"/>
      <w:r w:rsidRPr="00721167">
        <w:t xml:space="preserve"> </w:t>
      </w:r>
    </w:p>
    <w:p w14:paraId="563F8A3A" w14:textId="77777777" w:rsidR="00721167" w:rsidRPr="00721167" w:rsidRDefault="00721167" w:rsidP="00721167">
      <w:pPr>
        <w:pStyle w:val="Kd"/>
      </w:pPr>
      <w:r w:rsidRPr="00721167">
        <w:t>WHERE</w:t>
      </w:r>
    </w:p>
    <w:p w14:paraId="5EA6C87B" w14:textId="77777777" w:rsidR="00721167" w:rsidRPr="00721167" w:rsidRDefault="00721167" w:rsidP="00721167">
      <w:pPr>
        <w:pStyle w:val="Kd"/>
      </w:pPr>
      <w:r w:rsidRPr="00721167">
        <w:t xml:space="preserve">    (@rendszam IS NULL OR </w:t>
      </w:r>
      <w:proofErr w:type="spellStart"/>
      <w:r w:rsidRPr="00721167">
        <w:t>r.Name</w:t>
      </w:r>
      <w:proofErr w:type="spellEnd"/>
      <w:r w:rsidRPr="00721167">
        <w:t xml:space="preserve"> = @rendszam)</w:t>
      </w:r>
    </w:p>
    <w:p w14:paraId="3F6608BA" w14:textId="77777777" w:rsidR="00721167" w:rsidRPr="00721167" w:rsidRDefault="00721167" w:rsidP="00721167">
      <w:pPr>
        <w:pStyle w:val="Kd"/>
      </w:pPr>
      <w:r w:rsidRPr="00721167">
        <w:t xml:space="preserve">    AND (@szallKor IS NULL OR </w:t>
      </w:r>
      <w:proofErr w:type="spellStart"/>
      <w:r w:rsidRPr="00721167">
        <w:t>k.Name</w:t>
      </w:r>
      <w:proofErr w:type="spellEnd"/>
      <w:r w:rsidRPr="00721167">
        <w:t xml:space="preserve"> = @szallKor)</w:t>
      </w:r>
    </w:p>
    <w:p w14:paraId="48698C94" w14:textId="77777777" w:rsidR="00721167" w:rsidRPr="00721167" w:rsidRDefault="00721167" w:rsidP="00721167">
      <w:pPr>
        <w:pStyle w:val="Kd"/>
      </w:pPr>
      <w:r w:rsidRPr="00721167">
        <w:t xml:space="preserve">    AND (@dateParam IS NULL OR </w:t>
      </w:r>
      <w:proofErr w:type="spellStart"/>
      <w:r w:rsidRPr="00721167">
        <w:t>o.DocDueDate</w:t>
      </w:r>
      <w:proofErr w:type="spellEnd"/>
      <w:r w:rsidRPr="00721167">
        <w:t xml:space="preserve"> = @dateParam)</w:t>
      </w:r>
    </w:p>
    <w:p w14:paraId="1442EEC6" w14:textId="77777777" w:rsidR="00721167" w:rsidRPr="00721167" w:rsidRDefault="00721167" w:rsidP="00721167">
      <w:pPr>
        <w:pStyle w:val="Kd"/>
      </w:pPr>
      <w:r w:rsidRPr="00721167">
        <w:t>GROUP BY</w:t>
      </w:r>
    </w:p>
    <w:p w14:paraId="66CECFB5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o.DocDueDate</w:t>
      </w:r>
      <w:proofErr w:type="spellEnd"/>
      <w:r w:rsidRPr="00721167">
        <w:t xml:space="preserve">, </w:t>
      </w:r>
      <w:proofErr w:type="spellStart"/>
      <w:r w:rsidRPr="00721167">
        <w:t>o.CardName</w:t>
      </w:r>
      <w:proofErr w:type="spellEnd"/>
      <w:r w:rsidRPr="00721167">
        <w:t xml:space="preserve">, </w:t>
      </w:r>
      <w:proofErr w:type="spellStart"/>
      <w:r w:rsidRPr="00721167">
        <w:t>o.GrossBase</w:t>
      </w:r>
      <w:proofErr w:type="spellEnd"/>
      <w:r w:rsidRPr="00721167">
        <w:t xml:space="preserve">, </w:t>
      </w:r>
      <w:proofErr w:type="spellStart"/>
      <w:r w:rsidRPr="00721167">
        <w:t>o.CardCode</w:t>
      </w:r>
      <w:proofErr w:type="spellEnd"/>
      <w:r w:rsidRPr="00721167">
        <w:t xml:space="preserve">, </w:t>
      </w:r>
      <w:proofErr w:type="spellStart"/>
      <w:r w:rsidRPr="00721167">
        <w:t>o.DocEntry</w:t>
      </w:r>
      <w:proofErr w:type="spellEnd"/>
      <w:r w:rsidRPr="00721167">
        <w:t xml:space="preserve">, </w:t>
      </w:r>
    </w:p>
    <w:p w14:paraId="27035249" w14:textId="77777777" w:rsidR="00721167" w:rsidRPr="00721167" w:rsidRDefault="00721167" w:rsidP="00721167">
      <w:pPr>
        <w:pStyle w:val="Kd"/>
      </w:pPr>
      <w:r w:rsidRPr="00721167">
        <w:t xml:space="preserve">    o.Address2, </w:t>
      </w:r>
      <w:proofErr w:type="spellStart"/>
      <w:r w:rsidRPr="00721167">
        <w:t>o.Weight</w:t>
      </w:r>
      <w:proofErr w:type="spellEnd"/>
      <w:r w:rsidRPr="00721167">
        <w:t xml:space="preserve">, </w:t>
      </w:r>
      <w:proofErr w:type="spellStart"/>
      <w:r w:rsidRPr="00721167">
        <w:t>o.Comments</w:t>
      </w:r>
      <w:proofErr w:type="spellEnd"/>
      <w:r w:rsidRPr="00721167">
        <w:t xml:space="preserve">, </w:t>
      </w:r>
      <w:proofErr w:type="spellStart"/>
      <w:r w:rsidRPr="00721167">
        <w:t>o.U_desc_addr</w:t>
      </w:r>
      <w:proofErr w:type="spellEnd"/>
      <w:r w:rsidRPr="00721167">
        <w:t xml:space="preserve">,  </w:t>
      </w:r>
    </w:p>
    <w:p w14:paraId="457873D7" w14:textId="77777777" w:rsidR="00721167" w:rsidRPr="00721167" w:rsidRDefault="00721167" w:rsidP="00721167">
      <w:pPr>
        <w:pStyle w:val="Kd"/>
      </w:pPr>
      <w:r w:rsidRPr="00721167">
        <w:t xml:space="preserve">    </w:t>
      </w:r>
      <w:proofErr w:type="spellStart"/>
      <w:r w:rsidRPr="00721167">
        <w:t>o.U_days</w:t>
      </w:r>
      <w:proofErr w:type="spellEnd"/>
      <w:r w:rsidRPr="00721167">
        <w:t xml:space="preserve">, </w:t>
      </w:r>
      <w:proofErr w:type="spellStart"/>
      <w:r w:rsidRPr="00721167">
        <w:t>r.U_kg_cap</w:t>
      </w:r>
      <w:proofErr w:type="spellEnd"/>
      <w:r w:rsidRPr="00721167">
        <w:t xml:space="preserve">, </w:t>
      </w:r>
      <w:proofErr w:type="spellStart"/>
      <w:r w:rsidRPr="00721167">
        <w:t>r.Name</w:t>
      </w:r>
      <w:proofErr w:type="spellEnd"/>
      <w:r w:rsidRPr="00721167">
        <w:t xml:space="preserve">, </w:t>
      </w:r>
      <w:proofErr w:type="spellStart"/>
      <w:r w:rsidRPr="00721167">
        <w:t>r.Code</w:t>
      </w:r>
      <w:proofErr w:type="spellEnd"/>
      <w:r w:rsidRPr="00721167">
        <w:t xml:space="preserve">, </w:t>
      </w:r>
      <w:proofErr w:type="spellStart"/>
      <w:r w:rsidRPr="00721167">
        <w:t>s.Name</w:t>
      </w:r>
      <w:proofErr w:type="spellEnd"/>
      <w:r w:rsidRPr="00721167">
        <w:t xml:space="preserve">, </w:t>
      </w:r>
      <w:proofErr w:type="spellStart"/>
      <w:r w:rsidRPr="00721167">
        <w:t>k.Name</w:t>
      </w:r>
      <w:proofErr w:type="spellEnd"/>
    </w:p>
    <w:p w14:paraId="5747A86F" w14:textId="77F67681" w:rsidR="00B50CAA" w:rsidRDefault="00721167" w:rsidP="000F6ABD">
      <w:pPr>
        <w:pStyle w:val="Kd"/>
      </w:pPr>
      <w:r w:rsidRPr="00721167">
        <w:t>ORDER BY</w:t>
      </w:r>
      <w:r w:rsidR="000F6ABD">
        <w:t xml:space="preserve"> </w:t>
      </w:r>
      <w:proofErr w:type="spellStart"/>
      <w:r w:rsidRPr="00721167">
        <w:t>o.DocDueDate</w:t>
      </w:r>
      <w:proofErr w:type="spellEnd"/>
      <w:r w:rsidRPr="00721167">
        <w:t xml:space="preserve"> DESC;</w:t>
      </w:r>
    </w:p>
    <w:sectPr w:rsidR="00B50CAA" w:rsidSect="0056267F">
      <w:headerReference w:type="even" r:id="rId23"/>
      <w:footerReference w:type="default" r:id="rId2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82CF90" w14:textId="77777777" w:rsidR="007167AF" w:rsidRDefault="007167AF">
      <w:r>
        <w:separator/>
      </w:r>
    </w:p>
  </w:endnote>
  <w:endnote w:type="continuationSeparator" w:id="0">
    <w:p w14:paraId="51733238" w14:textId="77777777" w:rsidR="007167AF" w:rsidRDefault="00716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58FA9" w14:textId="75A2ABF7" w:rsidR="0063585C" w:rsidRDefault="00C00B3C" w:rsidP="00C00B3C">
    <w:pPr>
      <w:pStyle w:val="Footer"/>
    </w:pPr>
    <w:r>
      <w:rPr>
        <w:rStyle w:val="PageNumber"/>
      </w:rPr>
      <w:tab/>
    </w:r>
    <w:r w:rsidR="0063585C">
      <w:rPr>
        <w:rStyle w:val="PageNumber"/>
      </w:rPr>
      <w:fldChar w:fldCharType="begin"/>
    </w:r>
    <w:r w:rsidR="0063585C">
      <w:rPr>
        <w:rStyle w:val="PageNumber"/>
      </w:rPr>
      <w:instrText xml:space="preserve"> PAGE </w:instrText>
    </w:r>
    <w:r w:rsidR="0063585C">
      <w:rPr>
        <w:rStyle w:val="PageNumber"/>
      </w:rPr>
      <w:fldChar w:fldCharType="separate"/>
    </w:r>
    <w:r w:rsidR="00BF4292">
      <w:rPr>
        <w:rStyle w:val="PageNumber"/>
        <w:noProof/>
      </w:rPr>
      <w:t>12</w:t>
    </w:r>
    <w:r w:rsidR="0063585C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6739C8" w14:textId="77777777" w:rsidR="007167AF" w:rsidRDefault="007167AF">
      <w:r>
        <w:separator/>
      </w:r>
    </w:p>
  </w:footnote>
  <w:footnote w:type="continuationSeparator" w:id="0">
    <w:p w14:paraId="0EC5CB22" w14:textId="77777777" w:rsidR="007167AF" w:rsidRDefault="007167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F22B6C"/>
    <w:multiLevelType w:val="hybridMultilevel"/>
    <w:tmpl w:val="A3BC074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06A3000"/>
    <w:multiLevelType w:val="hybridMultilevel"/>
    <w:tmpl w:val="4F1EB7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2414FF"/>
    <w:multiLevelType w:val="hybridMultilevel"/>
    <w:tmpl w:val="B0BA4A6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0B77CDC"/>
    <w:multiLevelType w:val="hybridMultilevel"/>
    <w:tmpl w:val="4880E81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BD349EA"/>
    <w:multiLevelType w:val="hybridMultilevel"/>
    <w:tmpl w:val="CD54AB6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99C3B84"/>
    <w:multiLevelType w:val="multilevel"/>
    <w:tmpl w:val="3072CC36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548079567">
    <w:abstractNumId w:val="10"/>
  </w:num>
  <w:num w:numId="2" w16cid:durableId="1593782862">
    <w:abstractNumId w:val="25"/>
  </w:num>
  <w:num w:numId="3" w16cid:durableId="239601216">
    <w:abstractNumId w:val="12"/>
  </w:num>
  <w:num w:numId="4" w16cid:durableId="981545451">
    <w:abstractNumId w:val="19"/>
  </w:num>
  <w:num w:numId="5" w16cid:durableId="993528494">
    <w:abstractNumId w:val="21"/>
  </w:num>
  <w:num w:numId="6" w16cid:durableId="1516843702">
    <w:abstractNumId w:val="22"/>
  </w:num>
  <w:num w:numId="7" w16cid:durableId="1688680901">
    <w:abstractNumId w:val="16"/>
  </w:num>
  <w:num w:numId="8" w16cid:durableId="17121247">
    <w:abstractNumId w:val="11"/>
  </w:num>
  <w:num w:numId="9" w16cid:durableId="1279987618">
    <w:abstractNumId w:val="17"/>
  </w:num>
  <w:num w:numId="10" w16cid:durableId="74935692">
    <w:abstractNumId w:val="26"/>
  </w:num>
  <w:num w:numId="11" w16cid:durableId="537746230">
    <w:abstractNumId w:val="18"/>
  </w:num>
  <w:num w:numId="12" w16cid:durableId="2045934734">
    <w:abstractNumId w:val="23"/>
  </w:num>
  <w:num w:numId="13" w16cid:durableId="1109739267">
    <w:abstractNumId w:val="9"/>
  </w:num>
  <w:num w:numId="14" w16cid:durableId="1622226480">
    <w:abstractNumId w:val="7"/>
  </w:num>
  <w:num w:numId="15" w16cid:durableId="2097287892">
    <w:abstractNumId w:val="6"/>
  </w:num>
  <w:num w:numId="16" w16cid:durableId="706179550">
    <w:abstractNumId w:val="5"/>
  </w:num>
  <w:num w:numId="17" w16cid:durableId="575213321">
    <w:abstractNumId w:val="4"/>
  </w:num>
  <w:num w:numId="18" w16cid:durableId="468596945">
    <w:abstractNumId w:val="8"/>
  </w:num>
  <w:num w:numId="19" w16cid:durableId="409545746">
    <w:abstractNumId w:val="3"/>
  </w:num>
  <w:num w:numId="20" w16cid:durableId="1411848277">
    <w:abstractNumId w:val="2"/>
  </w:num>
  <w:num w:numId="21" w16cid:durableId="1862627279">
    <w:abstractNumId w:val="1"/>
  </w:num>
  <w:num w:numId="22" w16cid:durableId="1557936874">
    <w:abstractNumId w:val="0"/>
  </w:num>
  <w:num w:numId="23" w16cid:durableId="1670988414">
    <w:abstractNumId w:val="14"/>
  </w:num>
  <w:num w:numId="24" w16cid:durableId="1717317502">
    <w:abstractNumId w:val="20"/>
  </w:num>
  <w:num w:numId="25" w16cid:durableId="1668630209">
    <w:abstractNumId w:val="15"/>
  </w:num>
  <w:num w:numId="26" w16cid:durableId="2119107152">
    <w:abstractNumId w:val="24"/>
  </w:num>
  <w:num w:numId="27" w16cid:durableId="490871106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SystemFonts/>
  <w:proofState w:spelling="clean" w:grammar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62F4"/>
    <w:rsid w:val="0001192F"/>
    <w:rsid w:val="0004218C"/>
    <w:rsid w:val="0008681F"/>
    <w:rsid w:val="000A7483"/>
    <w:rsid w:val="000B1BB6"/>
    <w:rsid w:val="000B53E0"/>
    <w:rsid w:val="000F6ABD"/>
    <w:rsid w:val="001215FE"/>
    <w:rsid w:val="0014600D"/>
    <w:rsid w:val="00154E7D"/>
    <w:rsid w:val="00162232"/>
    <w:rsid w:val="001651A2"/>
    <w:rsid w:val="00171054"/>
    <w:rsid w:val="00176581"/>
    <w:rsid w:val="001A57BC"/>
    <w:rsid w:val="001D38A2"/>
    <w:rsid w:val="002102C3"/>
    <w:rsid w:val="00225F65"/>
    <w:rsid w:val="00227347"/>
    <w:rsid w:val="00267677"/>
    <w:rsid w:val="00270C22"/>
    <w:rsid w:val="002841F9"/>
    <w:rsid w:val="002A397B"/>
    <w:rsid w:val="002D0621"/>
    <w:rsid w:val="002D7DA9"/>
    <w:rsid w:val="002E1D2A"/>
    <w:rsid w:val="002F3DF4"/>
    <w:rsid w:val="00302BB3"/>
    <w:rsid w:val="003118E6"/>
    <w:rsid w:val="00313013"/>
    <w:rsid w:val="003313B9"/>
    <w:rsid w:val="003378E4"/>
    <w:rsid w:val="003413CD"/>
    <w:rsid w:val="0034770D"/>
    <w:rsid w:val="00350AEC"/>
    <w:rsid w:val="0037381F"/>
    <w:rsid w:val="00390280"/>
    <w:rsid w:val="003A4CDB"/>
    <w:rsid w:val="003D3C90"/>
    <w:rsid w:val="003E1A7E"/>
    <w:rsid w:val="003E4B0D"/>
    <w:rsid w:val="003E70B1"/>
    <w:rsid w:val="003F5425"/>
    <w:rsid w:val="00410924"/>
    <w:rsid w:val="004566CD"/>
    <w:rsid w:val="0048395A"/>
    <w:rsid w:val="004851C7"/>
    <w:rsid w:val="00485ADD"/>
    <w:rsid w:val="00486C1A"/>
    <w:rsid w:val="00495881"/>
    <w:rsid w:val="004A21CA"/>
    <w:rsid w:val="004A4B8D"/>
    <w:rsid w:val="004C1791"/>
    <w:rsid w:val="00502A30"/>
    <w:rsid w:val="005202C0"/>
    <w:rsid w:val="00544C69"/>
    <w:rsid w:val="005524FC"/>
    <w:rsid w:val="00553362"/>
    <w:rsid w:val="00562483"/>
    <w:rsid w:val="0056267F"/>
    <w:rsid w:val="00576495"/>
    <w:rsid w:val="005A5714"/>
    <w:rsid w:val="005D3443"/>
    <w:rsid w:val="005D7CEB"/>
    <w:rsid w:val="005E01E0"/>
    <w:rsid w:val="005F3404"/>
    <w:rsid w:val="0062185B"/>
    <w:rsid w:val="0063585C"/>
    <w:rsid w:val="00641018"/>
    <w:rsid w:val="00650C7C"/>
    <w:rsid w:val="00657869"/>
    <w:rsid w:val="0066174A"/>
    <w:rsid w:val="00675281"/>
    <w:rsid w:val="00681E99"/>
    <w:rsid w:val="00692605"/>
    <w:rsid w:val="006A1B7F"/>
    <w:rsid w:val="006B00FC"/>
    <w:rsid w:val="006D338C"/>
    <w:rsid w:val="006F512E"/>
    <w:rsid w:val="00700E3A"/>
    <w:rsid w:val="007167AF"/>
    <w:rsid w:val="00721167"/>
    <w:rsid w:val="00730B3C"/>
    <w:rsid w:val="00760739"/>
    <w:rsid w:val="00770015"/>
    <w:rsid w:val="007901D0"/>
    <w:rsid w:val="007A71FA"/>
    <w:rsid w:val="007B6B4C"/>
    <w:rsid w:val="007E5734"/>
    <w:rsid w:val="00804D7A"/>
    <w:rsid w:val="00805CF2"/>
    <w:rsid w:val="00816BCB"/>
    <w:rsid w:val="00854BDC"/>
    <w:rsid w:val="0087158E"/>
    <w:rsid w:val="008C0616"/>
    <w:rsid w:val="008E7228"/>
    <w:rsid w:val="0090541F"/>
    <w:rsid w:val="00926124"/>
    <w:rsid w:val="00940CB1"/>
    <w:rsid w:val="0094150B"/>
    <w:rsid w:val="00943A1D"/>
    <w:rsid w:val="00966C29"/>
    <w:rsid w:val="0098532E"/>
    <w:rsid w:val="009A32B9"/>
    <w:rsid w:val="009B1AB8"/>
    <w:rsid w:val="009C1C93"/>
    <w:rsid w:val="009E67D2"/>
    <w:rsid w:val="00A16AE0"/>
    <w:rsid w:val="00A22AD2"/>
    <w:rsid w:val="00A34DC4"/>
    <w:rsid w:val="00A86EA7"/>
    <w:rsid w:val="00AB511F"/>
    <w:rsid w:val="00AC7DB6"/>
    <w:rsid w:val="00AD3A6D"/>
    <w:rsid w:val="00AE05C4"/>
    <w:rsid w:val="00AE3D69"/>
    <w:rsid w:val="00AF0161"/>
    <w:rsid w:val="00AF0D2E"/>
    <w:rsid w:val="00B13FD0"/>
    <w:rsid w:val="00B15193"/>
    <w:rsid w:val="00B16ECC"/>
    <w:rsid w:val="00B4104A"/>
    <w:rsid w:val="00B50CAA"/>
    <w:rsid w:val="00B96880"/>
    <w:rsid w:val="00BE5F24"/>
    <w:rsid w:val="00BF27CC"/>
    <w:rsid w:val="00BF4292"/>
    <w:rsid w:val="00C00B3C"/>
    <w:rsid w:val="00C071D0"/>
    <w:rsid w:val="00C2686E"/>
    <w:rsid w:val="00C31260"/>
    <w:rsid w:val="00C53F92"/>
    <w:rsid w:val="00C55036"/>
    <w:rsid w:val="00C73DEE"/>
    <w:rsid w:val="00C84464"/>
    <w:rsid w:val="00C8642A"/>
    <w:rsid w:val="00C94815"/>
    <w:rsid w:val="00CF310B"/>
    <w:rsid w:val="00D07335"/>
    <w:rsid w:val="00D1632F"/>
    <w:rsid w:val="00D23BFC"/>
    <w:rsid w:val="00D3261C"/>
    <w:rsid w:val="00D429F2"/>
    <w:rsid w:val="00D53F5A"/>
    <w:rsid w:val="00D61CF3"/>
    <w:rsid w:val="00D64582"/>
    <w:rsid w:val="00D80BFC"/>
    <w:rsid w:val="00D81927"/>
    <w:rsid w:val="00D95E2C"/>
    <w:rsid w:val="00DD6A58"/>
    <w:rsid w:val="00E054D3"/>
    <w:rsid w:val="00E07EE4"/>
    <w:rsid w:val="00E20C8B"/>
    <w:rsid w:val="00E22004"/>
    <w:rsid w:val="00E42F0D"/>
    <w:rsid w:val="00E8385C"/>
    <w:rsid w:val="00E86A0C"/>
    <w:rsid w:val="00E91D2B"/>
    <w:rsid w:val="00EA0EEE"/>
    <w:rsid w:val="00EC6EC9"/>
    <w:rsid w:val="00ED24FC"/>
    <w:rsid w:val="00ED4D64"/>
    <w:rsid w:val="00EE1A1F"/>
    <w:rsid w:val="00EE2264"/>
    <w:rsid w:val="00F04C60"/>
    <w:rsid w:val="00F050F9"/>
    <w:rsid w:val="00F61054"/>
    <w:rsid w:val="00F71151"/>
    <w:rsid w:val="00F804C6"/>
    <w:rsid w:val="00FF7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rsid w:val="003118E6"/>
    <w:pPr>
      <w:keepNext/>
      <w:numPr>
        <w:ilvl w:val="1"/>
        <w:numId w:val="2"/>
      </w:numPr>
      <w:spacing w:before="240" w:after="0" w:line="240" w:lineRule="auto"/>
      <w:jc w:val="left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itle">
    <w:name w:val="Title"/>
    <w:basedOn w:val="Normal"/>
    <w:next w:val="Subtitle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a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Subtitle">
    <w:name w:val="Subtitle"/>
    <w:basedOn w:val="Normal"/>
    <w:autoRedefine/>
    <w:rsid w:val="00B151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Footer">
    <w:name w:val="foot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OC2">
    <w:name w:val="toc 2"/>
    <w:basedOn w:val="Normal"/>
    <w:next w:val="Normal"/>
    <w:autoRedefine/>
    <w:uiPriority w:val="39"/>
    <w:rsid w:val="009C1C93"/>
    <w:pPr>
      <w:spacing w:after="0"/>
      <w:ind w:left="238" w:firstLine="0"/>
    </w:pPr>
  </w:style>
  <w:style w:type="paragraph" w:styleId="BodyText">
    <w:name w:val="Body Text"/>
    <w:basedOn w:val="Normal"/>
    <w:link w:val="BodyTextChar"/>
    <w:pPr>
      <w:spacing w:before="360"/>
      <w:ind w:firstLine="0"/>
    </w:pPr>
  </w:style>
  <w:style w:type="paragraph" w:customStyle="1" w:styleId="Nyilatkozatcm">
    <w:name w:val="Nyilatkozat cím"/>
    <w:basedOn w:val="Normal"/>
    <w:next w:val="Norma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OC1">
    <w:name w:val="toc 1"/>
    <w:basedOn w:val="Normal"/>
    <w:next w:val="Norma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9C1C93"/>
    <w:pPr>
      <w:spacing w:after="0"/>
      <w:ind w:left="482" w:firstLine="0"/>
    </w:pPr>
  </w:style>
  <w:style w:type="paragraph" w:styleId="TOC4">
    <w:name w:val="toc 4"/>
    <w:basedOn w:val="Normal"/>
    <w:next w:val="Normal"/>
    <w:autoRedefine/>
    <w:semiHidden/>
    <w:rsid w:val="009C1C93"/>
    <w:pPr>
      <w:spacing w:after="0"/>
      <w:ind w:left="720" w:firstLine="0"/>
    </w:pPr>
  </w:style>
  <w:style w:type="paragraph" w:styleId="TOC5">
    <w:name w:val="toc 5"/>
    <w:basedOn w:val="Normal"/>
    <w:next w:val="Normal"/>
    <w:autoRedefine/>
    <w:semiHidden/>
    <w:rsid w:val="009C1C93"/>
    <w:pPr>
      <w:spacing w:after="0"/>
      <w:ind w:left="958" w:firstLine="0"/>
    </w:pPr>
  </w:style>
  <w:style w:type="paragraph" w:styleId="TOC6">
    <w:name w:val="toc 6"/>
    <w:basedOn w:val="Normal"/>
    <w:next w:val="Normal"/>
    <w:autoRedefine/>
    <w:semiHidden/>
    <w:rsid w:val="009C1C93"/>
    <w:pPr>
      <w:spacing w:after="0"/>
      <w:ind w:left="1202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customStyle="1" w:styleId="Irodalomjegyzksor">
    <w:name w:val="Irodalomjegyzék sor"/>
    <w:basedOn w:val="Norma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ootnoteText">
    <w:name w:val="footnote text"/>
    <w:basedOn w:val="Norma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Heading1"/>
    <w:next w:val="Normal"/>
    <w:rsid w:val="00D1632F"/>
    <w:pPr>
      <w:numPr>
        <w:numId w:val="0"/>
      </w:numPr>
      <w:spacing w:before="240"/>
    </w:pPr>
  </w:style>
  <w:style w:type="paragraph" w:styleId="Caption">
    <w:name w:val="caption"/>
    <w:basedOn w:val="Normal"/>
    <w:next w:val="Normal"/>
    <w:autoRedefine/>
    <w:qFormat/>
    <w:rsid w:val="00AD3A6D"/>
    <w:pPr>
      <w:spacing w:after="0"/>
      <w:ind w:firstLine="0"/>
      <w:jc w:val="center"/>
    </w:pPr>
    <w:rPr>
      <w:rFonts w:cs="Arial"/>
      <w:sz w:val="22"/>
      <w:szCs w:val="22"/>
    </w:rPr>
  </w:style>
  <w:style w:type="paragraph" w:customStyle="1" w:styleId="Source">
    <w:name w:val="Source"/>
    <w:basedOn w:val="Norma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oList"/>
    <w:rsid w:val="000062F4"/>
    <w:pPr>
      <w:numPr>
        <w:numId w:val="3"/>
      </w:numPr>
    </w:pPr>
  </w:style>
  <w:style w:type="paragraph" w:customStyle="1" w:styleId="tmutat">
    <w:name w:val="Útmutató"/>
    <w:basedOn w:val="Norma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BodyTextChar">
    <w:name w:val="Body Text Char"/>
    <w:link w:val="BodyText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oList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oList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oList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a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a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a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a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oList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oList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oList"/>
    <w:rsid w:val="00267677"/>
    <w:pPr>
      <w:numPr>
        <w:numId w:val="11"/>
      </w:numPr>
    </w:pPr>
  </w:style>
  <w:style w:type="character" w:styleId="BookTitle">
    <w:name w:val="Book Title"/>
    <w:uiPriority w:val="33"/>
    <w:rsid w:val="003F5425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SubtleReference">
    <w:name w:val="Subtle Reference"/>
    <w:uiPriority w:val="31"/>
    <w:rsid w:val="003F5425"/>
    <w:rPr>
      <w:smallCaps/>
      <w:color w:val="C0504D"/>
      <w:u w:val="single"/>
    </w:rPr>
  </w:style>
  <w:style w:type="paragraph" w:styleId="ListParagraph">
    <w:name w:val="List Paragraph"/>
    <w:basedOn w:val="Normal"/>
    <w:uiPriority w:val="34"/>
    <w:rsid w:val="003F5425"/>
    <w:pPr>
      <w:ind w:left="708"/>
    </w:pPr>
  </w:style>
  <w:style w:type="character" w:styleId="Emphasis">
    <w:name w:val="Emphasis"/>
    <w:qFormat/>
    <w:rsid w:val="003F5425"/>
    <w:rPr>
      <w:i/>
      <w:iCs/>
    </w:rPr>
  </w:style>
  <w:style w:type="character" w:styleId="SubtleEmphasis">
    <w:name w:val="Subtle Emphasis"/>
    <w:uiPriority w:val="19"/>
    <w:rsid w:val="003F5425"/>
    <w:rPr>
      <w:i/>
      <w:iCs/>
      <w:color w:val="808080"/>
    </w:rPr>
  </w:style>
  <w:style w:type="character" w:styleId="IntenseEmphasis">
    <w:name w:val="Intense Emphasis"/>
    <w:uiPriority w:val="21"/>
    <w:rsid w:val="003F5425"/>
    <w:rPr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rsid w:val="003F542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oSpacing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Strong">
    <w:name w:val="Strong"/>
    <w:qFormat/>
    <w:rsid w:val="003F5425"/>
    <w:rPr>
      <w:b/>
      <w:bCs/>
    </w:rPr>
  </w:style>
  <w:style w:type="paragraph" w:customStyle="1" w:styleId="Kp">
    <w:name w:val="Kép"/>
    <w:basedOn w:val="Normal"/>
    <w:next w:val="Caption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a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al"/>
    <w:qFormat/>
    <w:rsid w:val="00B96880"/>
    <w:pPr>
      <w:outlineLvl w:val="9"/>
    </w:pPr>
    <w:rPr>
      <w:noProof/>
    </w:rPr>
  </w:style>
  <w:style w:type="character" w:styleId="PlaceholderText">
    <w:name w:val="Placeholder Text"/>
    <w:basedOn w:val="DefaultParagraphFont"/>
    <w:uiPriority w:val="99"/>
    <w:semiHidden/>
    <w:rsid w:val="006B00FC"/>
    <w:rPr>
      <w:color w:val="808080"/>
    </w:rPr>
  </w:style>
  <w:style w:type="paragraph" w:styleId="NormalWeb">
    <w:name w:val="Normal (Web)"/>
    <w:basedOn w:val="Normal"/>
    <w:uiPriority w:val="99"/>
    <w:unhideWhenUsed/>
    <w:rsid w:val="00804D7A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  <w:style w:type="character" w:styleId="UnresolvedMention">
    <w:name w:val="Unresolved Mention"/>
    <w:basedOn w:val="DefaultParagraphFont"/>
    <w:uiPriority w:val="99"/>
    <w:semiHidden/>
    <w:unhideWhenUsed/>
    <w:rsid w:val="00485A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485ADD"/>
    <w:rPr>
      <w:color w:val="954F72" w:themeColor="followedHyperlink"/>
      <w:u w:val="single"/>
    </w:rPr>
  </w:style>
  <w:style w:type="table" w:styleId="TableGrid">
    <w:name w:val="Table Grid"/>
    <w:basedOn w:val="TableNormal"/>
    <w:rsid w:val="008715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0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9989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58807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elp.sap.com/doc/saphelpiis_hc_b1_image_repository_development_training_basic_b1_90_tb1300_02_sol_pdf/9.0/en-US/B1_90_TB1300_02_Sol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help.sap.com/doc/45e5277ba6584a59aa2f2b86969b5535/9.3/en-US/SAP_Business_One_To_Go_Release_9.3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help.sap.com/doc/saphelpiis_hc_b1_image_repository_development_training_basic_b1_90_tb1300_03_pdf/9.0/en-US/B1_90_TB1300_03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D:\BME\Diplomamunka\tervezet\diptervsema2.dot</Template>
  <TotalTime>651</TotalTime>
  <Pages>22</Pages>
  <Words>3643</Words>
  <Characters>20768</Characters>
  <Application>Microsoft Office Word</Application>
  <DocSecurity>0</DocSecurity>
  <Lines>173</Lines>
  <Paragraphs>48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Túratervező funkció kialakítás SAP Business One környezetben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Martinek Péter</Manager>
  <Company>Elektronikai Technológia Tanszék</Company>
  <LinksUpToDate>false</LinksUpToDate>
  <CharactersWithSpaces>24363</CharactersWithSpaces>
  <SharedDoc>false</SharedDoc>
  <HyperlinkBase/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Túratervező funkció kialakítás SAP Business One környezetben</dc:title>
  <dc:subject>Önálló laboratórium - BMEVIETAL04</dc:subject>
  <dc:creator>Czap Máté - H6CHNI</dc:creator>
  <cp:keywords/>
  <dc:description>Az adatok átírása után a dokumentum egészére adjanak ki frissítést.</dc:description>
  <cp:lastModifiedBy>Máté Czap</cp:lastModifiedBy>
  <cp:revision>21</cp:revision>
  <cp:lastPrinted>2025-05-17T08:01:00Z</cp:lastPrinted>
  <dcterms:created xsi:type="dcterms:W3CDTF">2025-05-08T14:50:00Z</dcterms:created>
  <dcterms:modified xsi:type="dcterms:W3CDTF">2025-05-22T09:34:00Z</dcterms:modified>
  <cp:category/>
</cp:coreProperties>
</file>