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25BA0C3" w14:textId="3A9E3AC9" w:rsidR="0044223A" w:rsidRDefault="00DE5649" w:rsidP="00654E36">
      <w:pPr>
        <w:spacing w:line="480" w:lineRule="auto"/>
        <w:jc w:val="center"/>
        <w:rPr>
          <w:rFonts w:ascii="Arial" w:hAnsi="Arial" w:cs="Arial"/>
          <w:sz w:val="40"/>
          <w:szCs w:val="40"/>
        </w:rPr>
      </w:pPr>
      <w:r>
        <w:rPr>
          <w:rFonts w:ascii="Arial" w:hAnsi="Arial" w:cs="Arial"/>
          <w:sz w:val="40"/>
          <w:szCs w:val="40"/>
        </w:rPr>
        <w:t>AVL, Red-Black, and Tries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4E557176" w14:textId="77777777" w:rsidR="00216B5B" w:rsidRDefault="00216B5B" w:rsidP="00C729E9">
      <w:pPr>
        <w:spacing w:line="480" w:lineRule="auto"/>
        <w:jc w:val="center"/>
        <w:rPr>
          <w:rFonts w:ascii="Arial" w:hAnsi="Arial" w:cs="Arial"/>
          <w:sz w:val="24"/>
          <w:szCs w:val="24"/>
        </w:rPr>
      </w:pPr>
    </w:p>
    <w:p w14:paraId="3980DAE2" w14:textId="45FB2208"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18AD1836" w14:textId="5E9B9EEE" w:rsidR="00D246EA" w:rsidRDefault="00D246EA" w:rsidP="00463083">
      <w:pPr>
        <w:spacing w:line="480" w:lineRule="auto"/>
        <w:jc w:val="center"/>
        <w:rPr>
          <w:rFonts w:ascii="Arial" w:hAnsi="Arial" w:cs="Arial"/>
          <w:sz w:val="24"/>
          <w:szCs w:val="24"/>
        </w:rPr>
      </w:pPr>
      <w:r>
        <w:rPr>
          <w:rFonts w:ascii="Arial" w:hAnsi="Arial" w:cs="Arial"/>
          <w:sz w:val="24"/>
          <w:szCs w:val="24"/>
        </w:rPr>
        <w:t>7/</w:t>
      </w:r>
      <w:r w:rsidR="00DE5649">
        <w:rPr>
          <w:rFonts w:ascii="Arial" w:hAnsi="Arial" w:cs="Arial"/>
          <w:sz w:val="24"/>
          <w:szCs w:val="24"/>
        </w:rPr>
        <w:t>24</w:t>
      </w:r>
      <w:r w:rsidR="0078308F">
        <w:rPr>
          <w:rFonts w:ascii="Arial" w:hAnsi="Arial" w:cs="Arial"/>
          <w:sz w:val="24"/>
          <w:szCs w:val="24"/>
        </w:rPr>
        <w:t>/2024</w:t>
      </w:r>
    </w:p>
    <w:p w14:paraId="7D2F9617" w14:textId="715DE0BA" w:rsidR="00784065" w:rsidRDefault="009F7BBB" w:rsidP="00B10EE8">
      <w:pPr>
        <w:spacing w:line="480" w:lineRule="auto"/>
        <w:rPr>
          <w:rFonts w:ascii="Arial" w:hAnsi="Arial" w:cs="Arial"/>
          <w:sz w:val="24"/>
          <w:szCs w:val="24"/>
        </w:rPr>
      </w:pPr>
      <w:r>
        <w:rPr>
          <w:rFonts w:ascii="Arial" w:hAnsi="Arial" w:cs="Arial"/>
          <w:sz w:val="24"/>
          <w:szCs w:val="24"/>
        </w:rPr>
        <w:tab/>
      </w:r>
    </w:p>
    <w:p w14:paraId="76A63520" w14:textId="7CB20DF5" w:rsidR="00B10EE8" w:rsidRDefault="00B10EE8" w:rsidP="00B10EE8">
      <w:pPr>
        <w:spacing w:line="480" w:lineRule="auto"/>
        <w:rPr>
          <w:rFonts w:ascii="Arial" w:hAnsi="Arial" w:cs="Arial"/>
          <w:sz w:val="24"/>
          <w:szCs w:val="24"/>
        </w:rPr>
      </w:pPr>
      <w:r>
        <w:rPr>
          <w:rFonts w:ascii="Arial" w:hAnsi="Arial" w:cs="Arial"/>
          <w:sz w:val="24"/>
          <w:szCs w:val="24"/>
        </w:rPr>
        <w:lastRenderedPageBreak/>
        <w:tab/>
      </w:r>
      <w:r w:rsidR="006704A2">
        <w:rPr>
          <w:rFonts w:ascii="Arial" w:hAnsi="Arial" w:cs="Arial"/>
          <w:sz w:val="24"/>
          <w:szCs w:val="24"/>
        </w:rPr>
        <w:t xml:space="preserve">When working with data, it is important to know about tree structures.  Tree structures are used to store data and they store this data in a hierarchy.  Properties of tree structures include nodes and edges.  You can modify these trees with functions that are used to create, insert, search, and traversal.  Professionals use </w:t>
      </w:r>
      <w:proofErr w:type="gramStart"/>
      <w:r w:rsidR="006704A2">
        <w:rPr>
          <w:rFonts w:ascii="Arial" w:hAnsi="Arial" w:cs="Arial"/>
          <w:sz w:val="24"/>
          <w:szCs w:val="24"/>
        </w:rPr>
        <w:t>tree</w:t>
      </w:r>
      <w:proofErr w:type="gramEnd"/>
      <w:r w:rsidR="006704A2">
        <w:rPr>
          <w:rFonts w:ascii="Arial" w:hAnsi="Arial" w:cs="Arial"/>
          <w:sz w:val="24"/>
          <w:szCs w:val="24"/>
        </w:rPr>
        <w:t xml:space="preserve"> structures in real world applications such as file systems.  Three popular ways to use tree structures are AVL trees, red-black trees, and tries.</w:t>
      </w:r>
    </w:p>
    <w:p w14:paraId="07F0A4D6" w14:textId="77777777" w:rsidR="00DB1757" w:rsidRDefault="000433A1" w:rsidP="00B10EE8">
      <w:pPr>
        <w:spacing w:line="480" w:lineRule="auto"/>
        <w:rPr>
          <w:rFonts w:ascii="Arial" w:hAnsi="Arial" w:cs="Arial"/>
          <w:sz w:val="24"/>
          <w:szCs w:val="24"/>
        </w:rPr>
      </w:pPr>
      <w:r>
        <w:rPr>
          <w:rFonts w:ascii="Arial" w:hAnsi="Arial" w:cs="Arial"/>
          <w:sz w:val="24"/>
          <w:szCs w:val="24"/>
        </w:rPr>
        <w:tab/>
      </w:r>
      <w:r w:rsidR="001407F9">
        <w:rPr>
          <w:rFonts w:ascii="Arial" w:hAnsi="Arial" w:cs="Arial"/>
          <w:sz w:val="24"/>
          <w:szCs w:val="24"/>
        </w:rPr>
        <w:t xml:space="preserve">A popular tree structure is AVL trees.  </w:t>
      </w:r>
      <w:r w:rsidR="00DB1757">
        <w:rPr>
          <w:rFonts w:ascii="Arial" w:hAnsi="Arial" w:cs="Arial"/>
          <w:sz w:val="24"/>
          <w:szCs w:val="24"/>
        </w:rPr>
        <w:t>AVL trees are height balanced binary search trees.  These trees being balanced is great, however, inserting and deleting elements can cause imbalance.  To rebalance the trees, you can perform rotations, which there are four different rotations that are possible to be performed on them.  AVL trees are unbalanced when the nodes don’t have a value between -1 and 1.  As long as the trees are balanced, they will work wonderfully and be useful in many different circumstances.</w:t>
      </w:r>
    </w:p>
    <w:p w14:paraId="69E1C7F3" w14:textId="3DD34492" w:rsidR="006704A2" w:rsidRDefault="00DB1757" w:rsidP="00B10EE8">
      <w:pPr>
        <w:spacing w:line="480" w:lineRule="auto"/>
        <w:rPr>
          <w:rFonts w:ascii="Arial" w:hAnsi="Arial" w:cs="Arial"/>
          <w:sz w:val="24"/>
          <w:szCs w:val="24"/>
        </w:rPr>
      </w:pPr>
      <w:r>
        <w:rPr>
          <w:rFonts w:ascii="Arial" w:hAnsi="Arial" w:cs="Arial"/>
          <w:sz w:val="24"/>
          <w:szCs w:val="24"/>
        </w:rPr>
        <w:tab/>
        <w:t xml:space="preserve">  </w:t>
      </w:r>
      <w:r w:rsidR="00A80554">
        <w:rPr>
          <w:rFonts w:ascii="Arial" w:hAnsi="Arial" w:cs="Arial"/>
          <w:sz w:val="24"/>
          <w:szCs w:val="24"/>
        </w:rPr>
        <w:t xml:space="preserve">The second popular tree structure being talked about in this paper is red-black trees.  These trees are self-balancing unlike AVL trees.  Nodes that are inserted are red nodes, and they need to be recolored and rotated to keep the tree balanced.  Red nodes are not allowed to be connected to other red nodes.  When a black node is deleted, the result with either be double black nodes or neither </w:t>
      </w:r>
      <w:proofErr w:type="spellStart"/>
      <w:r w:rsidR="00A80554">
        <w:rPr>
          <w:rFonts w:ascii="Arial" w:hAnsi="Arial" w:cs="Arial"/>
          <w:sz w:val="24"/>
          <w:szCs w:val="24"/>
        </w:rPr>
        <w:t>red</w:t>
      </w:r>
      <w:proofErr w:type="spellEnd"/>
      <w:r w:rsidR="00A80554">
        <w:rPr>
          <w:rFonts w:ascii="Arial" w:hAnsi="Arial" w:cs="Arial"/>
          <w:sz w:val="24"/>
          <w:szCs w:val="24"/>
        </w:rPr>
        <w:t xml:space="preserve"> nor black.  This causes an imbalance that needs to be fixed.  These trees are easier to manage than AVL trees due to their self-balancing qualities.</w:t>
      </w:r>
    </w:p>
    <w:p w14:paraId="5F067933" w14:textId="3DC588C2" w:rsidR="00A80554" w:rsidRDefault="00A80554" w:rsidP="00B10EE8">
      <w:pPr>
        <w:spacing w:line="480" w:lineRule="auto"/>
        <w:rPr>
          <w:rFonts w:ascii="Arial" w:hAnsi="Arial" w:cs="Arial"/>
          <w:sz w:val="24"/>
          <w:szCs w:val="24"/>
        </w:rPr>
      </w:pPr>
      <w:r>
        <w:rPr>
          <w:rFonts w:ascii="Arial" w:hAnsi="Arial" w:cs="Arial"/>
          <w:sz w:val="24"/>
          <w:szCs w:val="24"/>
        </w:rPr>
        <w:tab/>
      </w:r>
      <w:r w:rsidR="00682FEF">
        <w:rPr>
          <w:rFonts w:ascii="Arial" w:hAnsi="Arial" w:cs="Arial"/>
          <w:sz w:val="24"/>
          <w:szCs w:val="24"/>
        </w:rPr>
        <w:t xml:space="preserve">The final subject of this paper is tries.  Everyday applications use spellcheck through word retrieval and storage.  </w:t>
      </w:r>
      <w:r w:rsidR="00DD15FF">
        <w:rPr>
          <w:rFonts w:ascii="Arial" w:hAnsi="Arial" w:cs="Arial"/>
          <w:sz w:val="24"/>
          <w:szCs w:val="24"/>
        </w:rPr>
        <w:t xml:space="preserve">This happens through nodes storing the entire </w:t>
      </w:r>
      <w:r w:rsidR="00DD15FF">
        <w:rPr>
          <w:rFonts w:ascii="Arial" w:hAnsi="Arial" w:cs="Arial"/>
          <w:sz w:val="24"/>
          <w:szCs w:val="24"/>
        </w:rPr>
        <w:lastRenderedPageBreak/>
        <w:t xml:space="preserve">alphabet that it then uses to retrieve strings.  Every </w:t>
      </w:r>
      <w:proofErr w:type="spellStart"/>
      <w:r w:rsidR="00DD15FF">
        <w:rPr>
          <w:rFonts w:ascii="Arial" w:hAnsi="Arial" w:cs="Arial"/>
          <w:sz w:val="24"/>
          <w:szCs w:val="24"/>
        </w:rPr>
        <w:t>trie</w:t>
      </w:r>
      <w:proofErr w:type="spellEnd"/>
      <w:r w:rsidR="00DD15FF">
        <w:rPr>
          <w:rFonts w:ascii="Arial" w:hAnsi="Arial" w:cs="Arial"/>
          <w:sz w:val="24"/>
          <w:szCs w:val="24"/>
        </w:rPr>
        <w:t xml:space="preserve"> has an empty root node.  Root nodes have the same </w:t>
      </w:r>
      <w:proofErr w:type="gramStart"/>
      <w:r w:rsidR="00DD15FF">
        <w:rPr>
          <w:rFonts w:ascii="Arial" w:hAnsi="Arial" w:cs="Arial"/>
          <w:sz w:val="24"/>
          <w:szCs w:val="24"/>
        </w:rPr>
        <w:t>amount</w:t>
      </w:r>
      <w:proofErr w:type="gramEnd"/>
      <w:r w:rsidR="00DD15FF">
        <w:rPr>
          <w:rFonts w:ascii="Arial" w:hAnsi="Arial" w:cs="Arial"/>
          <w:sz w:val="24"/>
          <w:szCs w:val="24"/>
        </w:rPr>
        <w:t xml:space="preserve"> of links as letters in the alphabet they are coded in for spellchecking.  </w:t>
      </w:r>
      <w:r w:rsidR="00954122">
        <w:rPr>
          <w:rFonts w:ascii="Arial" w:hAnsi="Arial" w:cs="Arial"/>
          <w:sz w:val="24"/>
          <w:szCs w:val="24"/>
        </w:rPr>
        <w:t xml:space="preserve">It is very hard to delete nodes or strings in tries, so it is best to make </w:t>
      </w:r>
      <w:proofErr w:type="gramStart"/>
      <w:r w:rsidR="00954122">
        <w:rPr>
          <w:rFonts w:ascii="Arial" w:hAnsi="Arial" w:cs="Arial"/>
          <w:sz w:val="24"/>
          <w:szCs w:val="24"/>
        </w:rPr>
        <w:t>them be</w:t>
      </w:r>
      <w:proofErr w:type="gramEnd"/>
      <w:r w:rsidR="00954122">
        <w:rPr>
          <w:rFonts w:ascii="Arial" w:hAnsi="Arial" w:cs="Arial"/>
          <w:sz w:val="24"/>
          <w:szCs w:val="24"/>
        </w:rPr>
        <w:t xml:space="preserve"> futureproof.  The deletion protocol involves setting every matching node to that string as null.  Tries are very </w:t>
      </w:r>
      <w:r w:rsidR="001A6E29">
        <w:rPr>
          <w:rFonts w:ascii="Arial" w:hAnsi="Arial" w:cs="Arial"/>
          <w:sz w:val="24"/>
          <w:szCs w:val="24"/>
        </w:rPr>
        <w:t>useful,</w:t>
      </w:r>
      <w:r w:rsidR="00954122">
        <w:rPr>
          <w:rFonts w:ascii="Arial" w:hAnsi="Arial" w:cs="Arial"/>
          <w:sz w:val="24"/>
          <w:szCs w:val="24"/>
        </w:rPr>
        <w:t xml:space="preserve"> and many people use apps for spell checking and grammar checking, some even pay for subscriptions for this, however, the maintenance of tries is complex.</w:t>
      </w:r>
    </w:p>
    <w:p w14:paraId="1A897DAE" w14:textId="2EB21457" w:rsidR="006704A2" w:rsidRDefault="006704A2" w:rsidP="00B10EE8">
      <w:pPr>
        <w:spacing w:line="480" w:lineRule="auto"/>
        <w:rPr>
          <w:rFonts w:ascii="Arial" w:hAnsi="Arial" w:cs="Arial"/>
          <w:sz w:val="24"/>
          <w:szCs w:val="24"/>
        </w:rPr>
      </w:pPr>
      <w:r>
        <w:rPr>
          <w:rFonts w:ascii="Arial" w:hAnsi="Arial" w:cs="Arial"/>
          <w:sz w:val="24"/>
          <w:szCs w:val="24"/>
        </w:rPr>
        <w:tab/>
      </w:r>
      <w:r w:rsidR="00A65778">
        <w:rPr>
          <w:rFonts w:ascii="Arial" w:hAnsi="Arial" w:cs="Arial"/>
          <w:sz w:val="24"/>
          <w:szCs w:val="24"/>
        </w:rPr>
        <w:t xml:space="preserve">This paper has gone over AVL trees, red-black trees, and </w:t>
      </w:r>
      <w:proofErr w:type="gramStart"/>
      <w:r w:rsidR="00A65778">
        <w:rPr>
          <w:rFonts w:ascii="Arial" w:hAnsi="Arial" w:cs="Arial"/>
          <w:sz w:val="24"/>
          <w:szCs w:val="24"/>
        </w:rPr>
        <w:t>tries</w:t>
      </w:r>
      <w:proofErr w:type="gramEnd"/>
      <w:r w:rsidR="00A65778">
        <w:rPr>
          <w:rFonts w:ascii="Arial" w:hAnsi="Arial" w:cs="Arial"/>
          <w:sz w:val="24"/>
          <w:szCs w:val="24"/>
        </w:rPr>
        <w:t>.  It is important to know about these data structures and how to use them effectively in applications such as file systems.  There are operations you can perform on data sets stored in tree structures to manage and edit the data.  Nodes and edges are used to identify tree structures and analyze them.  It is very useful to store data in a hierarchy, in which tree structures do very well.  Tree structures are great ways to store data, but it is also important to learn about other data structures.</w:t>
      </w:r>
      <w:r w:rsidR="008313C1">
        <w:rPr>
          <w:rFonts w:ascii="Arial" w:hAnsi="Arial" w:cs="Arial"/>
          <w:sz w:val="24"/>
          <w:szCs w:val="24"/>
        </w:rPr>
        <w:t xml:space="preserve">  </w:t>
      </w:r>
      <w:r w:rsidR="00FE7542">
        <w:rPr>
          <w:rFonts w:ascii="Arial" w:hAnsi="Arial" w:cs="Arial"/>
          <w:sz w:val="24"/>
          <w:szCs w:val="24"/>
        </w:rPr>
        <w:t xml:space="preserve">These </w:t>
      </w:r>
      <w:proofErr w:type="gramStart"/>
      <w:r w:rsidR="00FE7542">
        <w:rPr>
          <w:rFonts w:ascii="Arial" w:hAnsi="Arial" w:cs="Arial"/>
          <w:sz w:val="24"/>
          <w:szCs w:val="24"/>
        </w:rPr>
        <w:t>tree</w:t>
      </w:r>
      <w:proofErr w:type="gramEnd"/>
      <w:r w:rsidR="00FE7542">
        <w:rPr>
          <w:rFonts w:ascii="Arial" w:hAnsi="Arial" w:cs="Arial"/>
          <w:sz w:val="24"/>
          <w:szCs w:val="24"/>
        </w:rPr>
        <w:t xml:space="preserve"> structures are very useful and are great options when accomplishing tasks and creating applications.  Spell</w:t>
      </w:r>
      <w:r w:rsidR="003A479A">
        <w:rPr>
          <w:rFonts w:ascii="Arial" w:hAnsi="Arial" w:cs="Arial"/>
          <w:sz w:val="24"/>
          <w:szCs w:val="24"/>
        </w:rPr>
        <w:t xml:space="preserve"> </w:t>
      </w:r>
      <w:r w:rsidR="00FE7542">
        <w:rPr>
          <w:rFonts w:ascii="Arial" w:hAnsi="Arial" w:cs="Arial"/>
          <w:sz w:val="24"/>
          <w:szCs w:val="24"/>
        </w:rPr>
        <w:t>checkers and grammarcheckers are used everywhere.  Schools recommend students to use Grammarly when checking their grammar and spelling.</w:t>
      </w:r>
    </w:p>
    <w:p w14:paraId="55501914" w14:textId="58AF6672" w:rsidR="005E1A80" w:rsidRPr="00082415" w:rsidRDefault="00673950" w:rsidP="00871F0F">
      <w:pPr>
        <w:spacing w:line="480" w:lineRule="auto"/>
        <w:rPr>
          <w:rFonts w:ascii="Arial" w:hAnsi="Arial" w:cs="Arial"/>
          <w:sz w:val="24"/>
          <w:szCs w:val="24"/>
        </w:rPr>
      </w:pPr>
      <w:r w:rsidRPr="00082415">
        <w:rPr>
          <w:rFonts w:ascii="Arial" w:hAnsi="Arial" w:cs="Arial"/>
          <w:sz w:val="24"/>
          <w:szCs w:val="24"/>
        </w:rPr>
        <w:t>Sources:</w:t>
      </w:r>
    </w:p>
    <w:p w14:paraId="0150AF97" w14:textId="77777777" w:rsidR="00E45F82" w:rsidRPr="00082415" w:rsidRDefault="00E45F82" w:rsidP="00E45F82">
      <w:pPr>
        <w:spacing w:line="480" w:lineRule="auto"/>
        <w:ind w:left="720" w:hanging="720"/>
        <w:rPr>
          <w:rFonts w:ascii="Arial" w:hAnsi="Arial" w:cs="Arial"/>
          <w:sz w:val="24"/>
          <w:szCs w:val="24"/>
        </w:rPr>
      </w:pPr>
      <w:r w:rsidRPr="00082415">
        <w:rPr>
          <w:rFonts w:ascii="Arial" w:hAnsi="Arial" w:cs="Arial"/>
          <w:i/>
          <w:iCs/>
          <w:sz w:val="24"/>
          <w:szCs w:val="24"/>
        </w:rPr>
        <w:t xml:space="preserve">AVL Tree (Data Structures) - </w:t>
      </w:r>
      <w:proofErr w:type="spellStart"/>
      <w:r w:rsidRPr="00082415">
        <w:rPr>
          <w:rFonts w:ascii="Arial" w:hAnsi="Arial" w:cs="Arial"/>
          <w:i/>
          <w:iCs/>
          <w:sz w:val="24"/>
          <w:szCs w:val="24"/>
        </w:rPr>
        <w:t>javatpoint</w:t>
      </w:r>
      <w:proofErr w:type="spellEnd"/>
      <w:r w:rsidRPr="00082415">
        <w:rPr>
          <w:rFonts w:ascii="Arial" w:hAnsi="Arial" w:cs="Arial"/>
          <w:sz w:val="24"/>
          <w:szCs w:val="24"/>
        </w:rPr>
        <w:t>. (n.d.). www.javatpoint.com. https://www.javatpoint.com/avl-tree</w:t>
      </w:r>
    </w:p>
    <w:p w14:paraId="721C7431" w14:textId="5749B5E8" w:rsidR="00E45F82" w:rsidRPr="00082415" w:rsidRDefault="00E45F82" w:rsidP="00E45F82">
      <w:pPr>
        <w:spacing w:line="480" w:lineRule="auto"/>
        <w:ind w:left="720" w:hanging="720"/>
        <w:rPr>
          <w:rFonts w:ascii="Arial" w:hAnsi="Arial" w:cs="Arial"/>
          <w:sz w:val="24"/>
          <w:szCs w:val="24"/>
        </w:rPr>
      </w:pPr>
      <w:r w:rsidRPr="00082415">
        <w:rPr>
          <w:rFonts w:ascii="Arial" w:hAnsi="Arial" w:cs="Arial"/>
          <w:i/>
          <w:iCs/>
          <w:sz w:val="24"/>
          <w:szCs w:val="24"/>
        </w:rPr>
        <w:t>Red-Black tree</w:t>
      </w:r>
      <w:r w:rsidRPr="00082415">
        <w:rPr>
          <w:rFonts w:ascii="Arial" w:hAnsi="Arial" w:cs="Arial"/>
          <w:sz w:val="24"/>
          <w:szCs w:val="24"/>
        </w:rPr>
        <w:t xml:space="preserve">. (n.d.). </w:t>
      </w:r>
      <w:hyperlink r:id="rId4" w:history="1">
        <w:r w:rsidRPr="00082415">
          <w:rPr>
            <w:rStyle w:val="Hyperlink"/>
            <w:rFonts w:ascii="Arial" w:hAnsi="Arial" w:cs="Arial"/>
            <w:sz w:val="24"/>
            <w:szCs w:val="24"/>
          </w:rPr>
          <w:t>https://www.programiz.com/dsa/red-black-tree</w:t>
        </w:r>
      </w:hyperlink>
    </w:p>
    <w:p w14:paraId="145BBCC9" w14:textId="77777777" w:rsidR="00E45F82" w:rsidRPr="00082415" w:rsidRDefault="00E45F82" w:rsidP="00E45F82">
      <w:pPr>
        <w:spacing w:line="480" w:lineRule="auto"/>
        <w:ind w:left="720" w:hanging="720"/>
        <w:rPr>
          <w:rFonts w:ascii="Arial" w:hAnsi="Arial" w:cs="Arial"/>
          <w:sz w:val="24"/>
          <w:szCs w:val="24"/>
        </w:rPr>
      </w:pPr>
      <w:r w:rsidRPr="00082415">
        <w:rPr>
          <w:rFonts w:ascii="Arial" w:hAnsi="Arial" w:cs="Arial"/>
          <w:sz w:val="24"/>
          <w:szCs w:val="24"/>
        </w:rPr>
        <w:lastRenderedPageBreak/>
        <w:t xml:space="preserve">Joshi, V. (2018, June 20). Trying to Understand Tries - </w:t>
      </w:r>
      <w:proofErr w:type="spellStart"/>
      <w:r w:rsidRPr="00082415">
        <w:rPr>
          <w:rFonts w:ascii="Arial" w:hAnsi="Arial" w:cs="Arial"/>
          <w:sz w:val="24"/>
          <w:szCs w:val="24"/>
        </w:rPr>
        <w:t>basecs</w:t>
      </w:r>
      <w:proofErr w:type="spellEnd"/>
      <w:r w:rsidRPr="00082415">
        <w:rPr>
          <w:rFonts w:ascii="Arial" w:hAnsi="Arial" w:cs="Arial"/>
          <w:sz w:val="24"/>
          <w:szCs w:val="24"/>
        </w:rPr>
        <w:t xml:space="preserve"> - Medium. </w:t>
      </w:r>
      <w:r w:rsidRPr="00082415">
        <w:rPr>
          <w:rFonts w:ascii="Arial" w:hAnsi="Arial" w:cs="Arial"/>
          <w:i/>
          <w:iCs/>
          <w:sz w:val="24"/>
          <w:szCs w:val="24"/>
        </w:rPr>
        <w:t>Medium</w:t>
      </w:r>
      <w:r w:rsidRPr="00082415">
        <w:rPr>
          <w:rFonts w:ascii="Arial" w:hAnsi="Arial" w:cs="Arial"/>
          <w:sz w:val="24"/>
          <w:szCs w:val="24"/>
        </w:rPr>
        <w:t>. https://medium.com/basecs/trying-to-understand-tries-3ec6bede0014</w:t>
      </w:r>
    </w:p>
    <w:p w14:paraId="365961E5" w14:textId="77777777" w:rsidR="00082415" w:rsidRPr="00082415" w:rsidRDefault="00082415" w:rsidP="00082415">
      <w:pPr>
        <w:spacing w:line="480" w:lineRule="auto"/>
        <w:ind w:left="720" w:hanging="720"/>
        <w:rPr>
          <w:rFonts w:ascii="Arial" w:hAnsi="Arial" w:cs="Arial"/>
          <w:sz w:val="24"/>
          <w:szCs w:val="24"/>
        </w:rPr>
      </w:pPr>
      <w:proofErr w:type="spellStart"/>
      <w:r w:rsidRPr="00082415">
        <w:rPr>
          <w:rFonts w:ascii="Arial" w:hAnsi="Arial" w:cs="Arial"/>
          <w:sz w:val="24"/>
          <w:szCs w:val="24"/>
        </w:rPr>
        <w:t>GeeksforGeeks</w:t>
      </w:r>
      <w:proofErr w:type="spellEnd"/>
      <w:r w:rsidRPr="00082415">
        <w:rPr>
          <w:rFonts w:ascii="Arial" w:hAnsi="Arial" w:cs="Arial"/>
          <w:sz w:val="24"/>
          <w:szCs w:val="24"/>
        </w:rPr>
        <w:t xml:space="preserve">. (2024, July 12). </w:t>
      </w:r>
      <w:r w:rsidRPr="00082415">
        <w:rPr>
          <w:rFonts w:ascii="Arial" w:hAnsi="Arial" w:cs="Arial"/>
          <w:i/>
          <w:iCs/>
          <w:sz w:val="24"/>
          <w:szCs w:val="24"/>
        </w:rPr>
        <w:t>Introduction to tree data Structure</w:t>
      </w:r>
      <w:r w:rsidRPr="00082415">
        <w:rPr>
          <w:rFonts w:ascii="Arial" w:hAnsi="Arial" w:cs="Arial"/>
          <w:sz w:val="24"/>
          <w:szCs w:val="24"/>
        </w:rPr>
        <w:t xml:space="preserve">. </w:t>
      </w:r>
      <w:proofErr w:type="spellStart"/>
      <w:r w:rsidRPr="00082415">
        <w:rPr>
          <w:rFonts w:ascii="Arial" w:hAnsi="Arial" w:cs="Arial"/>
          <w:sz w:val="24"/>
          <w:szCs w:val="24"/>
        </w:rPr>
        <w:t>GeeksforGeeks</w:t>
      </w:r>
      <w:proofErr w:type="spellEnd"/>
      <w:r w:rsidRPr="00082415">
        <w:rPr>
          <w:rFonts w:ascii="Arial" w:hAnsi="Arial" w:cs="Arial"/>
          <w:sz w:val="24"/>
          <w:szCs w:val="24"/>
        </w:rPr>
        <w:t>. https://www.geeksforgeeks.org/introduction-to-tree-data-structure/</w:t>
      </w:r>
    </w:p>
    <w:p w14:paraId="0457B212" w14:textId="77777777" w:rsidR="00E45F82" w:rsidRPr="00E45F82" w:rsidRDefault="00E45F82" w:rsidP="00E45F82">
      <w:pPr>
        <w:spacing w:line="480" w:lineRule="auto"/>
        <w:ind w:left="720" w:hanging="720"/>
        <w:rPr>
          <w:rFonts w:ascii="Arial" w:hAnsi="Arial" w:cs="Arial"/>
          <w:sz w:val="24"/>
          <w:szCs w:val="24"/>
        </w:rPr>
      </w:pPr>
    </w:p>
    <w:p w14:paraId="43347E30" w14:textId="7E48740D" w:rsidR="00871F0F" w:rsidRPr="00871F0F" w:rsidRDefault="00871F0F" w:rsidP="009F7BBB">
      <w:pPr>
        <w:spacing w:line="480" w:lineRule="auto"/>
        <w:ind w:left="720" w:hanging="720"/>
        <w:rPr>
          <w:rFonts w:ascii="Arial" w:hAnsi="Arial" w:cs="Arial"/>
          <w:sz w:val="24"/>
          <w:szCs w:val="24"/>
        </w:rPr>
      </w:pPr>
    </w:p>
    <w:sectPr w:rsidR="00871F0F" w:rsidRPr="00871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24D5"/>
    <w:rsid w:val="0000612B"/>
    <w:rsid w:val="00013D95"/>
    <w:rsid w:val="00014793"/>
    <w:rsid w:val="00015062"/>
    <w:rsid w:val="000303FF"/>
    <w:rsid w:val="000433A1"/>
    <w:rsid w:val="00043F56"/>
    <w:rsid w:val="00075A1C"/>
    <w:rsid w:val="00082415"/>
    <w:rsid w:val="000A1C74"/>
    <w:rsid w:val="000B19D0"/>
    <w:rsid w:val="000B283C"/>
    <w:rsid w:val="000B4ADF"/>
    <w:rsid w:val="000B5D4F"/>
    <w:rsid w:val="000C221B"/>
    <w:rsid w:val="000F03BA"/>
    <w:rsid w:val="000F03F8"/>
    <w:rsid w:val="000F08FC"/>
    <w:rsid w:val="000F7A94"/>
    <w:rsid w:val="00100D1D"/>
    <w:rsid w:val="0010102A"/>
    <w:rsid w:val="00121F83"/>
    <w:rsid w:val="00137714"/>
    <w:rsid w:val="001407F9"/>
    <w:rsid w:val="00143D8D"/>
    <w:rsid w:val="00153621"/>
    <w:rsid w:val="001539BA"/>
    <w:rsid w:val="001578D4"/>
    <w:rsid w:val="00163B58"/>
    <w:rsid w:val="00170C5E"/>
    <w:rsid w:val="00173D41"/>
    <w:rsid w:val="001753B5"/>
    <w:rsid w:val="00175DD9"/>
    <w:rsid w:val="00185021"/>
    <w:rsid w:val="00190E7F"/>
    <w:rsid w:val="001A03C9"/>
    <w:rsid w:val="001A4945"/>
    <w:rsid w:val="001A6E29"/>
    <w:rsid w:val="001B00A0"/>
    <w:rsid w:val="001B1CAF"/>
    <w:rsid w:val="001B3EC6"/>
    <w:rsid w:val="001C68B9"/>
    <w:rsid w:val="001D1B1F"/>
    <w:rsid w:val="001E1773"/>
    <w:rsid w:val="001E44EE"/>
    <w:rsid w:val="002051A1"/>
    <w:rsid w:val="002078A2"/>
    <w:rsid w:val="00216B5B"/>
    <w:rsid w:val="00217DCB"/>
    <w:rsid w:val="0022036C"/>
    <w:rsid w:val="002205BA"/>
    <w:rsid w:val="00221174"/>
    <w:rsid w:val="0022348E"/>
    <w:rsid w:val="00231A7E"/>
    <w:rsid w:val="002348D6"/>
    <w:rsid w:val="00235B10"/>
    <w:rsid w:val="00260BA0"/>
    <w:rsid w:val="002671EE"/>
    <w:rsid w:val="002703B0"/>
    <w:rsid w:val="00276143"/>
    <w:rsid w:val="002859EB"/>
    <w:rsid w:val="002859F2"/>
    <w:rsid w:val="00293BF9"/>
    <w:rsid w:val="00294CB8"/>
    <w:rsid w:val="002A71ED"/>
    <w:rsid w:val="002B1188"/>
    <w:rsid w:val="002B205B"/>
    <w:rsid w:val="002C38D2"/>
    <w:rsid w:val="002C51C7"/>
    <w:rsid w:val="002D2D6C"/>
    <w:rsid w:val="002F3965"/>
    <w:rsid w:val="00305A36"/>
    <w:rsid w:val="0030620B"/>
    <w:rsid w:val="0030719B"/>
    <w:rsid w:val="00310E54"/>
    <w:rsid w:val="00352C27"/>
    <w:rsid w:val="00374497"/>
    <w:rsid w:val="00383107"/>
    <w:rsid w:val="00384485"/>
    <w:rsid w:val="0038772F"/>
    <w:rsid w:val="003909C5"/>
    <w:rsid w:val="00395CC4"/>
    <w:rsid w:val="003A1841"/>
    <w:rsid w:val="003A479A"/>
    <w:rsid w:val="003C6BC1"/>
    <w:rsid w:val="003D1F24"/>
    <w:rsid w:val="003E54D6"/>
    <w:rsid w:val="003F58FB"/>
    <w:rsid w:val="00412820"/>
    <w:rsid w:val="0042030D"/>
    <w:rsid w:val="00422593"/>
    <w:rsid w:val="00422901"/>
    <w:rsid w:val="00422DD5"/>
    <w:rsid w:val="00427FA6"/>
    <w:rsid w:val="0044223A"/>
    <w:rsid w:val="004424FC"/>
    <w:rsid w:val="00455C45"/>
    <w:rsid w:val="00456802"/>
    <w:rsid w:val="00463083"/>
    <w:rsid w:val="00475308"/>
    <w:rsid w:val="004762C1"/>
    <w:rsid w:val="00483165"/>
    <w:rsid w:val="00490769"/>
    <w:rsid w:val="00494D5E"/>
    <w:rsid w:val="00495CFE"/>
    <w:rsid w:val="004A40DA"/>
    <w:rsid w:val="004A41C3"/>
    <w:rsid w:val="004E2507"/>
    <w:rsid w:val="004F6450"/>
    <w:rsid w:val="00505394"/>
    <w:rsid w:val="00514D69"/>
    <w:rsid w:val="0051634A"/>
    <w:rsid w:val="00521D56"/>
    <w:rsid w:val="00530AE5"/>
    <w:rsid w:val="005603BF"/>
    <w:rsid w:val="005611B7"/>
    <w:rsid w:val="00561286"/>
    <w:rsid w:val="00562C1F"/>
    <w:rsid w:val="00572D4E"/>
    <w:rsid w:val="005766BC"/>
    <w:rsid w:val="00592859"/>
    <w:rsid w:val="005940B6"/>
    <w:rsid w:val="00595FCC"/>
    <w:rsid w:val="005A2CAB"/>
    <w:rsid w:val="005A5B9B"/>
    <w:rsid w:val="005C482F"/>
    <w:rsid w:val="005E1A80"/>
    <w:rsid w:val="006004AE"/>
    <w:rsid w:val="00606D63"/>
    <w:rsid w:val="006236BE"/>
    <w:rsid w:val="00627C4B"/>
    <w:rsid w:val="006315A4"/>
    <w:rsid w:val="00634C52"/>
    <w:rsid w:val="0064435E"/>
    <w:rsid w:val="00654D74"/>
    <w:rsid w:val="00654E36"/>
    <w:rsid w:val="00654F7B"/>
    <w:rsid w:val="00667366"/>
    <w:rsid w:val="006676A4"/>
    <w:rsid w:val="006704A2"/>
    <w:rsid w:val="00673950"/>
    <w:rsid w:val="00682714"/>
    <w:rsid w:val="00682FEF"/>
    <w:rsid w:val="006A1873"/>
    <w:rsid w:val="006A300E"/>
    <w:rsid w:val="006A62C8"/>
    <w:rsid w:val="006B11A2"/>
    <w:rsid w:val="006B495A"/>
    <w:rsid w:val="006C574E"/>
    <w:rsid w:val="006C6DE1"/>
    <w:rsid w:val="006E4920"/>
    <w:rsid w:val="006E57B0"/>
    <w:rsid w:val="00713ABF"/>
    <w:rsid w:val="00716E3B"/>
    <w:rsid w:val="00733054"/>
    <w:rsid w:val="0073436C"/>
    <w:rsid w:val="007366C4"/>
    <w:rsid w:val="00746CA3"/>
    <w:rsid w:val="00746EE5"/>
    <w:rsid w:val="00752580"/>
    <w:rsid w:val="007548C0"/>
    <w:rsid w:val="00765374"/>
    <w:rsid w:val="00771E9B"/>
    <w:rsid w:val="0078308F"/>
    <w:rsid w:val="00784065"/>
    <w:rsid w:val="007A10D0"/>
    <w:rsid w:val="007A53C1"/>
    <w:rsid w:val="007A7EFB"/>
    <w:rsid w:val="007D103B"/>
    <w:rsid w:val="007D3670"/>
    <w:rsid w:val="007D6256"/>
    <w:rsid w:val="007D76CD"/>
    <w:rsid w:val="00801EF3"/>
    <w:rsid w:val="008118D1"/>
    <w:rsid w:val="00814580"/>
    <w:rsid w:val="00824922"/>
    <w:rsid w:val="00826A59"/>
    <w:rsid w:val="008302CC"/>
    <w:rsid w:val="008313C1"/>
    <w:rsid w:val="0084198A"/>
    <w:rsid w:val="008506E0"/>
    <w:rsid w:val="00871F0F"/>
    <w:rsid w:val="0087278E"/>
    <w:rsid w:val="00873614"/>
    <w:rsid w:val="008850D5"/>
    <w:rsid w:val="00887F59"/>
    <w:rsid w:val="0089293C"/>
    <w:rsid w:val="008975C7"/>
    <w:rsid w:val="008A7427"/>
    <w:rsid w:val="008B5D2B"/>
    <w:rsid w:val="008C0243"/>
    <w:rsid w:val="008C12CD"/>
    <w:rsid w:val="008C2B3F"/>
    <w:rsid w:val="008D037D"/>
    <w:rsid w:val="008E078F"/>
    <w:rsid w:val="00923B20"/>
    <w:rsid w:val="0093043B"/>
    <w:rsid w:val="009328CA"/>
    <w:rsid w:val="00941CDD"/>
    <w:rsid w:val="00945E58"/>
    <w:rsid w:val="009539E1"/>
    <w:rsid w:val="00954122"/>
    <w:rsid w:val="00962DB4"/>
    <w:rsid w:val="00967222"/>
    <w:rsid w:val="0097145D"/>
    <w:rsid w:val="00975764"/>
    <w:rsid w:val="0099304B"/>
    <w:rsid w:val="009965C8"/>
    <w:rsid w:val="009C2BD1"/>
    <w:rsid w:val="009C44A7"/>
    <w:rsid w:val="009E552D"/>
    <w:rsid w:val="009E62BB"/>
    <w:rsid w:val="009F2730"/>
    <w:rsid w:val="009F7BBB"/>
    <w:rsid w:val="00A04BD5"/>
    <w:rsid w:val="00A07C5D"/>
    <w:rsid w:val="00A10418"/>
    <w:rsid w:val="00A10EFB"/>
    <w:rsid w:val="00A14BA8"/>
    <w:rsid w:val="00A3099E"/>
    <w:rsid w:val="00A3371D"/>
    <w:rsid w:val="00A44B8F"/>
    <w:rsid w:val="00A52B32"/>
    <w:rsid w:val="00A55DC9"/>
    <w:rsid w:val="00A57082"/>
    <w:rsid w:val="00A5710D"/>
    <w:rsid w:val="00A60313"/>
    <w:rsid w:val="00A65778"/>
    <w:rsid w:val="00A65DBF"/>
    <w:rsid w:val="00A80554"/>
    <w:rsid w:val="00A8293E"/>
    <w:rsid w:val="00A83B6E"/>
    <w:rsid w:val="00A8769F"/>
    <w:rsid w:val="00AA0867"/>
    <w:rsid w:val="00AD176A"/>
    <w:rsid w:val="00AE44E3"/>
    <w:rsid w:val="00B03DCB"/>
    <w:rsid w:val="00B07E3D"/>
    <w:rsid w:val="00B10EE8"/>
    <w:rsid w:val="00B170D0"/>
    <w:rsid w:val="00B207F9"/>
    <w:rsid w:val="00B21782"/>
    <w:rsid w:val="00B30D6D"/>
    <w:rsid w:val="00B33750"/>
    <w:rsid w:val="00B401EA"/>
    <w:rsid w:val="00B45AF1"/>
    <w:rsid w:val="00B86CC1"/>
    <w:rsid w:val="00B91783"/>
    <w:rsid w:val="00B93855"/>
    <w:rsid w:val="00B97659"/>
    <w:rsid w:val="00BA59AC"/>
    <w:rsid w:val="00BB3A23"/>
    <w:rsid w:val="00BD2A34"/>
    <w:rsid w:val="00BE090F"/>
    <w:rsid w:val="00BE5F81"/>
    <w:rsid w:val="00C00B5B"/>
    <w:rsid w:val="00C066EE"/>
    <w:rsid w:val="00C248A5"/>
    <w:rsid w:val="00C3175D"/>
    <w:rsid w:val="00C447B1"/>
    <w:rsid w:val="00C53BB0"/>
    <w:rsid w:val="00C6283A"/>
    <w:rsid w:val="00C66380"/>
    <w:rsid w:val="00C675F3"/>
    <w:rsid w:val="00C729E9"/>
    <w:rsid w:val="00C76BCB"/>
    <w:rsid w:val="00C80CD1"/>
    <w:rsid w:val="00C80E27"/>
    <w:rsid w:val="00CA0D61"/>
    <w:rsid w:val="00CB128B"/>
    <w:rsid w:val="00CB3B96"/>
    <w:rsid w:val="00CC2A34"/>
    <w:rsid w:val="00CD10D0"/>
    <w:rsid w:val="00CE0459"/>
    <w:rsid w:val="00CE25A7"/>
    <w:rsid w:val="00D015D8"/>
    <w:rsid w:val="00D026AF"/>
    <w:rsid w:val="00D04789"/>
    <w:rsid w:val="00D106E5"/>
    <w:rsid w:val="00D17E0A"/>
    <w:rsid w:val="00D2014F"/>
    <w:rsid w:val="00D2083C"/>
    <w:rsid w:val="00D246EA"/>
    <w:rsid w:val="00D36A13"/>
    <w:rsid w:val="00D54AB2"/>
    <w:rsid w:val="00D55652"/>
    <w:rsid w:val="00D62F7A"/>
    <w:rsid w:val="00D705A0"/>
    <w:rsid w:val="00D716C3"/>
    <w:rsid w:val="00D765E8"/>
    <w:rsid w:val="00D85692"/>
    <w:rsid w:val="00DB1757"/>
    <w:rsid w:val="00DB268D"/>
    <w:rsid w:val="00DB5D0B"/>
    <w:rsid w:val="00DB5F22"/>
    <w:rsid w:val="00DB6FAF"/>
    <w:rsid w:val="00DD15FF"/>
    <w:rsid w:val="00DD7841"/>
    <w:rsid w:val="00DE0C07"/>
    <w:rsid w:val="00DE36D0"/>
    <w:rsid w:val="00DE495A"/>
    <w:rsid w:val="00DE5649"/>
    <w:rsid w:val="00E12187"/>
    <w:rsid w:val="00E15CC3"/>
    <w:rsid w:val="00E230A4"/>
    <w:rsid w:val="00E2333F"/>
    <w:rsid w:val="00E26F88"/>
    <w:rsid w:val="00E30149"/>
    <w:rsid w:val="00E3044D"/>
    <w:rsid w:val="00E37BDF"/>
    <w:rsid w:val="00E406AA"/>
    <w:rsid w:val="00E45398"/>
    <w:rsid w:val="00E45F82"/>
    <w:rsid w:val="00E560DB"/>
    <w:rsid w:val="00E57B75"/>
    <w:rsid w:val="00E63588"/>
    <w:rsid w:val="00E6616F"/>
    <w:rsid w:val="00E76493"/>
    <w:rsid w:val="00E835BC"/>
    <w:rsid w:val="00EA2C5D"/>
    <w:rsid w:val="00EA799B"/>
    <w:rsid w:val="00EB13A7"/>
    <w:rsid w:val="00EB6F84"/>
    <w:rsid w:val="00EC1CBB"/>
    <w:rsid w:val="00EE61A0"/>
    <w:rsid w:val="00EF5017"/>
    <w:rsid w:val="00EF62AE"/>
    <w:rsid w:val="00F06DCC"/>
    <w:rsid w:val="00F16571"/>
    <w:rsid w:val="00F40B71"/>
    <w:rsid w:val="00F508DD"/>
    <w:rsid w:val="00F50F78"/>
    <w:rsid w:val="00F51EAE"/>
    <w:rsid w:val="00F54984"/>
    <w:rsid w:val="00F71A53"/>
    <w:rsid w:val="00F80178"/>
    <w:rsid w:val="00F80FF8"/>
    <w:rsid w:val="00F8105C"/>
    <w:rsid w:val="00F824CA"/>
    <w:rsid w:val="00F84310"/>
    <w:rsid w:val="00F853FC"/>
    <w:rsid w:val="00FD1FFC"/>
    <w:rsid w:val="00FD243D"/>
    <w:rsid w:val="00FE0D50"/>
    <w:rsid w:val="00FE7542"/>
    <w:rsid w:val="00FF27D2"/>
    <w:rsid w:val="00FF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240">
      <w:bodyDiv w:val="1"/>
      <w:marLeft w:val="0"/>
      <w:marRight w:val="0"/>
      <w:marTop w:val="0"/>
      <w:marBottom w:val="0"/>
      <w:divBdr>
        <w:top w:val="none" w:sz="0" w:space="0" w:color="auto"/>
        <w:left w:val="none" w:sz="0" w:space="0" w:color="auto"/>
        <w:bottom w:val="none" w:sz="0" w:space="0" w:color="auto"/>
        <w:right w:val="none" w:sz="0" w:space="0" w:color="auto"/>
      </w:divBdr>
      <w:divsChild>
        <w:div w:id="1930849297">
          <w:marLeft w:val="-720"/>
          <w:marRight w:val="0"/>
          <w:marTop w:val="0"/>
          <w:marBottom w:val="0"/>
          <w:divBdr>
            <w:top w:val="none" w:sz="0" w:space="0" w:color="auto"/>
            <w:left w:val="none" w:sz="0" w:space="0" w:color="auto"/>
            <w:bottom w:val="none" w:sz="0" w:space="0" w:color="auto"/>
            <w:right w:val="none" w:sz="0" w:space="0" w:color="auto"/>
          </w:divBdr>
        </w:div>
      </w:divsChild>
    </w:div>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54762199">
      <w:bodyDiv w:val="1"/>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720"/>
          <w:marRight w:val="0"/>
          <w:marTop w:val="0"/>
          <w:marBottom w:val="0"/>
          <w:divBdr>
            <w:top w:val="none" w:sz="0" w:space="0" w:color="auto"/>
            <w:left w:val="none" w:sz="0" w:space="0" w:color="auto"/>
            <w:bottom w:val="none" w:sz="0" w:space="0" w:color="auto"/>
            <w:right w:val="none" w:sz="0" w:space="0" w:color="auto"/>
          </w:divBdr>
        </w:div>
      </w:divsChild>
    </w:div>
    <w:div w:id="163740194">
      <w:bodyDiv w:val="1"/>
      <w:marLeft w:val="0"/>
      <w:marRight w:val="0"/>
      <w:marTop w:val="0"/>
      <w:marBottom w:val="0"/>
      <w:divBdr>
        <w:top w:val="none" w:sz="0" w:space="0" w:color="auto"/>
        <w:left w:val="none" w:sz="0" w:space="0" w:color="auto"/>
        <w:bottom w:val="none" w:sz="0" w:space="0" w:color="auto"/>
        <w:right w:val="none" w:sz="0" w:space="0" w:color="auto"/>
      </w:divBdr>
      <w:divsChild>
        <w:div w:id="1354384859">
          <w:marLeft w:val="-720"/>
          <w:marRight w:val="0"/>
          <w:marTop w:val="0"/>
          <w:marBottom w:val="0"/>
          <w:divBdr>
            <w:top w:val="none" w:sz="0" w:space="0" w:color="auto"/>
            <w:left w:val="none" w:sz="0" w:space="0" w:color="auto"/>
            <w:bottom w:val="none" w:sz="0" w:space="0" w:color="auto"/>
            <w:right w:val="none" w:sz="0" w:space="0" w:color="auto"/>
          </w:divBdr>
        </w:div>
      </w:divsChild>
    </w:div>
    <w:div w:id="166100578">
      <w:bodyDiv w:val="1"/>
      <w:marLeft w:val="0"/>
      <w:marRight w:val="0"/>
      <w:marTop w:val="0"/>
      <w:marBottom w:val="0"/>
      <w:divBdr>
        <w:top w:val="none" w:sz="0" w:space="0" w:color="auto"/>
        <w:left w:val="none" w:sz="0" w:space="0" w:color="auto"/>
        <w:bottom w:val="none" w:sz="0" w:space="0" w:color="auto"/>
        <w:right w:val="none" w:sz="0" w:space="0" w:color="auto"/>
      </w:divBdr>
      <w:divsChild>
        <w:div w:id="2074155831">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55948356">
      <w:bodyDiv w:val="1"/>
      <w:marLeft w:val="0"/>
      <w:marRight w:val="0"/>
      <w:marTop w:val="0"/>
      <w:marBottom w:val="0"/>
      <w:divBdr>
        <w:top w:val="none" w:sz="0" w:space="0" w:color="auto"/>
        <w:left w:val="none" w:sz="0" w:space="0" w:color="auto"/>
        <w:bottom w:val="none" w:sz="0" w:space="0" w:color="auto"/>
        <w:right w:val="none" w:sz="0" w:space="0" w:color="auto"/>
      </w:divBdr>
      <w:divsChild>
        <w:div w:id="449590022">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33150549">
      <w:bodyDiv w:val="1"/>
      <w:marLeft w:val="0"/>
      <w:marRight w:val="0"/>
      <w:marTop w:val="0"/>
      <w:marBottom w:val="0"/>
      <w:divBdr>
        <w:top w:val="none" w:sz="0" w:space="0" w:color="auto"/>
        <w:left w:val="none" w:sz="0" w:space="0" w:color="auto"/>
        <w:bottom w:val="none" w:sz="0" w:space="0" w:color="auto"/>
        <w:right w:val="none" w:sz="0" w:space="0" w:color="auto"/>
      </w:divBdr>
      <w:divsChild>
        <w:div w:id="600650923">
          <w:marLeft w:val="-720"/>
          <w:marRight w:val="0"/>
          <w:marTop w:val="0"/>
          <w:marBottom w:val="0"/>
          <w:divBdr>
            <w:top w:val="none" w:sz="0" w:space="0" w:color="auto"/>
            <w:left w:val="none" w:sz="0" w:space="0" w:color="auto"/>
            <w:bottom w:val="none" w:sz="0" w:space="0" w:color="auto"/>
            <w:right w:val="none" w:sz="0" w:space="0" w:color="auto"/>
          </w:divBdr>
        </w:div>
      </w:divsChild>
    </w:div>
    <w:div w:id="333605425">
      <w:bodyDiv w:val="1"/>
      <w:marLeft w:val="0"/>
      <w:marRight w:val="0"/>
      <w:marTop w:val="0"/>
      <w:marBottom w:val="0"/>
      <w:divBdr>
        <w:top w:val="none" w:sz="0" w:space="0" w:color="auto"/>
        <w:left w:val="none" w:sz="0" w:space="0" w:color="auto"/>
        <w:bottom w:val="none" w:sz="0" w:space="0" w:color="auto"/>
        <w:right w:val="none" w:sz="0" w:space="0" w:color="auto"/>
      </w:divBdr>
      <w:divsChild>
        <w:div w:id="1375155084">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384334377">
      <w:bodyDiv w:val="1"/>
      <w:marLeft w:val="0"/>
      <w:marRight w:val="0"/>
      <w:marTop w:val="0"/>
      <w:marBottom w:val="0"/>
      <w:divBdr>
        <w:top w:val="none" w:sz="0" w:space="0" w:color="auto"/>
        <w:left w:val="none" w:sz="0" w:space="0" w:color="auto"/>
        <w:bottom w:val="none" w:sz="0" w:space="0" w:color="auto"/>
        <w:right w:val="none" w:sz="0" w:space="0" w:color="auto"/>
      </w:divBdr>
      <w:divsChild>
        <w:div w:id="514418999">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24807180">
      <w:bodyDiv w:val="1"/>
      <w:marLeft w:val="0"/>
      <w:marRight w:val="0"/>
      <w:marTop w:val="0"/>
      <w:marBottom w:val="0"/>
      <w:divBdr>
        <w:top w:val="none" w:sz="0" w:space="0" w:color="auto"/>
        <w:left w:val="none" w:sz="0" w:space="0" w:color="auto"/>
        <w:bottom w:val="none" w:sz="0" w:space="0" w:color="auto"/>
        <w:right w:val="none" w:sz="0" w:space="0" w:color="auto"/>
      </w:divBdr>
      <w:divsChild>
        <w:div w:id="1736584089">
          <w:marLeft w:val="-720"/>
          <w:marRight w:val="0"/>
          <w:marTop w:val="0"/>
          <w:marBottom w:val="0"/>
          <w:divBdr>
            <w:top w:val="none" w:sz="0" w:space="0" w:color="auto"/>
            <w:left w:val="none" w:sz="0" w:space="0" w:color="auto"/>
            <w:bottom w:val="none" w:sz="0" w:space="0" w:color="auto"/>
            <w:right w:val="none" w:sz="0" w:space="0" w:color="auto"/>
          </w:divBdr>
        </w:div>
      </w:divsChild>
    </w:div>
    <w:div w:id="441609855">
      <w:bodyDiv w:val="1"/>
      <w:marLeft w:val="0"/>
      <w:marRight w:val="0"/>
      <w:marTop w:val="0"/>
      <w:marBottom w:val="0"/>
      <w:divBdr>
        <w:top w:val="none" w:sz="0" w:space="0" w:color="auto"/>
        <w:left w:val="none" w:sz="0" w:space="0" w:color="auto"/>
        <w:bottom w:val="none" w:sz="0" w:space="0" w:color="auto"/>
        <w:right w:val="none" w:sz="0" w:space="0" w:color="auto"/>
      </w:divBdr>
      <w:divsChild>
        <w:div w:id="137457152">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17504264">
      <w:bodyDiv w:val="1"/>
      <w:marLeft w:val="0"/>
      <w:marRight w:val="0"/>
      <w:marTop w:val="0"/>
      <w:marBottom w:val="0"/>
      <w:divBdr>
        <w:top w:val="none" w:sz="0" w:space="0" w:color="auto"/>
        <w:left w:val="none" w:sz="0" w:space="0" w:color="auto"/>
        <w:bottom w:val="none" w:sz="0" w:space="0" w:color="auto"/>
        <w:right w:val="none" w:sz="0" w:space="0" w:color="auto"/>
      </w:divBdr>
      <w:divsChild>
        <w:div w:id="1069887562">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52427739">
      <w:bodyDiv w:val="1"/>
      <w:marLeft w:val="0"/>
      <w:marRight w:val="0"/>
      <w:marTop w:val="0"/>
      <w:marBottom w:val="0"/>
      <w:divBdr>
        <w:top w:val="none" w:sz="0" w:space="0" w:color="auto"/>
        <w:left w:val="none" w:sz="0" w:space="0" w:color="auto"/>
        <w:bottom w:val="none" w:sz="0" w:space="0" w:color="auto"/>
        <w:right w:val="none" w:sz="0" w:space="0" w:color="auto"/>
      </w:divBdr>
      <w:divsChild>
        <w:div w:id="1636838627">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668561464">
      <w:bodyDiv w:val="1"/>
      <w:marLeft w:val="0"/>
      <w:marRight w:val="0"/>
      <w:marTop w:val="0"/>
      <w:marBottom w:val="0"/>
      <w:divBdr>
        <w:top w:val="none" w:sz="0" w:space="0" w:color="auto"/>
        <w:left w:val="none" w:sz="0" w:space="0" w:color="auto"/>
        <w:bottom w:val="none" w:sz="0" w:space="0" w:color="auto"/>
        <w:right w:val="none" w:sz="0" w:space="0" w:color="auto"/>
      </w:divBdr>
      <w:divsChild>
        <w:div w:id="160997088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2754372">
      <w:bodyDiv w:val="1"/>
      <w:marLeft w:val="0"/>
      <w:marRight w:val="0"/>
      <w:marTop w:val="0"/>
      <w:marBottom w:val="0"/>
      <w:divBdr>
        <w:top w:val="none" w:sz="0" w:space="0" w:color="auto"/>
        <w:left w:val="none" w:sz="0" w:space="0" w:color="auto"/>
        <w:bottom w:val="none" w:sz="0" w:space="0" w:color="auto"/>
        <w:right w:val="none" w:sz="0" w:space="0" w:color="auto"/>
      </w:divBdr>
      <w:divsChild>
        <w:div w:id="396441214">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708727199">
      <w:bodyDiv w:val="1"/>
      <w:marLeft w:val="0"/>
      <w:marRight w:val="0"/>
      <w:marTop w:val="0"/>
      <w:marBottom w:val="0"/>
      <w:divBdr>
        <w:top w:val="none" w:sz="0" w:space="0" w:color="auto"/>
        <w:left w:val="none" w:sz="0" w:space="0" w:color="auto"/>
        <w:bottom w:val="none" w:sz="0" w:space="0" w:color="auto"/>
        <w:right w:val="none" w:sz="0" w:space="0" w:color="auto"/>
      </w:divBdr>
      <w:divsChild>
        <w:div w:id="1705985393">
          <w:marLeft w:val="-720"/>
          <w:marRight w:val="0"/>
          <w:marTop w:val="0"/>
          <w:marBottom w:val="0"/>
          <w:divBdr>
            <w:top w:val="none" w:sz="0" w:space="0" w:color="auto"/>
            <w:left w:val="none" w:sz="0" w:space="0" w:color="auto"/>
            <w:bottom w:val="none" w:sz="0" w:space="0" w:color="auto"/>
            <w:right w:val="none" w:sz="0" w:space="0" w:color="auto"/>
          </w:divBdr>
        </w:div>
      </w:divsChild>
    </w:div>
    <w:div w:id="712926228">
      <w:bodyDiv w:val="1"/>
      <w:marLeft w:val="0"/>
      <w:marRight w:val="0"/>
      <w:marTop w:val="0"/>
      <w:marBottom w:val="0"/>
      <w:divBdr>
        <w:top w:val="none" w:sz="0" w:space="0" w:color="auto"/>
        <w:left w:val="none" w:sz="0" w:space="0" w:color="auto"/>
        <w:bottom w:val="none" w:sz="0" w:space="0" w:color="auto"/>
        <w:right w:val="none" w:sz="0" w:space="0" w:color="auto"/>
      </w:divBdr>
      <w:divsChild>
        <w:div w:id="1604150070">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10232101">
      <w:bodyDiv w:val="1"/>
      <w:marLeft w:val="0"/>
      <w:marRight w:val="0"/>
      <w:marTop w:val="0"/>
      <w:marBottom w:val="0"/>
      <w:divBdr>
        <w:top w:val="none" w:sz="0" w:space="0" w:color="auto"/>
        <w:left w:val="none" w:sz="0" w:space="0" w:color="auto"/>
        <w:bottom w:val="none" w:sz="0" w:space="0" w:color="auto"/>
        <w:right w:val="none" w:sz="0" w:space="0" w:color="auto"/>
      </w:divBdr>
      <w:divsChild>
        <w:div w:id="1330060872">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2891929">
      <w:bodyDiv w:val="1"/>
      <w:marLeft w:val="0"/>
      <w:marRight w:val="0"/>
      <w:marTop w:val="0"/>
      <w:marBottom w:val="0"/>
      <w:divBdr>
        <w:top w:val="none" w:sz="0" w:space="0" w:color="auto"/>
        <w:left w:val="none" w:sz="0" w:space="0" w:color="auto"/>
        <w:bottom w:val="none" w:sz="0" w:space="0" w:color="auto"/>
        <w:right w:val="none" w:sz="0" w:space="0" w:color="auto"/>
      </w:divBdr>
      <w:divsChild>
        <w:div w:id="1786922087">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078554243">
      <w:bodyDiv w:val="1"/>
      <w:marLeft w:val="0"/>
      <w:marRight w:val="0"/>
      <w:marTop w:val="0"/>
      <w:marBottom w:val="0"/>
      <w:divBdr>
        <w:top w:val="none" w:sz="0" w:space="0" w:color="auto"/>
        <w:left w:val="none" w:sz="0" w:space="0" w:color="auto"/>
        <w:bottom w:val="none" w:sz="0" w:space="0" w:color="auto"/>
        <w:right w:val="none" w:sz="0" w:space="0" w:color="auto"/>
      </w:divBdr>
      <w:divsChild>
        <w:div w:id="1399398194">
          <w:marLeft w:val="-720"/>
          <w:marRight w:val="0"/>
          <w:marTop w:val="0"/>
          <w:marBottom w:val="0"/>
          <w:divBdr>
            <w:top w:val="none" w:sz="0" w:space="0" w:color="auto"/>
            <w:left w:val="none" w:sz="0" w:space="0" w:color="auto"/>
            <w:bottom w:val="none" w:sz="0" w:space="0" w:color="auto"/>
            <w:right w:val="none" w:sz="0" w:space="0" w:color="auto"/>
          </w:divBdr>
        </w:div>
      </w:divsChild>
    </w:div>
    <w:div w:id="1102067485">
      <w:bodyDiv w:val="1"/>
      <w:marLeft w:val="0"/>
      <w:marRight w:val="0"/>
      <w:marTop w:val="0"/>
      <w:marBottom w:val="0"/>
      <w:divBdr>
        <w:top w:val="none" w:sz="0" w:space="0" w:color="auto"/>
        <w:left w:val="none" w:sz="0" w:space="0" w:color="auto"/>
        <w:bottom w:val="none" w:sz="0" w:space="0" w:color="auto"/>
        <w:right w:val="none" w:sz="0" w:space="0" w:color="auto"/>
      </w:divBdr>
      <w:divsChild>
        <w:div w:id="554925146">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65975899">
      <w:bodyDiv w:val="1"/>
      <w:marLeft w:val="0"/>
      <w:marRight w:val="0"/>
      <w:marTop w:val="0"/>
      <w:marBottom w:val="0"/>
      <w:divBdr>
        <w:top w:val="none" w:sz="0" w:space="0" w:color="auto"/>
        <w:left w:val="none" w:sz="0" w:space="0" w:color="auto"/>
        <w:bottom w:val="none" w:sz="0" w:space="0" w:color="auto"/>
        <w:right w:val="none" w:sz="0" w:space="0" w:color="auto"/>
      </w:divBdr>
      <w:divsChild>
        <w:div w:id="938487403">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251428586">
      <w:bodyDiv w:val="1"/>
      <w:marLeft w:val="0"/>
      <w:marRight w:val="0"/>
      <w:marTop w:val="0"/>
      <w:marBottom w:val="0"/>
      <w:divBdr>
        <w:top w:val="none" w:sz="0" w:space="0" w:color="auto"/>
        <w:left w:val="none" w:sz="0" w:space="0" w:color="auto"/>
        <w:bottom w:val="none" w:sz="0" w:space="0" w:color="auto"/>
        <w:right w:val="none" w:sz="0" w:space="0" w:color="auto"/>
      </w:divBdr>
      <w:divsChild>
        <w:div w:id="131498752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27394338">
      <w:bodyDiv w:val="1"/>
      <w:marLeft w:val="0"/>
      <w:marRight w:val="0"/>
      <w:marTop w:val="0"/>
      <w:marBottom w:val="0"/>
      <w:divBdr>
        <w:top w:val="none" w:sz="0" w:space="0" w:color="auto"/>
        <w:left w:val="none" w:sz="0" w:space="0" w:color="auto"/>
        <w:bottom w:val="none" w:sz="0" w:space="0" w:color="auto"/>
        <w:right w:val="none" w:sz="0" w:space="0" w:color="auto"/>
      </w:divBdr>
      <w:divsChild>
        <w:div w:id="1595897529">
          <w:marLeft w:val="-720"/>
          <w:marRight w:val="0"/>
          <w:marTop w:val="0"/>
          <w:marBottom w:val="0"/>
          <w:divBdr>
            <w:top w:val="none" w:sz="0" w:space="0" w:color="auto"/>
            <w:left w:val="none" w:sz="0" w:space="0" w:color="auto"/>
            <w:bottom w:val="none" w:sz="0" w:space="0" w:color="auto"/>
            <w:right w:val="none" w:sz="0" w:space="0" w:color="auto"/>
          </w:divBdr>
        </w:div>
      </w:divsChild>
    </w:div>
    <w:div w:id="1364162790">
      <w:bodyDiv w:val="1"/>
      <w:marLeft w:val="0"/>
      <w:marRight w:val="0"/>
      <w:marTop w:val="0"/>
      <w:marBottom w:val="0"/>
      <w:divBdr>
        <w:top w:val="none" w:sz="0" w:space="0" w:color="auto"/>
        <w:left w:val="none" w:sz="0" w:space="0" w:color="auto"/>
        <w:bottom w:val="none" w:sz="0" w:space="0" w:color="auto"/>
        <w:right w:val="none" w:sz="0" w:space="0" w:color="auto"/>
      </w:divBdr>
      <w:divsChild>
        <w:div w:id="1212308715">
          <w:marLeft w:val="-720"/>
          <w:marRight w:val="0"/>
          <w:marTop w:val="0"/>
          <w:marBottom w:val="0"/>
          <w:divBdr>
            <w:top w:val="none" w:sz="0" w:space="0" w:color="auto"/>
            <w:left w:val="none" w:sz="0" w:space="0" w:color="auto"/>
            <w:bottom w:val="none" w:sz="0" w:space="0" w:color="auto"/>
            <w:right w:val="none" w:sz="0" w:space="0" w:color="auto"/>
          </w:divBdr>
        </w:div>
      </w:divsChild>
    </w:div>
    <w:div w:id="1366557363">
      <w:bodyDiv w:val="1"/>
      <w:marLeft w:val="0"/>
      <w:marRight w:val="0"/>
      <w:marTop w:val="0"/>
      <w:marBottom w:val="0"/>
      <w:divBdr>
        <w:top w:val="none" w:sz="0" w:space="0" w:color="auto"/>
        <w:left w:val="none" w:sz="0" w:space="0" w:color="auto"/>
        <w:bottom w:val="none" w:sz="0" w:space="0" w:color="auto"/>
        <w:right w:val="none" w:sz="0" w:space="0" w:color="auto"/>
      </w:divBdr>
      <w:divsChild>
        <w:div w:id="804466463">
          <w:marLeft w:val="-720"/>
          <w:marRight w:val="0"/>
          <w:marTop w:val="0"/>
          <w:marBottom w:val="0"/>
          <w:divBdr>
            <w:top w:val="none" w:sz="0" w:space="0" w:color="auto"/>
            <w:left w:val="none" w:sz="0" w:space="0" w:color="auto"/>
            <w:bottom w:val="none" w:sz="0" w:space="0" w:color="auto"/>
            <w:right w:val="none" w:sz="0" w:space="0" w:color="auto"/>
          </w:divBdr>
        </w:div>
      </w:divsChild>
    </w:div>
    <w:div w:id="1372994701">
      <w:bodyDiv w:val="1"/>
      <w:marLeft w:val="0"/>
      <w:marRight w:val="0"/>
      <w:marTop w:val="0"/>
      <w:marBottom w:val="0"/>
      <w:divBdr>
        <w:top w:val="none" w:sz="0" w:space="0" w:color="auto"/>
        <w:left w:val="none" w:sz="0" w:space="0" w:color="auto"/>
        <w:bottom w:val="none" w:sz="0" w:space="0" w:color="auto"/>
        <w:right w:val="none" w:sz="0" w:space="0" w:color="auto"/>
      </w:divBdr>
      <w:divsChild>
        <w:div w:id="717512269">
          <w:marLeft w:val="-720"/>
          <w:marRight w:val="0"/>
          <w:marTop w:val="0"/>
          <w:marBottom w:val="0"/>
          <w:divBdr>
            <w:top w:val="none" w:sz="0" w:space="0" w:color="auto"/>
            <w:left w:val="none" w:sz="0" w:space="0" w:color="auto"/>
            <w:bottom w:val="none" w:sz="0" w:space="0" w:color="auto"/>
            <w:right w:val="none" w:sz="0" w:space="0" w:color="auto"/>
          </w:divBdr>
        </w:div>
      </w:divsChild>
    </w:div>
    <w:div w:id="1393427497">
      <w:bodyDiv w:val="1"/>
      <w:marLeft w:val="0"/>
      <w:marRight w:val="0"/>
      <w:marTop w:val="0"/>
      <w:marBottom w:val="0"/>
      <w:divBdr>
        <w:top w:val="none" w:sz="0" w:space="0" w:color="auto"/>
        <w:left w:val="none" w:sz="0" w:space="0" w:color="auto"/>
        <w:bottom w:val="none" w:sz="0" w:space="0" w:color="auto"/>
        <w:right w:val="none" w:sz="0" w:space="0" w:color="auto"/>
      </w:divBdr>
      <w:divsChild>
        <w:div w:id="13659172">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422070387">
      <w:bodyDiv w:val="1"/>
      <w:marLeft w:val="0"/>
      <w:marRight w:val="0"/>
      <w:marTop w:val="0"/>
      <w:marBottom w:val="0"/>
      <w:divBdr>
        <w:top w:val="none" w:sz="0" w:space="0" w:color="auto"/>
        <w:left w:val="none" w:sz="0" w:space="0" w:color="auto"/>
        <w:bottom w:val="none" w:sz="0" w:space="0" w:color="auto"/>
        <w:right w:val="none" w:sz="0" w:space="0" w:color="auto"/>
      </w:divBdr>
      <w:divsChild>
        <w:div w:id="407578015">
          <w:marLeft w:val="-720"/>
          <w:marRight w:val="0"/>
          <w:marTop w:val="0"/>
          <w:marBottom w:val="0"/>
          <w:divBdr>
            <w:top w:val="none" w:sz="0" w:space="0" w:color="auto"/>
            <w:left w:val="none" w:sz="0" w:space="0" w:color="auto"/>
            <w:bottom w:val="none" w:sz="0" w:space="0" w:color="auto"/>
            <w:right w:val="none" w:sz="0" w:space="0" w:color="auto"/>
          </w:divBdr>
        </w:div>
      </w:divsChild>
    </w:div>
    <w:div w:id="1506431219">
      <w:bodyDiv w:val="1"/>
      <w:marLeft w:val="0"/>
      <w:marRight w:val="0"/>
      <w:marTop w:val="0"/>
      <w:marBottom w:val="0"/>
      <w:divBdr>
        <w:top w:val="none" w:sz="0" w:space="0" w:color="auto"/>
        <w:left w:val="none" w:sz="0" w:space="0" w:color="auto"/>
        <w:bottom w:val="none" w:sz="0" w:space="0" w:color="auto"/>
        <w:right w:val="none" w:sz="0" w:space="0" w:color="auto"/>
      </w:divBdr>
      <w:divsChild>
        <w:div w:id="394278695">
          <w:marLeft w:val="-720"/>
          <w:marRight w:val="0"/>
          <w:marTop w:val="0"/>
          <w:marBottom w:val="0"/>
          <w:divBdr>
            <w:top w:val="none" w:sz="0" w:space="0" w:color="auto"/>
            <w:left w:val="none" w:sz="0" w:space="0" w:color="auto"/>
            <w:bottom w:val="none" w:sz="0" w:space="0" w:color="auto"/>
            <w:right w:val="none" w:sz="0" w:space="0" w:color="auto"/>
          </w:divBdr>
        </w:div>
      </w:divsChild>
    </w:div>
    <w:div w:id="1531916384">
      <w:bodyDiv w:val="1"/>
      <w:marLeft w:val="0"/>
      <w:marRight w:val="0"/>
      <w:marTop w:val="0"/>
      <w:marBottom w:val="0"/>
      <w:divBdr>
        <w:top w:val="none" w:sz="0" w:space="0" w:color="auto"/>
        <w:left w:val="none" w:sz="0" w:space="0" w:color="auto"/>
        <w:bottom w:val="none" w:sz="0" w:space="0" w:color="auto"/>
        <w:right w:val="none" w:sz="0" w:space="0" w:color="auto"/>
      </w:divBdr>
      <w:divsChild>
        <w:div w:id="1830093026">
          <w:marLeft w:val="-720"/>
          <w:marRight w:val="0"/>
          <w:marTop w:val="0"/>
          <w:marBottom w:val="0"/>
          <w:divBdr>
            <w:top w:val="none" w:sz="0" w:space="0" w:color="auto"/>
            <w:left w:val="none" w:sz="0" w:space="0" w:color="auto"/>
            <w:bottom w:val="none" w:sz="0" w:space="0" w:color="auto"/>
            <w:right w:val="none" w:sz="0" w:space="0" w:color="auto"/>
          </w:divBdr>
        </w:div>
      </w:divsChild>
    </w:div>
    <w:div w:id="1645550849">
      <w:bodyDiv w:val="1"/>
      <w:marLeft w:val="0"/>
      <w:marRight w:val="0"/>
      <w:marTop w:val="0"/>
      <w:marBottom w:val="0"/>
      <w:divBdr>
        <w:top w:val="none" w:sz="0" w:space="0" w:color="auto"/>
        <w:left w:val="none" w:sz="0" w:space="0" w:color="auto"/>
        <w:bottom w:val="none" w:sz="0" w:space="0" w:color="auto"/>
        <w:right w:val="none" w:sz="0" w:space="0" w:color="auto"/>
      </w:divBdr>
      <w:divsChild>
        <w:div w:id="1340737095">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1695573696">
      <w:bodyDiv w:val="1"/>
      <w:marLeft w:val="0"/>
      <w:marRight w:val="0"/>
      <w:marTop w:val="0"/>
      <w:marBottom w:val="0"/>
      <w:divBdr>
        <w:top w:val="none" w:sz="0" w:space="0" w:color="auto"/>
        <w:left w:val="none" w:sz="0" w:space="0" w:color="auto"/>
        <w:bottom w:val="none" w:sz="0" w:space="0" w:color="auto"/>
        <w:right w:val="none" w:sz="0" w:space="0" w:color="auto"/>
      </w:divBdr>
      <w:divsChild>
        <w:div w:id="1028602323">
          <w:marLeft w:val="-720"/>
          <w:marRight w:val="0"/>
          <w:marTop w:val="0"/>
          <w:marBottom w:val="0"/>
          <w:divBdr>
            <w:top w:val="none" w:sz="0" w:space="0" w:color="auto"/>
            <w:left w:val="none" w:sz="0" w:space="0" w:color="auto"/>
            <w:bottom w:val="none" w:sz="0" w:space="0" w:color="auto"/>
            <w:right w:val="none" w:sz="0" w:space="0" w:color="auto"/>
          </w:divBdr>
        </w:div>
      </w:divsChild>
    </w:div>
    <w:div w:id="1875802757">
      <w:bodyDiv w:val="1"/>
      <w:marLeft w:val="0"/>
      <w:marRight w:val="0"/>
      <w:marTop w:val="0"/>
      <w:marBottom w:val="0"/>
      <w:divBdr>
        <w:top w:val="none" w:sz="0" w:space="0" w:color="auto"/>
        <w:left w:val="none" w:sz="0" w:space="0" w:color="auto"/>
        <w:bottom w:val="none" w:sz="0" w:space="0" w:color="auto"/>
        <w:right w:val="none" w:sz="0" w:space="0" w:color="auto"/>
      </w:divBdr>
      <w:divsChild>
        <w:div w:id="2074506091">
          <w:marLeft w:val="-720"/>
          <w:marRight w:val="0"/>
          <w:marTop w:val="0"/>
          <w:marBottom w:val="0"/>
          <w:divBdr>
            <w:top w:val="none" w:sz="0" w:space="0" w:color="auto"/>
            <w:left w:val="none" w:sz="0" w:space="0" w:color="auto"/>
            <w:bottom w:val="none" w:sz="0" w:space="0" w:color="auto"/>
            <w:right w:val="none" w:sz="0" w:space="0" w:color="auto"/>
          </w:divBdr>
        </w:div>
      </w:divsChild>
    </w:div>
    <w:div w:id="1981374142">
      <w:bodyDiv w:val="1"/>
      <w:marLeft w:val="0"/>
      <w:marRight w:val="0"/>
      <w:marTop w:val="0"/>
      <w:marBottom w:val="0"/>
      <w:divBdr>
        <w:top w:val="none" w:sz="0" w:space="0" w:color="auto"/>
        <w:left w:val="none" w:sz="0" w:space="0" w:color="auto"/>
        <w:bottom w:val="none" w:sz="0" w:space="0" w:color="auto"/>
        <w:right w:val="none" w:sz="0" w:space="0" w:color="auto"/>
      </w:divBdr>
      <w:divsChild>
        <w:div w:id="1296984291">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41271748">
      <w:bodyDiv w:val="1"/>
      <w:marLeft w:val="0"/>
      <w:marRight w:val="0"/>
      <w:marTop w:val="0"/>
      <w:marBottom w:val="0"/>
      <w:divBdr>
        <w:top w:val="none" w:sz="0" w:space="0" w:color="auto"/>
        <w:left w:val="none" w:sz="0" w:space="0" w:color="auto"/>
        <w:bottom w:val="none" w:sz="0" w:space="0" w:color="auto"/>
        <w:right w:val="none" w:sz="0" w:space="0" w:color="auto"/>
      </w:divBdr>
      <w:divsChild>
        <w:div w:id="1744253788">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iz.com/dsa/red-black-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34</cp:revision>
  <dcterms:created xsi:type="dcterms:W3CDTF">2024-07-24T19:16:00Z</dcterms:created>
  <dcterms:modified xsi:type="dcterms:W3CDTF">2024-07-26T00:40:00Z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