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D66EC7" w14:textId="24389DA2" w:rsidR="001E607B" w:rsidRPr="001E607B" w:rsidRDefault="001E607B" w:rsidP="001E607B">
      <w:pPr>
        <w:jc w:val="right"/>
      </w:pPr>
      <w:r>
        <w:t>s1739768</w:t>
      </w:r>
    </w:p>
    <w:p w14:paraId="438D52BD" w14:textId="3BAF3022" w:rsidR="00B9278E" w:rsidRDefault="001E607B">
      <w:pPr>
        <w:rPr>
          <w:b/>
          <w:bCs/>
          <w:u w:val="single"/>
        </w:rPr>
      </w:pPr>
      <w:r w:rsidRPr="001E607B">
        <w:rPr>
          <w:b/>
          <w:bCs/>
          <w:u w:val="single"/>
        </w:rPr>
        <w:t>DAH Checkpoint 2</w:t>
      </w:r>
      <w:r>
        <w:rPr>
          <w:b/>
          <w:bCs/>
          <w:u w:val="single"/>
        </w:rPr>
        <w:t xml:space="preserve"> Document</w:t>
      </w:r>
    </w:p>
    <w:p w14:paraId="0A875A3C" w14:textId="03403BF3" w:rsidR="001E607B" w:rsidRPr="000D54B5" w:rsidRDefault="001E607B">
      <w:pPr>
        <w:rPr>
          <w:b/>
          <w:bCs/>
          <w:i/>
          <w:iCs/>
        </w:rPr>
      </w:pPr>
      <w:r w:rsidRPr="000D54B5">
        <w:rPr>
          <w:b/>
          <w:bCs/>
          <w:i/>
          <w:iCs/>
        </w:rPr>
        <w:t>1. Explain what all connections to the ADC chip are for (do not simply copy information from the datasheet — explain the practical purpose of these connections).</w:t>
      </w:r>
    </w:p>
    <w:p w14:paraId="02AB5DF5" w14:textId="140DEDFD" w:rsidR="001E607B" w:rsidRDefault="001E607B">
      <w:r>
        <w:rPr>
          <w:noProof/>
        </w:rPr>
        <w:drawing>
          <wp:inline distT="0" distB="0" distL="0" distR="0" wp14:anchorId="75C58139" wp14:editId="60075327">
            <wp:extent cx="2819400" cy="18861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819400" cy="1886183"/>
                    </a:xfrm>
                    <a:prstGeom prst="rect">
                      <a:avLst/>
                    </a:prstGeom>
                  </pic:spPr>
                </pic:pic>
              </a:graphicData>
            </a:graphic>
          </wp:inline>
        </w:drawing>
      </w:r>
    </w:p>
    <w:p w14:paraId="756FCF2F" w14:textId="2DAEA80B" w:rsidR="001E607B" w:rsidRDefault="001E607B" w:rsidP="00637BC9">
      <w:pPr>
        <w:pStyle w:val="ListParagraph"/>
        <w:numPr>
          <w:ilvl w:val="0"/>
          <w:numId w:val="1"/>
        </w:numPr>
        <w:jc w:val="both"/>
      </w:pPr>
      <w:r>
        <w:t xml:space="preserve">Pins 1-8 (CH0-CH7) are analogue input channels </w:t>
      </w:r>
      <w:r w:rsidR="00681F95">
        <w:t>to read in voltage at a point between a potential divider for example.</w:t>
      </w:r>
    </w:p>
    <w:p w14:paraId="20716CDD" w14:textId="271B4875" w:rsidR="00681F95" w:rsidRDefault="00681F95" w:rsidP="00637BC9">
      <w:pPr>
        <w:pStyle w:val="ListParagraph"/>
        <w:numPr>
          <w:ilvl w:val="0"/>
          <w:numId w:val="1"/>
        </w:numPr>
        <w:jc w:val="both"/>
      </w:pPr>
      <w:r>
        <w:t>Pin 16 (V</w:t>
      </w:r>
      <w:r>
        <w:rPr>
          <w:vertAlign w:val="subscript"/>
        </w:rPr>
        <w:t>DD</w:t>
      </w:r>
      <w:r>
        <w:t>) is the connection to a power supply between +2.7V to 5.5V to power the ADC</w:t>
      </w:r>
    </w:p>
    <w:p w14:paraId="5CB77968" w14:textId="33052201" w:rsidR="00681F95" w:rsidRDefault="00681F95" w:rsidP="00637BC9">
      <w:pPr>
        <w:pStyle w:val="ListParagraph"/>
        <w:numPr>
          <w:ilvl w:val="0"/>
          <w:numId w:val="1"/>
        </w:numPr>
        <w:jc w:val="both"/>
      </w:pPr>
      <w:r>
        <w:t>Pin 15 (V</w:t>
      </w:r>
      <w:r>
        <w:rPr>
          <w:vertAlign w:val="subscript"/>
        </w:rPr>
        <w:t>REF</w:t>
      </w:r>
      <w:r>
        <w:t xml:space="preserve">) </w:t>
      </w:r>
      <w:r w:rsidR="008D6F2E">
        <w:t>connects with a reference voltage to assign the highest binary output (4096) to</w:t>
      </w:r>
    </w:p>
    <w:p w14:paraId="66F654E1" w14:textId="2B951838" w:rsidR="008D6F2E" w:rsidRDefault="008D6F2E" w:rsidP="00637BC9">
      <w:pPr>
        <w:pStyle w:val="ListParagraph"/>
        <w:numPr>
          <w:ilvl w:val="0"/>
          <w:numId w:val="1"/>
        </w:numPr>
        <w:jc w:val="both"/>
      </w:pPr>
      <w:r>
        <w:t>Pin 14 (AGND) is the analogue ground connection, to ground internal analogue circuitry</w:t>
      </w:r>
    </w:p>
    <w:p w14:paraId="11CEE3D4" w14:textId="7047ADC0" w:rsidR="008D6F2E" w:rsidRDefault="008D6F2E" w:rsidP="00637BC9">
      <w:pPr>
        <w:pStyle w:val="ListParagraph"/>
        <w:numPr>
          <w:ilvl w:val="0"/>
          <w:numId w:val="1"/>
        </w:numPr>
        <w:jc w:val="both"/>
      </w:pPr>
      <w:r>
        <w:t xml:space="preserve">Pin 13 (CLK) </w:t>
      </w:r>
      <w:r w:rsidR="0025105D">
        <w:t>is the clock pin which synchronises both sides of data being sent and received so the receiver sees the correct bits without the need for designated start and stop bits</w:t>
      </w:r>
    </w:p>
    <w:p w14:paraId="08E18F4C" w14:textId="39A36F3F" w:rsidR="0025105D" w:rsidRDefault="0025105D" w:rsidP="00637BC9">
      <w:pPr>
        <w:pStyle w:val="ListParagraph"/>
        <w:numPr>
          <w:ilvl w:val="0"/>
          <w:numId w:val="1"/>
        </w:numPr>
        <w:jc w:val="both"/>
      </w:pPr>
      <w:r>
        <w:t>Pin 12 (D</w:t>
      </w:r>
      <w:r>
        <w:rPr>
          <w:vertAlign w:val="subscript"/>
        </w:rPr>
        <w:t>OUT</w:t>
      </w:r>
      <w:r>
        <w:t xml:space="preserve">) is the </w:t>
      </w:r>
      <w:r w:rsidRPr="0025105D">
        <w:t>SPI serial data output pin</w:t>
      </w:r>
      <w:r>
        <w:t xml:space="preserve"> and</w:t>
      </w:r>
      <w:r w:rsidR="009B24C4">
        <w:t xml:space="preserve"> changes on the falling edge of each clock pulse</w:t>
      </w:r>
    </w:p>
    <w:p w14:paraId="4DEF8F7D" w14:textId="661C9125" w:rsidR="009B24C4" w:rsidRDefault="009B24C4" w:rsidP="00637BC9">
      <w:pPr>
        <w:pStyle w:val="ListParagraph"/>
        <w:numPr>
          <w:ilvl w:val="0"/>
          <w:numId w:val="1"/>
        </w:numPr>
        <w:jc w:val="both"/>
      </w:pPr>
      <w:r>
        <w:t>Pin 11 (D</w:t>
      </w:r>
      <w:r>
        <w:rPr>
          <w:vertAlign w:val="subscript"/>
        </w:rPr>
        <w:t>IN</w:t>
      </w:r>
      <w:r>
        <w:t>) is the SPI serial data input pin</w:t>
      </w:r>
    </w:p>
    <w:p w14:paraId="7F725792" w14:textId="45F6B3E2" w:rsidR="00F5485A" w:rsidRDefault="009B24C4" w:rsidP="00637BC9">
      <w:pPr>
        <w:pStyle w:val="ListParagraph"/>
        <w:numPr>
          <w:ilvl w:val="0"/>
          <w:numId w:val="1"/>
        </w:numPr>
        <w:jc w:val="both"/>
      </w:pPr>
      <w:r>
        <w:t>Pin 10 (</w:t>
      </w:r>
      <w:r w:rsidRPr="009B24C4">
        <w:t>CS/SHDN</w:t>
      </w:r>
      <w:r>
        <w:t>) is the chip select/shutdown pin</w:t>
      </w:r>
      <w:r w:rsidR="00F5485A">
        <w:t xml:space="preserve"> and when it is set high, makes all other pins ignore changes sent to them allowing the other pins to remain connected but not be in use</w:t>
      </w:r>
    </w:p>
    <w:p w14:paraId="147BDC25" w14:textId="1F780652" w:rsidR="00F5485A" w:rsidRDefault="00F5485A" w:rsidP="00637BC9">
      <w:pPr>
        <w:pStyle w:val="ListParagraph"/>
        <w:numPr>
          <w:ilvl w:val="0"/>
          <w:numId w:val="1"/>
        </w:numPr>
        <w:jc w:val="both"/>
      </w:pPr>
      <w:r>
        <w:t>Pin 9 (DGND)</w:t>
      </w:r>
      <w:r w:rsidRPr="00F5485A">
        <w:t xml:space="preserve"> </w:t>
      </w:r>
      <w:r>
        <w:t xml:space="preserve">is the </w:t>
      </w:r>
      <w:r>
        <w:t>digital</w:t>
      </w:r>
      <w:r>
        <w:t xml:space="preserve"> ground connection, to ground internal </w:t>
      </w:r>
      <w:r>
        <w:t>digital</w:t>
      </w:r>
      <w:r>
        <w:t xml:space="preserve"> circuitry</w:t>
      </w:r>
    </w:p>
    <w:p w14:paraId="317C5600" w14:textId="77777777" w:rsidR="001E607B" w:rsidRDefault="001E607B"/>
    <w:p w14:paraId="46189C17" w14:textId="77777777" w:rsidR="001E607B" w:rsidRPr="000D54B5" w:rsidRDefault="001E607B">
      <w:pPr>
        <w:rPr>
          <w:b/>
          <w:bCs/>
          <w:i/>
          <w:iCs/>
        </w:rPr>
      </w:pPr>
      <w:r w:rsidRPr="000D54B5">
        <w:rPr>
          <w:b/>
          <w:bCs/>
          <w:i/>
          <w:iCs/>
        </w:rPr>
        <w:t>2. Explain the meaning of the return values of each Python method for the ADC.</w:t>
      </w:r>
    </w:p>
    <w:p w14:paraId="126127FF" w14:textId="26F36E88" w:rsidR="004A03C8" w:rsidRDefault="004A03C8" w:rsidP="00637BC9">
      <w:pPr>
        <w:pStyle w:val="ListParagraph"/>
        <w:numPr>
          <w:ilvl w:val="0"/>
          <w:numId w:val="2"/>
        </w:numPr>
        <w:jc w:val="both"/>
      </w:pPr>
      <w:r w:rsidRPr="004A03C8">
        <w:t xml:space="preserve">ADC0. </w:t>
      </w:r>
      <w:proofErr w:type="spellStart"/>
      <w:r w:rsidRPr="004A03C8">
        <w:t>analogCount</w:t>
      </w:r>
      <w:proofErr w:type="spellEnd"/>
      <w:r w:rsidRPr="004A03C8">
        <w:t xml:space="preserve"> ()</w:t>
      </w:r>
      <w:r w:rsidR="00DC5A6E">
        <w:t xml:space="preserve"> returns the number of analogue channels (8 for MCP3208)</w:t>
      </w:r>
    </w:p>
    <w:p w14:paraId="4BC951EE" w14:textId="16E86DD9" w:rsidR="004A03C8" w:rsidRDefault="004A03C8" w:rsidP="00637BC9">
      <w:pPr>
        <w:pStyle w:val="ListParagraph"/>
        <w:numPr>
          <w:ilvl w:val="0"/>
          <w:numId w:val="2"/>
        </w:numPr>
        <w:jc w:val="both"/>
      </w:pPr>
      <w:r w:rsidRPr="004A03C8">
        <w:t xml:space="preserve">ADC0. </w:t>
      </w:r>
      <w:proofErr w:type="spellStart"/>
      <w:r w:rsidRPr="004A03C8">
        <w:t>analogResolution</w:t>
      </w:r>
      <w:proofErr w:type="spellEnd"/>
      <w:r w:rsidRPr="004A03C8">
        <w:t xml:space="preserve"> ()</w:t>
      </w:r>
      <w:r w:rsidR="00DC5A6E">
        <w:t xml:space="preserve"> returns the analogue resolution/bit count (12 for </w:t>
      </w:r>
      <w:r w:rsidR="00DC5A6E">
        <w:t>MCP3208</w:t>
      </w:r>
      <w:r w:rsidR="00DC5A6E">
        <w:t>)</w:t>
      </w:r>
    </w:p>
    <w:p w14:paraId="437B029F" w14:textId="65188F90" w:rsidR="004A03C8" w:rsidRDefault="004A03C8" w:rsidP="00637BC9">
      <w:pPr>
        <w:pStyle w:val="ListParagraph"/>
        <w:numPr>
          <w:ilvl w:val="0"/>
          <w:numId w:val="2"/>
        </w:numPr>
        <w:jc w:val="both"/>
      </w:pPr>
      <w:r w:rsidRPr="004A03C8">
        <w:t xml:space="preserve">ADC0. </w:t>
      </w:r>
      <w:proofErr w:type="spellStart"/>
      <w:r w:rsidRPr="004A03C8">
        <w:t>analogMaximum</w:t>
      </w:r>
      <w:proofErr w:type="spellEnd"/>
      <w:r w:rsidRPr="004A03C8">
        <w:t xml:space="preserve"> ()</w:t>
      </w:r>
      <w:r w:rsidR="00DC5A6E">
        <w:t xml:space="preserve"> returns the maximum analogue integer value </w:t>
      </w:r>
      <w:r w:rsidR="000D54B5">
        <w:t xml:space="preserve">for converting a voltage input to binary number based on reference voltage (4096 </w:t>
      </w:r>
      <w:r w:rsidR="000D54B5">
        <w:t>for MCP3208</w:t>
      </w:r>
      <w:r w:rsidR="000D54B5">
        <w:t>)</w:t>
      </w:r>
    </w:p>
    <w:p w14:paraId="358935B8" w14:textId="45292A6A" w:rsidR="004A03C8" w:rsidRDefault="004A03C8" w:rsidP="00637BC9">
      <w:pPr>
        <w:pStyle w:val="ListParagraph"/>
        <w:numPr>
          <w:ilvl w:val="0"/>
          <w:numId w:val="2"/>
        </w:numPr>
        <w:jc w:val="both"/>
      </w:pPr>
      <w:r w:rsidRPr="004A03C8">
        <w:t xml:space="preserve">ADC0. </w:t>
      </w:r>
      <w:proofErr w:type="spellStart"/>
      <w:r w:rsidRPr="004A03C8">
        <w:t>analogReference</w:t>
      </w:r>
      <w:proofErr w:type="spellEnd"/>
      <w:r w:rsidRPr="004A03C8">
        <w:t xml:space="preserve"> ()</w:t>
      </w:r>
      <w:r w:rsidR="00DC5A6E">
        <w:t xml:space="preserve"> </w:t>
      </w:r>
      <w:r w:rsidR="00DC5A6E">
        <w:t>returns</w:t>
      </w:r>
      <w:r w:rsidR="000D54B5">
        <w:t xml:space="preserve"> the voltage corresponding to </w:t>
      </w:r>
      <w:r w:rsidR="000D54B5">
        <w:t>the maximum analogue integer</w:t>
      </w:r>
      <w:r w:rsidR="000D54B5">
        <w:t xml:space="preserve"> (reference voltage)</w:t>
      </w:r>
    </w:p>
    <w:p w14:paraId="56AEBBC8" w14:textId="6C5954BB" w:rsidR="004A03C8" w:rsidRDefault="004A03C8" w:rsidP="00637BC9">
      <w:pPr>
        <w:pStyle w:val="ListParagraph"/>
        <w:numPr>
          <w:ilvl w:val="0"/>
          <w:numId w:val="2"/>
        </w:numPr>
        <w:jc w:val="both"/>
      </w:pPr>
      <w:r w:rsidRPr="004A03C8">
        <w:t xml:space="preserve">ADC0. </w:t>
      </w:r>
      <w:proofErr w:type="spellStart"/>
      <w:r w:rsidRPr="004A03C8">
        <w:t>analogRead</w:t>
      </w:r>
      <w:proofErr w:type="spellEnd"/>
      <w:r w:rsidRPr="004A03C8">
        <w:t xml:space="preserve"> </w:t>
      </w:r>
      <w:proofErr w:type="gramStart"/>
      <w:r w:rsidRPr="004A03C8">
        <w:t>( channel</w:t>
      </w:r>
      <w:proofErr w:type="gramEnd"/>
      <w:r w:rsidRPr="004A03C8">
        <w:t xml:space="preserve"> )</w:t>
      </w:r>
      <w:r w:rsidR="00DC5A6E">
        <w:t xml:space="preserve"> returns</w:t>
      </w:r>
      <w:r w:rsidR="00C014B3">
        <w:t xml:space="preserve"> the integer value of the </w:t>
      </w:r>
      <w:r w:rsidR="0007156B">
        <w:t>given analogue channel</w:t>
      </w:r>
      <w:r w:rsidR="00E27B19">
        <w:t xml:space="preserve"> </w:t>
      </w:r>
      <w:r w:rsidR="00E27B19">
        <w:t xml:space="preserve">as converted from the </w:t>
      </w:r>
      <w:r w:rsidR="00C93C7A">
        <w:t>voltage</w:t>
      </w:r>
      <w:r w:rsidR="00E27B19">
        <w:t xml:space="preserve"> (see next question)</w:t>
      </w:r>
    </w:p>
    <w:p w14:paraId="6C33531D" w14:textId="004EB2C5" w:rsidR="004A03C8" w:rsidRDefault="004A03C8" w:rsidP="00637BC9">
      <w:pPr>
        <w:pStyle w:val="ListParagraph"/>
        <w:numPr>
          <w:ilvl w:val="0"/>
          <w:numId w:val="2"/>
        </w:numPr>
        <w:jc w:val="both"/>
      </w:pPr>
      <w:r w:rsidRPr="004A03C8">
        <w:t xml:space="preserve">ADC0. </w:t>
      </w:r>
      <w:proofErr w:type="spellStart"/>
      <w:r w:rsidRPr="004A03C8">
        <w:t>analogReadFloat</w:t>
      </w:r>
      <w:proofErr w:type="spellEnd"/>
      <w:r w:rsidRPr="004A03C8">
        <w:t xml:space="preserve"> </w:t>
      </w:r>
      <w:proofErr w:type="gramStart"/>
      <w:r w:rsidRPr="004A03C8">
        <w:t>( channel</w:t>
      </w:r>
      <w:proofErr w:type="gramEnd"/>
      <w:r w:rsidRPr="004A03C8">
        <w:t xml:space="preserve"> )</w:t>
      </w:r>
      <w:r w:rsidR="00DC5A6E">
        <w:t xml:space="preserve"> returns</w:t>
      </w:r>
      <w:r w:rsidR="0007156B">
        <w:t xml:space="preserve"> the float value of the given analogue channel</w:t>
      </w:r>
      <w:r w:rsidR="00953648">
        <w:t xml:space="preserve"> (the integer value over the maximum 4096)</w:t>
      </w:r>
    </w:p>
    <w:p w14:paraId="4A1B83F8" w14:textId="25DFBF92" w:rsidR="00DC5A6E" w:rsidRDefault="004A03C8" w:rsidP="00637BC9">
      <w:pPr>
        <w:pStyle w:val="ListParagraph"/>
        <w:numPr>
          <w:ilvl w:val="0"/>
          <w:numId w:val="2"/>
        </w:numPr>
        <w:jc w:val="both"/>
      </w:pPr>
      <w:r w:rsidRPr="004A03C8">
        <w:t xml:space="preserve">ADC0. </w:t>
      </w:r>
      <w:proofErr w:type="spellStart"/>
      <w:r w:rsidRPr="004A03C8">
        <w:t>analogReadVolt</w:t>
      </w:r>
      <w:proofErr w:type="spellEnd"/>
      <w:r w:rsidRPr="004A03C8">
        <w:t xml:space="preserve"> </w:t>
      </w:r>
      <w:proofErr w:type="gramStart"/>
      <w:r w:rsidRPr="004A03C8">
        <w:t>( channel</w:t>
      </w:r>
      <w:proofErr w:type="gramEnd"/>
      <w:r w:rsidRPr="004A03C8">
        <w:t xml:space="preserve"> )</w:t>
      </w:r>
      <w:r w:rsidR="00DC5A6E">
        <w:t xml:space="preserve"> returns</w:t>
      </w:r>
      <w:r w:rsidR="0007156B">
        <w:t xml:space="preserve"> the voltage value of the given analog</w:t>
      </w:r>
      <w:r w:rsidR="0007156B">
        <w:t>ue</w:t>
      </w:r>
      <w:r w:rsidR="0007156B">
        <w:t xml:space="preserve"> </w:t>
      </w:r>
    </w:p>
    <w:p w14:paraId="25F34AEE" w14:textId="0C0810A0" w:rsidR="00DC5A6E" w:rsidRDefault="004A03C8" w:rsidP="00637BC9">
      <w:pPr>
        <w:pStyle w:val="ListParagraph"/>
        <w:numPr>
          <w:ilvl w:val="0"/>
          <w:numId w:val="2"/>
        </w:numPr>
        <w:jc w:val="both"/>
      </w:pPr>
      <w:r w:rsidRPr="004A03C8">
        <w:t xml:space="preserve">ADC0. </w:t>
      </w:r>
      <w:proofErr w:type="spellStart"/>
      <w:r w:rsidRPr="004A03C8">
        <w:t>analogReadAll</w:t>
      </w:r>
      <w:proofErr w:type="spellEnd"/>
      <w:r w:rsidRPr="004A03C8">
        <w:t xml:space="preserve"> ()</w:t>
      </w:r>
      <w:r w:rsidR="00DC5A6E">
        <w:t xml:space="preserve"> </w:t>
      </w:r>
      <w:r w:rsidR="00DC5A6E">
        <w:t>returns</w:t>
      </w:r>
      <w:r w:rsidR="0007156B">
        <w:t xml:space="preserve"> a list of all channels’ integer values</w:t>
      </w:r>
    </w:p>
    <w:p w14:paraId="49712946" w14:textId="4964A911" w:rsidR="00DC5A6E" w:rsidRDefault="004A03C8" w:rsidP="00637BC9">
      <w:pPr>
        <w:pStyle w:val="ListParagraph"/>
        <w:numPr>
          <w:ilvl w:val="0"/>
          <w:numId w:val="2"/>
        </w:numPr>
        <w:jc w:val="both"/>
      </w:pPr>
      <w:r w:rsidRPr="004A03C8">
        <w:t xml:space="preserve">ADC0. </w:t>
      </w:r>
      <w:proofErr w:type="spellStart"/>
      <w:r w:rsidRPr="004A03C8">
        <w:t>analogReadAllFloat</w:t>
      </w:r>
      <w:proofErr w:type="spellEnd"/>
      <w:r w:rsidRPr="004A03C8">
        <w:t xml:space="preserve"> ()</w:t>
      </w:r>
      <w:r w:rsidR="00DC5A6E">
        <w:t xml:space="preserve"> </w:t>
      </w:r>
      <w:r w:rsidR="00DC5A6E">
        <w:t>returns</w:t>
      </w:r>
      <w:r w:rsidR="0007156B" w:rsidRPr="0007156B">
        <w:t xml:space="preserve"> </w:t>
      </w:r>
      <w:r w:rsidR="0007156B">
        <w:t xml:space="preserve">a list of all channels’ </w:t>
      </w:r>
      <w:r w:rsidR="0007156B">
        <w:t>float</w:t>
      </w:r>
      <w:r w:rsidR="0007156B">
        <w:t xml:space="preserve"> values</w:t>
      </w:r>
    </w:p>
    <w:p w14:paraId="75DFEFA6" w14:textId="6BAB3573" w:rsidR="001E607B" w:rsidRDefault="004A03C8" w:rsidP="00637BC9">
      <w:pPr>
        <w:pStyle w:val="ListParagraph"/>
        <w:numPr>
          <w:ilvl w:val="0"/>
          <w:numId w:val="2"/>
        </w:numPr>
        <w:jc w:val="both"/>
      </w:pPr>
      <w:r w:rsidRPr="004A03C8">
        <w:t xml:space="preserve">ADC0. </w:t>
      </w:r>
      <w:proofErr w:type="spellStart"/>
      <w:r w:rsidRPr="004A03C8">
        <w:t>analogReadAllVolt</w:t>
      </w:r>
      <w:proofErr w:type="spellEnd"/>
      <w:r w:rsidRPr="004A03C8">
        <w:t xml:space="preserve"> ()</w:t>
      </w:r>
      <w:r w:rsidR="00DC5A6E">
        <w:t xml:space="preserve"> </w:t>
      </w:r>
      <w:r w:rsidR="00DC5A6E">
        <w:t>returns</w:t>
      </w:r>
      <w:r w:rsidR="0007156B">
        <w:t xml:space="preserve"> a list of all channels’ </w:t>
      </w:r>
      <w:r w:rsidR="0007156B">
        <w:t>voltages</w:t>
      </w:r>
    </w:p>
    <w:p w14:paraId="57EE91EC" w14:textId="77777777" w:rsidR="001E607B" w:rsidRDefault="001E607B"/>
    <w:p w14:paraId="6D605F85" w14:textId="77777777" w:rsidR="001E607B" w:rsidRPr="000D54B5" w:rsidRDefault="001E607B">
      <w:pPr>
        <w:rPr>
          <w:b/>
          <w:bCs/>
          <w:i/>
          <w:iCs/>
        </w:rPr>
      </w:pPr>
      <w:r w:rsidRPr="000D54B5">
        <w:rPr>
          <w:b/>
          <w:bCs/>
          <w:i/>
          <w:iCs/>
        </w:rPr>
        <w:t>3. What is the primary (most fundamental) ADC output and how is the final voltage</w:t>
      </w:r>
      <w:r w:rsidRPr="000D54B5">
        <w:rPr>
          <w:b/>
          <w:bCs/>
          <w:i/>
          <w:iCs/>
        </w:rPr>
        <w:t xml:space="preserve"> </w:t>
      </w:r>
      <w:r w:rsidRPr="000D54B5">
        <w:rPr>
          <w:b/>
          <w:bCs/>
          <w:i/>
          <w:iCs/>
        </w:rPr>
        <w:t>output calculated from this?</w:t>
      </w:r>
    </w:p>
    <w:p w14:paraId="3C9E4216" w14:textId="3A14881D" w:rsidR="001E607B" w:rsidRDefault="00A35317">
      <w:r>
        <w:t>The ADC outputs an integer from 0 to 2</w:t>
      </w:r>
      <w:r>
        <w:rPr>
          <w:vertAlign w:val="superscript"/>
        </w:rPr>
        <w:t>12</w:t>
      </w:r>
      <w:r>
        <w:t xml:space="preserve"> = 4096 for </w:t>
      </w:r>
      <w:proofErr w:type="gramStart"/>
      <w:r>
        <w:t>12 bit</w:t>
      </w:r>
      <w:proofErr w:type="gramEnd"/>
      <w:r>
        <w:t xml:space="preserve"> MCP3208</w:t>
      </w:r>
      <w:r w:rsidR="00E27B19">
        <w:t xml:space="preserve"> from the voltage it reads</w:t>
      </w:r>
      <w:r w:rsidR="00C93C7A">
        <w:t xml:space="preserve"> in based on the following calculation:</w:t>
      </w:r>
    </w:p>
    <w:p w14:paraId="15DA33B1" w14:textId="2755CD7C" w:rsidR="00C93C7A" w:rsidRDefault="00C93C7A">
      <w:r>
        <w:rPr>
          <w:noProof/>
        </w:rPr>
        <w:drawing>
          <wp:inline distT="0" distB="0" distL="0" distR="0" wp14:anchorId="07226F5C" wp14:editId="52B29047">
            <wp:extent cx="2425700" cy="110106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75891" cy="1123850"/>
                    </a:xfrm>
                    <a:prstGeom prst="rect">
                      <a:avLst/>
                    </a:prstGeom>
                  </pic:spPr>
                </pic:pic>
              </a:graphicData>
            </a:graphic>
          </wp:inline>
        </w:drawing>
      </w:r>
    </w:p>
    <w:p w14:paraId="31483CC2" w14:textId="202A70FD" w:rsidR="00C93C7A" w:rsidRPr="00A35317" w:rsidRDefault="00C93C7A">
      <w:r>
        <w:t>It returns an integer which is in the same ratio to 4096 as the voltage read in is to the reference voltage.</w:t>
      </w:r>
    </w:p>
    <w:p w14:paraId="006C9337" w14:textId="77777777" w:rsidR="001E607B" w:rsidRDefault="001E607B"/>
    <w:p w14:paraId="03BD51F5" w14:textId="77777777" w:rsidR="001E607B" w:rsidRPr="000D54B5" w:rsidRDefault="001E607B">
      <w:pPr>
        <w:rPr>
          <w:b/>
          <w:bCs/>
          <w:i/>
          <w:iCs/>
        </w:rPr>
      </w:pPr>
      <w:r w:rsidRPr="000D54B5">
        <w:rPr>
          <w:b/>
          <w:bCs/>
          <w:i/>
          <w:iCs/>
        </w:rPr>
        <w:t>4. Explain how the ADC readings change when you cover the LDR with your hand— you may need to provide a circuit diagram.</w:t>
      </w:r>
    </w:p>
    <w:p w14:paraId="76DB68DC" w14:textId="259EF844" w:rsidR="001E607B" w:rsidRDefault="00637BC9">
      <w:r>
        <w:rPr>
          <w:noProof/>
        </w:rPr>
        <w:drawing>
          <wp:anchor distT="0" distB="0" distL="114300" distR="114300" simplePos="0" relativeHeight="251658240" behindDoc="0" locked="0" layoutInCell="1" allowOverlap="1" wp14:anchorId="5EA70312" wp14:editId="03DF64EB">
            <wp:simplePos x="0" y="0"/>
            <wp:positionH relativeFrom="column">
              <wp:posOffset>0</wp:posOffset>
            </wp:positionH>
            <wp:positionV relativeFrom="paragraph">
              <wp:posOffset>635</wp:posOffset>
            </wp:positionV>
            <wp:extent cx="2520950" cy="2240844"/>
            <wp:effectExtent l="0" t="0" r="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520950" cy="2240844"/>
                    </a:xfrm>
                    <a:prstGeom prst="rect">
                      <a:avLst/>
                    </a:prstGeom>
                  </pic:spPr>
                </pic:pic>
              </a:graphicData>
            </a:graphic>
          </wp:anchor>
        </w:drawing>
      </w:r>
    </w:p>
    <w:p w14:paraId="3571F2C5" w14:textId="4CF79DCC" w:rsidR="001E607B" w:rsidRDefault="003C76B3" w:rsidP="00770BF4">
      <w:pPr>
        <w:jc w:val="both"/>
      </w:pPr>
      <w:r>
        <w:t>Resistance of LRD drops as the light intensity hitting it drops (from being covered by hand). The LRD is in a potential divider circuit with the resistor</w:t>
      </w:r>
      <w:r w:rsidR="00770BF4">
        <w:t>. The current increases due to the drop in total resistance of both components in series added. The voltage across the resistor increases as its resistance is unchanged. This is read by the ADC channel 0 as the other side of the resistor is connected to ground so the ADC reading increases.</w:t>
      </w:r>
    </w:p>
    <w:p w14:paraId="2A8B0804" w14:textId="77777777" w:rsidR="00770BF4" w:rsidRDefault="00770BF4">
      <w:pPr>
        <w:rPr>
          <w:b/>
          <w:bCs/>
          <w:i/>
          <w:iCs/>
        </w:rPr>
      </w:pPr>
    </w:p>
    <w:p w14:paraId="6F861BCA" w14:textId="77777777" w:rsidR="00770BF4" w:rsidRDefault="00770BF4">
      <w:pPr>
        <w:rPr>
          <w:b/>
          <w:bCs/>
          <w:i/>
          <w:iCs/>
        </w:rPr>
      </w:pPr>
    </w:p>
    <w:p w14:paraId="4C96BB2A" w14:textId="460F6EC9" w:rsidR="00770BF4" w:rsidRPr="00770BF4" w:rsidRDefault="001E607B">
      <w:pPr>
        <w:rPr>
          <w:b/>
          <w:bCs/>
          <w:i/>
          <w:iCs/>
        </w:rPr>
      </w:pPr>
      <w:r w:rsidRPr="000D54B5">
        <w:rPr>
          <w:b/>
          <w:bCs/>
          <w:i/>
          <w:iCs/>
        </w:rPr>
        <w:t>5. Explain what all the connections to the DAC chip are for.</w:t>
      </w:r>
    </w:p>
    <w:p w14:paraId="640A3700" w14:textId="5919F706" w:rsidR="001E607B" w:rsidRDefault="00770BF4">
      <w:r>
        <w:rPr>
          <w:noProof/>
        </w:rPr>
        <w:drawing>
          <wp:inline distT="0" distB="0" distL="0" distR="0" wp14:anchorId="5D117105" wp14:editId="392DCFE6">
            <wp:extent cx="2571750" cy="20977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0159" cy="2129048"/>
                    </a:xfrm>
                    <a:prstGeom prst="rect">
                      <a:avLst/>
                    </a:prstGeom>
                  </pic:spPr>
                </pic:pic>
              </a:graphicData>
            </a:graphic>
          </wp:inline>
        </w:drawing>
      </w:r>
    </w:p>
    <w:p w14:paraId="5426917F" w14:textId="6DCB61C0" w:rsidR="00770BF4" w:rsidRDefault="00770BF4" w:rsidP="002E5054">
      <w:pPr>
        <w:pStyle w:val="ListParagraph"/>
        <w:numPr>
          <w:ilvl w:val="0"/>
          <w:numId w:val="3"/>
        </w:numPr>
        <w:jc w:val="both"/>
      </w:pPr>
      <w:r>
        <w:lastRenderedPageBreak/>
        <w:t>Pin 1 (V</w:t>
      </w:r>
      <w:r>
        <w:rPr>
          <w:vertAlign w:val="subscript"/>
        </w:rPr>
        <w:t>DD</w:t>
      </w:r>
      <w:r>
        <w:t>)</w:t>
      </w:r>
      <w:r w:rsidRPr="00770BF4">
        <w:t xml:space="preserve"> </w:t>
      </w:r>
      <w:r>
        <w:t xml:space="preserve">is the connection to a power supply between +2.7V to 5.5V to power the </w:t>
      </w:r>
      <w:r>
        <w:t>DAC</w:t>
      </w:r>
    </w:p>
    <w:p w14:paraId="2E71F385" w14:textId="4619F3A7" w:rsidR="00770BF4" w:rsidRDefault="00770BF4" w:rsidP="002E5054">
      <w:pPr>
        <w:pStyle w:val="ListParagraph"/>
        <w:numPr>
          <w:ilvl w:val="0"/>
          <w:numId w:val="3"/>
        </w:numPr>
        <w:jc w:val="both"/>
      </w:pPr>
      <w:r>
        <w:t>Pin 2 (NC) is no connection</w:t>
      </w:r>
    </w:p>
    <w:p w14:paraId="6CA51F0A" w14:textId="05D48884" w:rsidR="00770BF4" w:rsidRPr="00803D7B" w:rsidRDefault="00BD2895" w:rsidP="002E5054">
      <w:pPr>
        <w:pStyle w:val="ListParagraph"/>
        <w:numPr>
          <w:ilvl w:val="0"/>
          <w:numId w:val="3"/>
        </w:numPr>
        <w:jc w:val="both"/>
      </w:pPr>
      <w:r>
        <w:t xml:space="preserve">Pin 3 (CS) </w:t>
      </w:r>
      <w:r w:rsidR="006F736D">
        <w:t xml:space="preserve">is the chip select </w:t>
      </w:r>
      <w:proofErr w:type="gramStart"/>
      <w:r w:rsidR="006F736D">
        <w:t>pin</w:t>
      </w:r>
      <w:r w:rsidR="00803D7B">
        <w:t xml:space="preserve"> </w:t>
      </w:r>
      <w:r w:rsidR="00803D7B" w:rsidRPr="00803D7B">
        <w:rPr>
          <w:color w:val="FF0000"/>
        </w:rPr>
        <w:t>???</w:t>
      </w:r>
      <w:proofErr w:type="gramEnd"/>
    </w:p>
    <w:p w14:paraId="4585EA66" w14:textId="05DB27EE" w:rsidR="00803D7B" w:rsidRDefault="00803D7B" w:rsidP="002E5054">
      <w:pPr>
        <w:pStyle w:val="ListParagraph"/>
        <w:numPr>
          <w:ilvl w:val="0"/>
          <w:numId w:val="3"/>
        </w:numPr>
        <w:jc w:val="both"/>
      </w:pPr>
      <w:r>
        <w:t>Pin 4 (SCK) is the serial clock input</w:t>
      </w:r>
      <w:r w:rsidRPr="00803D7B">
        <w:t xml:space="preserve"> </w:t>
      </w:r>
      <w:r>
        <w:t>which synchronises both sides of data being sent and received so the receiver sees the correct bits without the need for designated start and stop bits</w:t>
      </w:r>
    </w:p>
    <w:p w14:paraId="439782F1" w14:textId="7E6794E5" w:rsidR="00803D7B" w:rsidRDefault="00803D7B" w:rsidP="002E5054">
      <w:pPr>
        <w:pStyle w:val="ListParagraph"/>
        <w:numPr>
          <w:ilvl w:val="0"/>
          <w:numId w:val="3"/>
        </w:numPr>
        <w:jc w:val="both"/>
      </w:pPr>
      <w:r>
        <w:t>Pin 5 (SDI) is the serial data input pin</w:t>
      </w:r>
    </w:p>
    <w:p w14:paraId="66C807C1" w14:textId="037FA7A8" w:rsidR="00803D7B" w:rsidRDefault="00803D7B" w:rsidP="002E5054">
      <w:pPr>
        <w:pStyle w:val="ListParagraph"/>
        <w:numPr>
          <w:ilvl w:val="0"/>
          <w:numId w:val="3"/>
        </w:numPr>
        <w:jc w:val="both"/>
      </w:pPr>
      <w:r>
        <w:t>Pin 6 (NC) is no connection</w:t>
      </w:r>
    </w:p>
    <w:p w14:paraId="2DBBEAFF" w14:textId="46F4B68F" w:rsidR="00803D7B" w:rsidRPr="001E607B" w:rsidRDefault="00803D7B" w:rsidP="002E5054">
      <w:pPr>
        <w:pStyle w:val="ListParagraph"/>
        <w:numPr>
          <w:ilvl w:val="0"/>
          <w:numId w:val="3"/>
        </w:numPr>
        <w:jc w:val="both"/>
      </w:pPr>
      <w:r>
        <w:t xml:space="preserve">Pin </w:t>
      </w:r>
      <w:r>
        <w:t>7</w:t>
      </w:r>
      <w:r>
        <w:t xml:space="preserve"> (NC) is no connection</w:t>
      </w:r>
    </w:p>
    <w:p w14:paraId="534F8C08" w14:textId="12569C32" w:rsidR="00803D7B" w:rsidRDefault="00803D7B" w:rsidP="002E5054">
      <w:pPr>
        <w:pStyle w:val="ListParagraph"/>
        <w:numPr>
          <w:ilvl w:val="0"/>
          <w:numId w:val="3"/>
        </w:numPr>
        <w:jc w:val="both"/>
      </w:pPr>
      <w:r>
        <w:t>Pin 14 (V</w:t>
      </w:r>
      <w:r>
        <w:rPr>
          <w:vertAlign w:val="subscript"/>
        </w:rPr>
        <w:t>OUTA</w:t>
      </w:r>
      <w:r>
        <w:t xml:space="preserve">) is the DAC A output pin and can carry a </w:t>
      </w:r>
      <w:r w:rsidR="00953648">
        <w:t>voltage from V</w:t>
      </w:r>
      <w:r w:rsidR="00953648">
        <w:rPr>
          <w:vertAlign w:val="subscript"/>
        </w:rPr>
        <w:t>SS</w:t>
      </w:r>
      <w:r w:rsidR="00953648">
        <w:t xml:space="preserve"> to V</w:t>
      </w:r>
      <w:r w:rsidR="00953648">
        <w:rPr>
          <w:vertAlign w:val="subscript"/>
        </w:rPr>
        <w:t>DD</w:t>
      </w:r>
    </w:p>
    <w:p w14:paraId="1FB2F65E" w14:textId="4047981B" w:rsidR="00953648" w:rsidRDefault="00953648" w:rsidP="002E5054">
      <w:pPr>
        <w:pStyle w:val="ListParagraph"/>
        <w:numPr>
          <w:ilvl w:val="0"/>
          <w:numId w:val="3"/>
        </w:numPr>
        <w:jc w:val="both"/>
      </w:pPr>
      <w:r>
        <w:t>Pin 13 (V</w:t>
      </w:r>
      <w:r>
        <w:rPr>
          <w:vertAlign w:val="subscript"/>
        </w:rPr>
        <w:t>REFA</w:t>
      </w:r>
      <w:r>
        <w:t xml:space="preserve">) </w:t>
      </w:r>
      <w:r w:rsidRPr="00953648">
        <w:t>is the voltage reference input for DAC channel</w:t>
      </w:r>
      <w:r w:rsidR="00A83B67">
        <w:t xml:space="preserve"> </w:t>
      </w:r>
      <w:r w:rsidRPr="00953648">
        <w:t>A</w:t>
      </w:r>
      <w:r w:rsidR="00A83B67">
        <w:t xml:space="preserve"> used in the conversion calculation</w:t>
      </w:r>
    </w:p>
    <w:p w14:paraId="15A31C4D" w14:textId="027AFA11" w:rsidR="00A83B67" w:rsidRDefault="00A83B67" w:rsidP="002E5054">
      <w:pPr>
        <w:pStyle w:val="ListParagraph"/>
        <w:numPr>
          <w:ilvl w:val="0"/>
          <w:numId w:val="3"/>
        </w:numPr>
        <w:jc w:val="both"/>
      </w:pPr>
      <w:r>
        <w:t>Pin 12 (V</w:t>
      </w:r>
      <w:r>
        <w:rPr>
          <w:vertAlign w:val="subscript"/>
        </w:rPr>
        <w:t>SS</w:t>
      </w:r>
      <w:r>
        <w:t>) is the analogue ground pin</w:t>
      </w:r>
    </w:p>
    <w:p w14:paraId="04FC03C8" w14:textId="7BAEF99E" w:rsidR="00A83B67" w:rsidRDefault="00A83B67" w:rsidP="002E5054">
      <w:pPr>
        <w:pStyle w:val="ListParagraph"/>
        <w:numPr>
          <w:ilvl w:val="0"/>
          <w:numId w:val="3"/>
        </w:numPr>
        <w:jc w:val="both"/>
      </w:pPr>
      <w:r>
        <w:t>Pin 11 (V</w:t>
      </w:r>
      <w:r>
        <w:rPr>
          <w:vertAlign w:val="subscript"/>
        </w:rPr>
        <w:t>REFB</w:t>
      </w:r>
      <w:r>
        <w:t xml:space="preserve">) </w:t>
      </w:r>
      <w:r w:rsidRPr="00953648">
        <w:t>is the voltage reference input for DAC channel</w:t>
      </w:r>
      <w:r>
        <w:t xml:space="preserve"> </w:t>
      </w:r>
      <w:r>
        <w:t>B</w:t>
      </w:r>
      <w:r>
        <w:t xml:space="preserve"> used in the conversion calculation</w:t>
      </w:r>
    </w:p>
    <w:p w14:paraId="42D815C6" w14:textId="1F6AD76D" w:rsidR="00A83B67" w:rsidRDefault="00A83B67" w:rsidP="002E5054">
      <w:pPr>
        <w:pStyle w:val="ListParagraph"/>
        <w:numPr>
          <w:ilvl w:val="0"/>
          <w:numId w:val="3"/>
        </w:numPr>
        <w:jc w:val="both"/>
      </w:pPr>
      <w:r>
        <w:t>Pin 10 (V</w:t>
      </w:r>
      <w:r>
        <w:rPr>
          <w:vertAlign w:val="subscript"/>
        </w:rPr>
        <w:t>OUTB</w:t>
      </w:r>
      <w:r>
        <w:t>)</w:t>
      </w:r>
      <w:r>
        <w:t>) is the DAC A output pin and can carry a voltage from V</w:t>
      </w:r>
      <w:r>
        <w:rPr>
          <w:vertAlign w:val="subscript"/>
        </w:rPr>
        <w:t>SS</w:t>
      </w:r>
      <w:r>
        <w:t xml:space="preserve"> to V</w:t>
      </w:r>
      <w:r>
        <w:rPr>
          <w:vertAlign w:val="subscript"/>
        </w:rPr>
        <w:t>DD</w:t>
      </w:r>
    </w:p>
    <w:p w14:paraId="399FCD1C" w14:textId="0586DBF6" w:rsidR="003E4C99" w:rsidRDefault="003E4C99" w:rsidP="002E5054">
      <w:pPr>
        <w:pStyle w:val="ListParagraph"/>
        <w:numPr>
          <w:ilvl w:val="0"/>
          <w:numId w:val="3"/>
        </w:numPr>
        <w:jc w:val="both"/>
      </w:pPr>
      <w:r>
        <w:t>Pin 9 (</w:t>
      </w:r>
      <w:proofErr w:type="spellStart"/>
      <w:r>
        <w:t>nSHDN</w:t>
      </w:r>
      <w:proofErr w:type="spellEnd"/>
      <w:r>
        <w:t>) shuts down the DAC channels when set to low</w:t>
      </w:r>
    </w:p>
    <w:p w14:paraId="21B1156E" w14:textId="7FC6BA64" w:rsidR="003E4C99" w:rsidRPr="001E607B" w:rsidRDefault="003E4C99" w:rsidP="002E5054">
      <w:pPr>
        <w:pStyle w:val="ListParagraph"/>
        <w:numPr>
          <w:ilvl w:val="0"/>
          <w:numId w:val="3"/>
        </w:numPr>
        <w:jc w:val="both"/>
      </w:pPr>
      <w:r>
        <w:t>Pin 8 (</w:t>
      </w:r>
      <w:proofErr w:type="spellStart"/>
      <w:r>
        <w:t>nLDAC</w:t>
      </w:r>
      <w:proofErr w:type="spellEnd"/>
      <w:r>
        <w:t xml:space="preserve">) </w:t>
      </w:r>
      <w:r w:rsidR="005C3113">
        <w:t xml:space="preserve">is the latch DAC input </w:t>
      </w:r>
      <w:proofErr w:type="gramStart"/>
      <w:r w:rsidR="005C3113">
        <w:t xml:space="preserve">pin </w:t>
      </w:r>
      <w:r w:rsidR="005C3113" w:rsidRPr="00803D7B">
        <w:rPr>
          <w:color w:val="FF0000"/>
        </w:rPr>
        <w:t>???</w:t>
      </w:r>
      <w:proofErr w:type="gramEnd"/>
    </w:p>
    <w:sectPr w:rsidR="003E4C99" w:rsidRPr="001E60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4934AD"/>
    <w:multiLevelType w:val="hybridMultilevel"/>
    <w:tmpl w:val="3AF074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8D2902"/>
    <w:multiLevelType w:val="hybridMultilevel"/>
    <w:tmpl w:val="E9200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D0578C"/>
    <w:multiLevelType w:val="hybridMultilevel"/>
    <w:tmpl w:val="D7985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07B"/>
    <w:rsid w:val="0007156B"/>
    <w:rsid w:val="000D54B5"/>
    <w:rsid w:val="001E607B"/>
    <w:rsid w:val="0025105D"/>
    <w:rsid w:val="002E5054"/>
    <w:rsid w:val="003C76B3"/>
    <w:rsid w:val="003E4C99"/>
    <w:rsid w:val="004A03C8"/>
    <w:rsid w:val="005C3113"/>
    <w:rsid w:val="00637BC9"/>
    <w:rsid w:val="00681F95"/>
    <w:rsid w:val="006F736D"/>
    <w:rsid w:val="00770BF4"/>
    <w:rsid w:val="00803D7B"/>
    <w:rsid w:val="008D6F2E"/>
    <w:rsid w:val="00953648"/>
    <w:rsid w:val="009B24C4"/>
    <w:rsid w:val="00A35317"/>
    <w:rsid w:val="00A83B67"/>
    <w:rsid w:val="00B9278E"/>
    <w:rsid w:val="00BD2895"/>
    <w:rsid w:val="00C014B3"/>
    <w:rsid w:val="00C93C7A"/>
    <w:rsid w:val="00DC5A6E"/>
    <w:rsid w:val="00E27B19"/>
    <w:rsid w:val="00F5485A"/>
    <w:rsid w:val="00F938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B75F8"/>
  <w15:chartTrackingRefBased/>
  <w15:docId w15:val="{61531426-EFA4-4759-94E2-85731B9CF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0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861AC-591C-4420-8A89-C7E1849BA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3</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Matthew</cp:lastModifiedBy>
  <cp:revision>16</cp:revision>
  <dcterms:created xsi:type="dcterms:W3CDTF">2020-10-10T15:08:00Z</dcterms:created>
  <dcterms:modified xsi:type="dcterms:W3CDTF">2020-10-10T18:05:00Z</dcterms:modified>
</cp:coreProperties>
</file>