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2EF37" w14:textId="7A1812EF" w:rsidR="005C599F" w:rsidRPr="005C599F" w:rsidRDefault="005C599F">
      <w:pPr>
        <w:rPr>
          <w:sz w:val="28"/>
          <w:szCs w:val="28"/>
        </w:rPr>
      </w:pPr>
      <w:r w:rsidRPr="005C599F">
        <w:rPr>
          <w:rFonts w:hint="eastAsia"/>
          <w:sz w:val="28"/>
          <w:szCs w:val="28"/>
        </w:rPr>
        <w:t>【網站</w:t>
      </w:r>
      <w:r w:rsidRPr="005C599F">
        <w:rPr>
          <w:rFonts w:hint="eastAsia"/>
          <w:sz w:val="28"/>
          <w:szCs w:val="28"/>
        </w:rPr>
        <w:t>h</w:t>
      </w:r>
      <w:r w:rsidRPr="005C599F">
        <w:rPr>
          <w:sz w:val="28"/>
          <w:szCs w:val="28"/>
        </w:rPr>
        <w:t>ttp/https</w:t>
      </w:r>
      <w:r w:rsidRPr="005C599F">
        <w:rPr>
          <w:rFonts w:hint="eastAsia"/>
          <w:sz w:val="28"/>
          <w:szCs w:val="28"/>
        </w:rPr>
        <w:t>】</w:t>
      </w:r>
    </w:p>
    <w:p w14:paraId="3EB3A3F6" w14:textId="5AF89B5C" w:rsidR="005C599F" w:rsidRDefault="005C599F" w:rsidP="005C599F">
      <w:pPr>
        <w:pStyle w:val="a3"/>
        <w:numPr>
          <w:ilvl w:val="0"/>
          <w:numId w:val="2"/>
        </w:numPr>
        <w:ind w:leftChars="0"/>
      </w:pPr>
      <w:r>
        <w:t>https = http + ssl</w:t>
      </w:r>
      <w:r>
        <w:rPr>
          <w:rFonts w:hint="eastAsia"/>
        </w:rPr>
        <w:t>安全協定</w:t>
      </w:r>
    </w:p>
    <w:p w14:paraId="0E6CF290" w14:textId="23290FE1" w:rsidR="005C599F" w:rsidRDefault="005C599F" w:rsidP="005C599F">
      <w:pPr>
        <w:pStyle w:val="a3"/>
        <w:ind w:leftChars="0" w:left="360"/>
      </w:pPr>
      <w:r>
        <w:rPr>
          <w:rFonts w:hint="eastAsia"/>
        </w:rPr>
        <w:t>透過加密傳輸方式使訊息傳輸更加安全</w:t>
      </w:r>
    </w:p>
    <w:p w14:paraId="7952F776" w14:textId="4B758789" w:rsidR="00590735" w:rsidRDefault="00590735" w:rsidP="005907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現行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發展到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5</w:t>
      </w:r>
      <w:r>
        <w:rPr>
          <w:rFonts w:hint="eastAsia"/>
        </w:rPr>
        <w:t>的優點：</w:t>
      </w:r>
    </w:p>
    <w:p w14:paraId="76DD626A" w14:textId="6786A335" w:rsidR="00590735" w:rsidRDefault="00590735" w:rsidP="00590735">
      <w:pPr>
        <w:pStyle w:val="a3"/>
        <w:ind w:leftChars="0"/>
      </w:pPr>
      <w:r>
        <w:rPr>
          <w:rFonts w:hint="eastAsia"/>
        </w:rPr>
        <w:t>可跨平台使用，可利用開發者工具以下工具變成網頁的呈現方式（像是手機呈現）。</w:t>
      </w:r>
    </w:p>
    <w:p w14:paraId="3330168D" w14:textId="65F3F7BD" w:rsidR="00D54196" w:rsidRDefault="00D54196" w:rsidP="00590735">
      <w:pPr>
        <w:pStyle w:val="a3"/>
        <w:ind w:leftChars="0"/>
      </w:pPr>
      <w:r>
        <w:rPr>
          <w:noProof/>
        </w:rPr>
        <w:drawing>
          <wp:inline distT="0" distB="0" distL="0" distR="0" wp14:anchorId="43400D54" wp14:editId="0B9822A7">
            <wp:extent cx="2971800" cy="1516492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33" cy="152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196">
        <w:rPr>
          <w:noProof/>
        </w:rPr>
        <w:t xml:space="preserve"> </w:t>
      </w:r>
      <w:r w:rsidRPr="00D54196">
        <w:rPr>
          <w:noProof/>
        </w:rPr>
        <w:drawing>
          <wp:inline distT="0" distB="0" distL="0" distR="0" wp14:anchorId="0922A284" wp14:editId="6D2F9920">
            <wp:extent cx="2912264" cy="27127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908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A5B" w14:textId="4DB064CA" w:rsidR="005C599F" w:rsidRPr="000F46E5" w:rsidRDefault="005C599F">
      <w:r w:rsidRPr="005C599F">
        <w:rPr>
          <w:noProof/>
        </w:rPr>
        <w:drawing>
          <wp:inline distT="0" distB="0" distL="0" distR="0" wp14:anchorId="50D7B462" wp14:editId="56A4D5F3">
            <wp:extent cx="3398520" cy="12398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985" cy="12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926" w14:textId="77777777" w:rsidR="00D54196" w:rsidRDefault="00D54196">
      <w:pPr>
        <w:rPr>
          <w:sz w:val="24"/>
          <w:szCs w:val="24"/>
        </w:rPr>
      </w:pPr>
    </w:p>
    <w:p w14:paraId="6040CBE3" w14:textId="77777777" w:rsidR="00D54196" w:rsidRDefault="00D54196">
      <w:pPr>
        <w:rPr>
          <w:sz w:val="24"/>
          <w:szCs w:val="24"/>
        </w:rPr>
      </w:pPr>
    </w:p>
    <w:p w14:paraId="4FFC520C" w14:textId="77777777" w:rsidR="00D54196" w:rsidRDefault="00D54196">
      <w:pPr>
        <w:rPr>
          <w:sz w:val="24"/>
          <w:szCs w:val="24"/>
        </w:rPr>
      </w:pPr>
    </w:p>
    <w:p w14:paraId="3F808E2E" w14:textId="30DAABC4" w:rsidR="005C599F" w:rsidRDefault="005C5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>之請求執行方式】</w:t>
      </w:r>
    </w:p>
    <w:p w14:paraId="0A46C890" w14:textId="77777777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：</w:t>
      </w:r>
    </w:p>
    <w:p w14:paraId="52BF8A57" w14:textId="2901C48D" w:rsidR="005C599F" w:rsidRDefault="005C599F" w:rsidP="005C599F">
      <w:pPr>
        <w:pStyle w:val="a3"/>
        <w:ind w:leftChars="0"/>
        <w:rPr>
          <w:sz w:val="24"/>
          <w:szCs w:val="24"/>
        </w:rPr>
      </w:pPr>
      <w:bookmarkStart w:id="0" w:name="_Hlk132357929"/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</w:t>
      </w:r>
      <w:bookmarkEnd w:id="0"/>
      <w:r>
        <w:rPr>
          <w:rFonts w:hint="eastAsia"/>
          <w:sz w:val="24"/>
          <w:szCs w:val="24"/>
        </w:rPr>
        <w:t>（資料直接顯示在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中），比較不適合加密資料，如帳號密碼。</w:t>
      </w:r>
    </w:p>
    <w:p w14:paraId="43DE2060" w14:textId="2CE515BE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：</w:t>
      </w:r>
    </w:p>
    <w:p w14:paraId="6B7FDAAF" w14:textId="55B213FA" w:rsidR="005C599F" w:rsidRDefault="005C599F" w:rsidP="005C599F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傳輸所要資料，</w:t>
      </w:r>
      <w:r w:rsidR="000F46E5">
        <w:rPr>
          <w:rFonts w:hint="eastAsia"/>
          <w:sz w:val="24"/>
          <w:szCs w:val="24"/>
        </w:rPr>
        <w:t>或請求向</w:t>
      </w:r>
      <w:r w:rsidR="000F46E5">
        <w:rPr>
          <w:rFonts w:hint="eastAsia"/>
          <w:sz w:val="24"/>
          <w:szCs w:val="24"/>
        </w:rPr>
        <w:t>s</w:t>
      </w:r>
      <w:r w:rsidR="000F46E5">
        <w:rPr>
          <w:sz w:val="24"/>
          <w:szCs w:val="24"/>
        </w:rPr>
        <w:t>erver</w:t>
      </w:r>
      <w:r w:rsidR="000F46E5">
        <w:rPr>
          <w:rFonts w:hint="eastAsia"/>
          <w:sz w:val="24"/>
          <w:szCs w:val="24"/>
        </w:rPr>
        <w:t>新增資料（資料不會顯示在</w:t>
      </w:r>
      <w:r w:rsidR="000F46E5">
        <w:rPr>
          <w:rFonts w:hint="eastAsia"/>
          <w:sz w:val="24"/>
          <w:szCs w:val="24"/>
        </w:rPr>
        <w:t>URL</w:t>
      </w:r>
      <w:r w:rsidR="000F46E5">
        <w:rPr>
          <w:rFonts w:hint="eastAsia"/>
          <w:sz w:val="24"/>
          <w:szCs w:val="24"/>
        </w:rPr>
        <w:t>中），較適合加密請求、傳輸大型資料。</w:t>
      </w:r>
    </w:p>
    <w:p w14:paraId="5776746A" w14:textId="5EFE1FC4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atch</w:t>
      </w:r>
      <w:r>
        <w:rPr>
          <w:rFonts w:hint="eastAsia"/>
          <w:sz w:val="24"/>
          <w:szCs w:val="24"/>
        </w:rPr>
        <w:t>：</w:t>
      </w:r>
    </w:p>
    <w:p w14:paraId="5615960B" w14:textId="1ED11280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修改所要資料</w:t>
      </w:r>
      <w:r w:rsidR="007F6478">
        <w:rPr>
          <w:rFonts w:hint="eastAsia"/>
          <w:sz w:val="24"/>
          <w:szCs w:val="24"/>
        </w:rPr>
        <w:t>（資料不會顯示在</w:t>
      </w:r>
      <w:r w:rsidR="007F6478">
        <w:rPr>
          <w:rFonts w:hint="eastAsia"/>
          <w:sz w:val="24"/>
          <w:szCs w:val="24"/>
        </w:rPr>
        <w:t>URL</w:t>
      </w:r>
      <w:r w:rsidR="007F6478">
        <w:rPr>
          <w:rFonts w:hint="eastAsia"/>
          <w:sz w:val="24"/>
          <w:szCs w:val="24"/>
        </w:rPr>
        <w:t>中）</w:t>
      </w:r>
      <w:r>
        <w:rPr>
          <w:rFonts w:hint="eastAsia"/>
          <w:sz w:val="24"/>
          <w:szCs w:val="24"/>
        </w:rPr>
        <w:t>。</w:t>
      </w:r>
    </w:p>
    <w:p w14:paraId="7447A745" w14:textId="621107D9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：</w:t>
      </w:r>
    </w:p>
    <w:p w14:paraId="3C4053DD" w14:textId="62A8B98A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修改所要資料（資料不存在則新增）。</w:t>
      </w:r>
    </w:p>
    <w:p w14:paraId="4266FBA7" w14:textId="69C1C4F7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>：</w:t>
      </w:r>
    </w:p>
    <w:p w14:paraId="441EDA7C" w14:textId="438C7E70" w:rsidR="005C599F" w:rsidRP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刪除所要資料。</w:t>
      </w:r>
    </w:p>
    <w:p w14:paraId="458FD1B1" w14:textId="7B6A7CEC" w:rsidR="005C599F" w:rsidRDefault="005C599F">
      <w:pPr>
        <w:rPr>
          <w:sz w:val="24"/>
          <w:szCs w:val="24"/>
        </w:rPr>
      </w:pPr>
      <w:r w:rsidRPr="005C599F">
        <w:rPr>
          <w:noProof/>
          <w:sz w:val="24"/>
          <w:szCs w:val="24"/>
        </w:rPr>
        <w:drawing>
          <wp:inline distT="0" distB="0" distL="0" distR="0" wp14:anchorId="15F84E24" wp14:editId="32EDB114">
            <wp:extent cx="4938850" cy="17297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1" cy="17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DCA" w14:textId="38C1D58A" w:rsidR="007F6478" w:rsidRDefault="007F6478">
      <w:pPr>
        <w:rPr>
          <w:sz w:val="24"/>
          <w:szCs w:val="24"/>
        </w:rPr>
      </w:pPr>
      <w:r w:rsidRPr="007F6478">
        <w:rPr>
          <w:noProof/>
          <w:sz w:val="24"/>
          <w:szCs w:val="24"/>
        </w:rPr>
        <w:drawing>
          <wp:inline distT="0" distB="0" distL="0" distR="0" wp14:anchorId="7F29D15E" wp14:editId="084530A6">
            <wp:extent cx="5486400" cy="8115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41" w14:textId="77777777" w:rsidR="00D54196" w:rsidRDefault="00D54196">
      <w:pPr>
        <w:rPr>
          <w:sz w:val="24"/>
          <w:szCs w:val="24"/>
        </w:rPr>
      </w:pPr>
    </w:p>
    <w:p w14:paraId="71614F28" w14:textId="77777777" w:rsidR="00D54196" w:rsidRDefault="00D54196">
      <w:pPr>
        <w:rPr>
          <w:sz w:val="24"/>
          <w:szCs w:val="24"/>
        </w:rPr>
      </w:pPr>
    </w:p>
    <w:p w14:paraId="0E3B851E" w14:textId="77777777" w:rsidR="00D54196" w:rsidRDefault="00D54196">
      <w:pPr>
        <w:rPr>
          <w:sz w:val="24"/>
          <w:szCs w:val="24"/>
        </w:rPr>
      </w:pPr>
    </w:p>
    <w:p w14:paraId="565F6F4C" w14:textId="77777777" w:rsidR="00D54196" w:rsidRDefault="00D54196">
      <w:pPr>
        <w:rPr>
          <w:sz w:val="24"/>
          <w:szCs w:val="24"/>
        </w:rPr>
      </w:pPr>
    </w:p>
    <w:p w14:paraId="2373B699" w14:textId="77777777" w:rsidR="00D54196" w:rsidRDefault="00D54196">
      <w:pPr>
        <w:rPr>
          <w:sz w:val="24"/>
          <w:szCs w:val="24"/>
        </w:rPr>
      </w:pPr>
    </w:p>
    <w:p w14:paraId="77155D69" w14:textId="263D946C" w:rsidR="007F6478" w:rsidRDefault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【回應的格式──</w:t>
      </w:r>
      <w:r>
        <w:rPr>
          <w:rFonts w:hint="eastAsia"/>
          <w:sz w:val="24"/>
          <w:szCs w:val="24"/>
        </w:rPr>
        <w:t>XML &amp; JSON</w:t>
      </w:r>
      <w:r>
        <w:rPr>
          <w:rFonts w:hint="eastAsia"/>
          <w:sz w:val="24"/>
          <w:szCs w:val="24"/>
        </w:rPr>
        <w:t>】</w:t>
      </w:r>
    </w:p>
    <w:p w14:paraId="2290B83A" w14:textId="7F6B25A8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XML</w:t>
      </w:r>
      <w:r w:rsidRPr="0029078A">
        <w:t xml:space="preserve"> </w:t>
      </w:r>
      <w:r>
        <w:rPr>
          <w:rFonts w:hint="eastAsia"/>
        </w:rPr>
        <w:t>(</w:t>
      </w:r>
      <w:r w:rsidRPr="0029078A">
        <w:rPr>
          <w:sz w:val="24"/>
          <w:szCs w:val="24"/>
        </w:rPr>
        <w:t>Extensible Markup Language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：標記語言。</w:t>
      </w:r>
    </w:p>
    <w:p w14:paraId="7BF00B96" w14:textId="01CBDEFA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JSON (</w:t>
      </w:r>
      <w:r w:rsidRPr="0029078A">
        <w:rPr>
          <w:sz w:val="24"/>
          <w:szCs w:val="24"/>
        </w:rPr>
        <w:t>JavaScript Object Notation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：類似</w:t>
      </w:r>
      <w:r w:rsidRPr="0029078A">
        <w:rPr>
          <w:rFonts w:hint="eastAsia"/>
          <w:sz w:val="24"/>
          <w:szCs w:val="24"/>
        </w:rPr>
        <w:t xml:space="preserve">JavaScript </w:t>
      </w:r>
      <w:r w:rsidRPr="0029078A">
        <w:rPr>
          <w:rFonts w:hint="eastAsia"/>
          <w:sz w:val="24"/>
          <w:szCs w:val="24"/>
        </w:rPr>
        <w:t>中物件結構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字典</w:t>
      </w:r>
      <w:r w:rsidRPr="0029078A">
        <w:rPr>
          <w:rFonts w:hint="eastAsia"/>
          <w:sz w:val="24"/>
          <w:szCs w:val="24"/>
        </w:rPr>
        <w:t>的表示方式</w:t>
      </w:r>
      <w:r>
        <w:rPr>
          <w:rFonts w:hint="eastAsia"/>
          <w:sz w:val="24"/>
          <w:szCs w:val="24"/>
        </w:rPr>
        <w:t>，詳可見紙本筆記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篇。</w:t>
      </w:r>
    </w:p>
    <w:p w14:paraId="0535CE5A" w14:textId="3603BEC0" w:rsidR="0029078A" w:rsidRDefault="003E5D05" w:rsidP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〈</w:t>
      </w:r>
      <w:r w:rsidR="00A95C7D">
        <w:rPr>
          <w:rFonts w:hint="eastAsia"/>
          <w:sz w:val="24"/>
          <w:szCs w:val="24"/>
        </w:rPr>
        <w:t>可在</w:t>
      </w:r>
      <w:r w:rsidR="00A95C7D">
        <w:rPr>
          <w:rFonts w:hint="eastAsia"/>
          <w:sz w:val="24"/>
          <w:szCs w:val="24"/>
        </w:rPr>
        <w:t>c</w:t>
      </w:r>
      <w:r w:rsidR="00A95C7D">
        <w:rPr>
          <w:sz w:val="24"/>
          <w:szCs w:val="24"/>
        </w:rPr>
        <w:t>hrome</w:t>
      </w:r>
      <w:r w:rsidR="00A95C7D">
        <w:rPr>
          <w:rFonts w:hint="eastAsia"/>
          <w:sz w:val="24"/>
          <w:szCs w:val="24"/>
        </w:rPr>
        <w:t>中安裝</w:t>
      </w:r>
      <w:r w:rsidR="00A95C7D">
        <w:rPr>
          <w:rFonts w:hint="eastAsia"/>
          <w:sz w:val="24"/>
          <w:szCs w:val="24"/>
        </w:rPr>
        <w:t xml:space="preserve"> JSON F</w:t>
      </w:r>
      <w:r w:rsidR="00A95C7D">
        <w:rPr>
          <w:sz w:val="24"/>
          <w:szCs w:val="24"/>
        </w:rPr>
        <w:t>omatter</w:t>
      </w:r>
      <w:r w:rsidR="00A95C7D">
        <w:rPr>
          <w:rFonts w:hint="eastAsia"/>
          <w:sz w:val="24"/>
          <w:szCs w:val="24"/>
        </w:rPr>
        <w:t>的擴充套件，使網頁上的</w:t>
      </w:r>
      <w:r w:rsidR="00A95C7D">
        <w:rPr>
          <w:rFonts w:hint="eastAsia"/>
          <w:sz w:val="24"/>
          <w:szCs w:val="24"/>
        </w:rPr>
        <w:t>JSON</w:t>
      </w:r>
      <w:r w:rsidR="00A95C7D">
        <w:rPr>
          <w:rFonts w:hint="eastAsia"/>
          <w:sz w:val="24"/>
          <w:szCs w:val="24"/>
        </w:rPr>
        <w:t>閱讀更容易</w:t>
      </w:r>
      <w:r>
        <w:rPr>
          <w:rFonts w:hint="eastAsia"/>
          <w:sz w:val="24"/>
          <w:szCs w:val="24"/>
        </w:rPr>
        <w:t>〉</w:t>
      </w:r>
    </w:p>
    <w:p w14:paraId="799189B4" w14:textId="249F6248" w:rsidR="003E5D05" w:rsidRPr="003E5D05" w:rsidRDefault="00A95C7D" w:rsidP="003E5D05">
      <w:pPr>
        <w:rPr>
          <w:sz w:val="24"/>
          <w:szCs w:val="24"/>
        </w:rPr>
      </w:pPr>
      <w:r w:rsidRPr="00A95C7D">
        <w:rPr>
          <w:noProof/>
          <w:sz w:val="24"/>
          <w:szCs w:val="24"/>
        </w:rPr>
        <w:drawing>
          <wp:inline distT="0" distB="0" distL="0" distR="0" wp14:anchorId="2AC271A6" wp14:editId="01310FE9">
            <wp:extent cx="2400300" cy="312574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847" cy="31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CD7F" w14:textId="1A28424E" w:rsidR="003E5D05" w:rsidRDefault="003E5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【網頁──</w:t>
      </w:r>
      <w:bookmarkStart w:id="1" w:name="_Hlk132361078"/>
      <w:r>
        <w:rPr>
          <w:rFonts w:hint="eastAsia"/>
          <w:sz w:val="24"/>
          <w:szCs w:val="24"/>
        </w:rPr>
        <w:t>開發者工具</w:t>
      </w:r>
      <w:bookmarkEnd w:id="1"/>
      <w:r>
        <w:rPr>
          <w:rFonts w:hint="eastAsia"/>
          <w:sz w:val="24"/>
          <w:szCs w:val="24"/>
        </w:rPr>
        <w:t>】</w:t>
      </w:r>
    </w:p>
    <w:p w14:paraId="635B9B99" w14:textId="14280374" w:rsidR="003E5D05" w:rsidRPr="003E5D05" w:rsidRDefault="003E5D05" w:rsidP="003E5D0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3E5D05">
        <w:rPr>
          <w:rFonts w:hint="eastAsia"/>
          <w:sz w:val="24"/>
          <w:szCs w:val="24"/>
        </w:rPr>
        <w:t>開發者工具</w:t>
      </w:r>
      <w:r>
        <w:rPr>
          <w:rFonts w:hint="eastAsia"/>
          <w:sz w:val="24"/>
          <w:szCs w:val="24"/>
        </w:rPr>
        <w:t>中，進行以下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個設定，可關閉</w:t>
      </w:r>
      <w:r>
        <w:rPr>
          <w:rFonts w:hint="eastAsia"/>
          <w:sz w:val="24"/>
          <w:szCs w:val="24"/>
        </w:rPr>
        <w:t>JC</w:t>
      </w:r>
      <w:r>
        <w:rPr>
          <w:rFonts w:hint="eastAsia"/>
          <w:sz w:val="24"/>
          <w:szCs w:val="24"/>
        </w:rPr>
        <w:t>的控制呈現。</w:t>
      </w:r>
    </w:p>
    <w:p w14:paraId="19084728" w14:textId="29461E92" w:rsidR="003E5D05" w:rsidRDefault="003E5D05">
      <w:pPr>
        <w:rPr>
          <w:sz w:val="24"/>
          <w:szCs w:val="24"/>
        </w:rPr>
      </w:pPr>
      <w:r w:rsidRPr="003E5D05">
        <w:rPr>
          <w:noProof/>
          <w:sz w:val="24"/>
          <w:szCs w:val="24"/>
        </w:rPr>
        <w:drawing>
          <wp:inline distT="0" distB="0" distL="0" distR="0" wp14:anchorId="5E57167B" wp14:editId="25F6A5D5">
            <wp:extent cx="3413760" cy="1654552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3" cy="16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704" w14:textId="6A29810D" w:rsidR="003E5D05" w:rsidRDefault="003E5D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E9BBD" wp14:editId="277E09AE">
            <wp:extent cx="3142527" cy="438150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9" cy="43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39F9" w14:textId="77777777" w:rsidR="00590735" w:rsidRPr="00590735" w:rsidRDefault="00590735" w:rsidP="00590735">
      <w:pPr>
        <w:rPr>
          <w:sz w:val="24"/>
          <w:szCs w:val="24"/>
        </w:rPr>
      </w:pPr>
    </w:p>
    <w:p w14:paraId="572775FE" w14:textId="7DFCA4F5" w:rsidR="003E5D05" w:rsidRDefault="00590735" w:rsidP="0059073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trl+F</w:t>
      </w:r>
      <w:r>
        <w:rPr>
          <w:rFonts w:hint="eastAsia"/>
          <w:sz w:val="24"/>
          <w:szCs w:val="24"/>
        </w:rPr>
        <w:t>：</w:t>
      </w:r>
    </w:p>
    <w:p w14:paraId="6C8BFF15" w14:textId="68D2F2BA" w:rsidR="00590735" w:rsidRDefault="00590735" w:rsidP="0059073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可在開發者工具中，開啟搜尋列，從搜尋列中搜尋指定內容。</w:t>
      </w:r>
    </w:p>
    <w:p w14:paraId="7FB6B77D" w14:textId="6A1C8784" w:rsidR="00590735" w:rsidRPr="00590735" w:rsidRDefault="00590735" w:rsidP="0059073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如下例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──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搜尋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title</w:t>
      </w:r>
      <w:r>
        <w:rPr>
          <w:rFonts w:hint="eastAsia"/>
          <w:sz w:val="24"/>
          <w:szCs w:val="24"/>
        </w:rPr>
        <w:t>。</w:t>
      </w:r>
    </w:p>
    <w:p w14:paraId="0641C18A" w14:textId="285F47CE" w:rsidR="003E5D05" w:rsidRDefault="00590735">
      <w:pPr>
        <w:rPr>
          <w:sz w:val="24"/>
          <w:szCs w:val="24"/>
        </w:rPr>
      </w:pPr>
      <w:r w:rsidRPr="00590735">
        <w:rPr>
          <w:noProof/>
          <w:sz w:val="24"/>
          <w:szCs w:val="24"/>
        </w:rPr>
        <w:drawing>
          <wp:inline distT="0" distB="0" distL="0" distR="0" wp14:anchorId="6A526181" wp14:editId="31389B98">
            <wp:extent cx="4846320" cy="21572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34" cy="21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08C" w14:textId="63B5EB30" w:rsidR="003E5D05" w:rsidRDefault="003E5D05">
      <w:pPr>
        <w:rPr>
          <w:sz w:val="24"/>
          <w:szCs w:val="24"/>
        </w:rPr>
      </w:pPr>
    </w:p>
    <w:p w14:paraId="550C6987" w14:textId="25BF2F2C" w:rsidR="00590735" w:rsidRDefault="00B358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──</w:t>
      </w:r>
      <w:r>
        <w:rPr>
          <w:sz w:val="24"/>
          <w:szCs w:val="24"/>
        </w:rPr>
        <w:t>vscode</w:t>
      </w:r>
      <w:r>
        <w:rPr>
          <w:rFonts w:hint="eastAsia"/>
          <w:sz w:val="24"/>
          <w:szCs w:val="24"/>
        </w:rPr>
        <w:t>應用】</w:t>
      </w:r>
    </w:p>
    <w:p w14:paraId="264346B7" w14:textId="7B9AEDCF" w:rsidR="00590735" w:rsidRPr="00AE5BEE" w:rsidRDefault="00AE5BEE" w:rsidP="00AE5BEE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分割畫面，同步檢視。</w:t>
      </w:r>
    </w:p>
    <w:p w14:paraId="44D939F5" w14:textId="486D426B" w:rsidR="003E5D05" w:rsidRDefault="00D82D7C">
      <w:pPr>
        <w:rPr>
          <w:sz w:val="24"/>
          <w:szCs w:val="24"/>
        </w:rPr>
      </w:pPr>
      <w:r w:rsidRPr="00D82D7C">
        <w:rPr>
          <w:noProof/>
          <w:sz w:val="24"/>
          <w:szCs w:val="24"/>
        </w:rPr>
        <w:drawing>
          <wp:inline distT="0" distB="0" distL="0" distR="0" wp14:anchorId="2C802CA1" wp14:editId="15A1F74C">
            <wp:extent cx="5486400" cy="24549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37F" w14:textId="5C03C037" w:rsidR="008B37ED" w:rsidRPr="00D85A5E" w:rsidRDefault="00D85A5E" w:rsidP="00D85A5E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輸入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tml:5</w:t>
      </w:r>
      <w:r>
        <w:rPr>
          <w:rFonts w:hint="eastAsia"/>
          <w:sz w:val="24"/>
          <w:szCs w:val="24"/>
        </w:rPr>
        <w:t>：可自動生成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的宣告及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</w:t>
      </w:r>
      <w:r>
        <w:rPr>
          <w:rFonts w:hint="eastAsia"/>
          <w:sz w:val="24"/>
          <w:szCs w:val="24"/>
        </w:rPr>
        <w:t>區。</w:t>
      </w:r>
    </w:p>
    <w:p w14:paraId="66FA7B74" w14:textId="325EFC70" w:rsidR="008B37ED" w:rsidRDefault="00D82D7C">
      <w:pPr>
        <w:rPr>
          <w:sz w:val="24"/>
          <w:szCs w:val="24"/>
        </w:rPr>
      </w:pPr>
      <w:r w:rsidRPr="00D82D7C">
        <w:rPr>
          <w:noProof/>
          <w:sz w:val="24"/>
          <w:szCs w:val="24"/>
        </w:rPr>
        <w:drawing>
          <wp:inline distT="0" distB="0" distL="0" distR="0" wp14:anchorId="528E0919" wp14:editId="6BA41E8D">
            <wp:extent cx="5486400" cy="125984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5AD" w14:textId="3AF51384" w:rsidR="008B37ED" w:rsidRP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B37ED">
        <w:rPr>
          <w:rFonts w:hint="eastAsia"/>
          <w:sz w:val="24"/>
          <w:szCs w:val="24"/>
        </w:rPr>
        <w:t>F</w:t>
      </w:r>
      <w:r w:rsidRPr="008B37ED">
        <w:rPr>
          <w:sz w:val="24"/>
          <w:szCs w:val="24"/>
        </w:rPr>
        <w:t>1</w:t>
      </w:r>
      <w:r w:rsidRPr="008B37ED">
        <w:rPr>
          <w:rFonts w:hint="eastAsia"/>
          <w:sz w:val="24"/>
          <w:szCs w:val="24"/>
        </w:rPr>
        <w:t xml:space="preserve"> </w:t>
      </w:r>
      <w:r w:rsidRPr="008B37ED">
        <w:rPr>
          <w:rFonts w:hint="eastAsia"/>
          <w:sz w:val="24"/>
          <w:szCs w:val="24"/>
        </w:rPr>
        <w:t>→</w:t>
      </w:r>
      <w:r w:rsidRPr="008B37ED">
        <w:rPr>
          <w:rFonts w:hint="eastAsia"/>
          <w:sz w:val="24"/>
          <w:szCs w:val="24"/>
        </w:rPr>
        <w:t xml:space="preserve"> s</w:t>
      </w:r>
      <w:r w:rsidRPr="008B37ED">
        <w:rPr>
          <w:sz w:val="24"/>
          <w:szCs w:val="24"/>
        </w:rPr>
        <w:t xml:space="preserve">how live server priview </w:t>
      </w:r>
      <w:r w:rsidRPr="008B37ED">
        <w:rPr>
          <w:rFonts w:hint="eastAsia"/>
          <w:sz w:val="24"/>
          <w:szCs w:val="24"/>
        </w:rPr>
        <w:t>：可顯示輸出畫面並隨操作即時更動。</w:t>
      </w:r>
    </w:p>
    <w:p w14:paraId="4B538A77" w14:textId="3A4B2D1F" w:rsidR="000661CC" w:rsidRDefault="008B37ED" w:rsidP="00AE5BEE">
      <w:pPr>
        <w:rPr>
          <w:sz w:val="24"/>
          <w:szCs w:val="24"/>
        </w:rPr>
      </w:pPr>
      <w:r w:rsidRPr="008B37ED">
        <w:rPr>
          <w:noProof/>
          <w:sz w:val="24"/>
          <w:szCs w:val="24"/>
        </w:rPr>
        <w:drawing>
          <wp:inline distT="0" distB="0" distL="0" distR="0" wp14:anchorId="5E0C0A6D" wp14:editId="04AA22B6">
            <wp:extent cx="2522220" cy="205532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957" cy="2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CA76" w14:textId="5F7A06A7" w:rsidR="000661CC" w:rsidRDefault="000661CC" w:rsidP="00AE5BEE">
      <w:pPr>
        <w:rPr>
          <w:sz w:val="24"/>
          <w:szCs w:val="24"/>
        </w:rPr>
      </w:pPr>
    </w:p>
    <w:p w14:paraId="675E232F" w14:textId="2178BF35" w:rsidR="000661CC" w:rsidRDefault="000661CC" w:rsidP="00AE5BEE">
      <w:pPr>
        <w:rPr>
          <w:sz w:val="24"/>
          <w:szCs w:val="24"/>
        </w:rPr>
      </w:pPr>
    </w:p>
    <w:p w14:paraId="304C14C5" w14:textId="77777777" w:rsidR="000661CC" w:rsidRPr="00AE5BEE" w:rsidRDefault="000661CC" w:rsidP="00AE5BEE">
      <w:pPr>
        <w:rPr>
          <w:sz w:val="24"/>
          <w:szCs w:val="24"/>
        </w:rPr>
      </w:pPr>
    </w:p>
    <w:p w14:paraId="4E318AE3" w14:textId="10F5AE5B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內，若要重複輸入「標籤」，可使用標籤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，來進行重複。</w:t>
      </w:r>
    </w:p>
    <w:p w14:paraId="10B78816" w14:textId="6CACBA91" w:rsidR="008B37ED" w:rsidRPr="008B37ED" w:rsidRDefault="00C80EB1" w:rsidP="008B37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8B37ED" w:rsidRPr="008B37ED">
        <w:rPr>
          <w:noProof/>
          <w:sz w:val="24"/>
          <w:szCs w:val="24"/>
        </w:rPr>
        <w:drawing>
          <wp:inline distT="0" distB="0" distL="0" distR="0" wp14:anchorId="4D587F50" wp14:editId="3213627E">
            <wp:extent cx="2651760" cy="87823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979" cy="8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156" w14:textId="04E21CC1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，要同時操作多個位置，可按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</w:t>
      </w:r>
      <w:r>
        <w:rPr>
          <w:rFonts w:hint="eastAsia"/>
          <w:sz w:val="24"/>
          <w:szCs w:val="24"/>
        </w:rPr>
        <w:t>並左鍵要操作的位置，來進行操作。</w:t>
      </w:r>
    </w:p>
    <w:p w14:paraId="7175D63A" w14:textId="69F8C71D" w:rsidR="008B37ED" w:rsidRPr="008B37ED" w:rsidRDefault="00C80EB1" w:rsidP="008B37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8B37ED" w:rsidRPr="008B37ED">
        <w:rPr>
          <w:noProof/>
          <w:sz w:val="24"/>
          <w:szCs w:val="24"/>
        </w:rPr>
        <w:drawing>
          <wp:inline distT="0" distB="0" distL="0" distR="0" wp14:anchorId="65BA8F20" wp14:editId="4111A0B5">
            <wp:extent cx="2257740" cy="80021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9B41" w14:textId="1C63DFAE" w:rsidR="008B37ED" w:rsidRPr="005A4724" w:rsidRDefault="005A4724" w:rsidP="005A472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&lt;a</w:t>
      </w:r>
      <w:r>
        <w:rPr>
          <w:sz w:val="24"/>
          <w:szCs w:val="24"/>
        </w:rPr>
        <w:t xml:space="preserve"> herf=”” target=_blank……&gt;</w:t>
      </w:r>
      <w:r>
        <w:rPr>
          <w:rFonts w:hint="eastAsia"/>
          <w:sz w:val="24"/>
          <w:szCs w:val="24"/>
        </w:rPr>
        <w:t>：超連結並在新分頁開啟網頁或文件。</w:t>
      </w:r>
    </w:p>
    <w:p w14:paraId="330936F3" w14:textId="75D38E1D" w:rsidR="008B37ED" w:rsidRDefault="00C80E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A4724" w:rsidRPr="005A4724">
        <w:rPr>
          <w:noProof/>
          <w:sz w:val="24"/>
          <w:szCs w:val="24"/>
        </w:rPr>
        <w:drawing>
          <wp:inline distT="0" distB="0" distL="0" distR="0" wp14:anchorId="131F6097" wp14:editId="35C93648">
            <wp:extent cx="2524477" cy="45726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CE5" w14:textId="4A173193" w:rsidR="008B37ED" w:rsidRDefault="00C80E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 w:rsidR="0047329D" w:rsidRPr="0047329D">
        <w:rPr>
          <w:noProof/>
          <w:sz w:val="24"/>
          <w:szCs w:val="24"/>
        </w:rPr>
        <w:drawing>
          <wp:inline distT="0" distB="0" distL="0" distR="0" wp14:anchorId="5393018F" wp14:editId="22D3C91F">
            <wp:extent cx="5066030" cy="198771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163" cy="1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877" w14:textId="3CB953C8" w:rsidR="0047329D" w:rsidRDefault="0047329D">
      <w:pPr>
        <w:rPr>
          <w:sz w:val="24"/>
          <w:szCs w:val="24"/>
        </w:rPr>
      </w:pPr>
    </w:p>
    <w:p w14:paraId="2CCFE7A0" w14:textId="2C25E528" w:rsidR="0047329D" w:rsidRDefault="00F927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="00AF64F0">
        <w:rPr>
          <w:rFonts w:hint="eastAsia"/>
          <w:sz w:val="24"/>
          <w:szCs w:val="24"/>
        </w:rPr>
        <w:t>標籤指令</w:t>
      </w:r>
      <w:r>
        <w:rPr>
          <w:rFonts w:hint="eastAsia"/>
          <w:sz w:val="24"/>
          <w:szCs w:val="24"/>
        </w:rPr>
        <w:t>】</w:t>
      </w:r>
    </w:p>
    <w:p w14:paraId="4669CC20" w14:textId="77777777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div&gt;</w:t>
      </w:r>
      <w:r>
        <w:rPr>
          <w:rFonts w:hint="eastAsia"/>
          <w:sz w:val="24"/>
          <w:szCs w:val="24"/>
        </w:rPr>
        <w:t>：</w:t>
      </w:r>
    </w:p>
    <w:p w14:paraId="1328B63F" w14:textId="5B5AD352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切割檔案的定義用區塊元素。</w:t>
      </w:r>
    </w:p>
    <w:p w14:paraId="0544DA1E" w14:textId="63C8D192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span&gt;</w:t>
      </w:r>
      <w:r>
        <w:rPr>
          <w:rFonts w:hint="eastAsia"/>
          <w:sz w:val="24"/>
          <w:szCs w:val="24"/>
        </w:rPr>
        <w:t>：</w:t>
      </w:r>
    </w:p>
    <w:p w14:paraId="1653457E" w14:textId="227B515D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sz w:val="24"/>
          <w:szCs w:val="24"/>
        </w:rPr>
        <w:t>Inline</w:t>
      </w:r>
      <w:r>
        <w:rPr>
          <w:rFonts w:hint="eastAsia"/>
          <w:sz w:val="24"/>
          <w:szCs w:val="24"/>
        </w:rPr>
        <w:t>元素之一，默認不換行，多個</w:t>
      </w:r>
      <w:r>
        <w:rPr>
          <w:sz w:val="24"/>
          <w:szCs w:val="24"/>
        </w:rPr>
        <w:t>&lt;span&gt;</w:t>
      </w:r>
      <w:r>
        <w:rPr>
          <w:rFonts w:hint="eastAsia"/>
          <w:sz w:val="24"/>
          <w:szCs w:val="24"/>
        </w:rPr>
        <w:t>相連會接在同一行。</w:t>
      </w:r>
    </w:p>
    <w:p w14:paraId="2A1CC819" w14:textId="44039D47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span </w:t>
      </w:r>
      <w:r w:rsidRPr="00F9272A">
        <w:rPr>
          <w:sz w:val="24"/>
          <w:szCs w:val="24"/>
        </w:rPr>
        <w:t>style="display: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block&gt;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換成區塊，自動換行。</w:t>
      </w:r>
    </w:p>
    <w:p w14:paraId="59B5897B" w14:textId="1B1676E1" w:rsidR="00F9272A" w:rsidRPr="00F9272A" w:rsidRDefault="00C80EB1" w:rsidP="00F927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F9272A" w:rsidRPr="00F9272A">
        <w:rPr>
          <w:noProof/>
          <w:sz w:val="24"/>
          <w:szCs w:val="24"/>
        </w:rPr>
        <w:drawing>
          <wp:inline distT="0" distB="0" distL="0" distR="0" wp14:anchorId="6EEA1B87" wp14:editId="262F06BA">
            <wp:extent cx="4753638" cy="238158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FD99" w14:textId="1A1976FE" w:rsidR="0047329D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hr&gt;</w:t>
      </w:r>
      <w:r>
        <w:rPr>
          <w:rFonts w:hint="eastAsia"/>
          <w:sz w:val="24"/>
          <w:szCs w:val="24"/>
        </w:rPr>
        <w:t>：輸出一條水平線。</w:t>
      </w:r>
    </w:p>
    <w:p w14:paraId="5DF6BBD3" w14:textId="5C527DFF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：強制換行。</w:t>
      </w:r>
    </w:p>
    <w:p w14:paraId="63B88DEE" w14:textId="315DE456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F9272A">
        <w:rPr>
          <w:sz w:val="24"/>
          <w:szCs w:val="24"/>
        </w:rPr>
        <w:t>&lt;!--</w:t>
      </w:r>
      <w:r>
        <w:rPr>
          <w:rFonts w:hint="eastAsia"/>
          <w:sz w:val="24"/>
          <w:szCs w:val="24"/>
        </w:rPr>
        <w:t xml:space="preserve"> </w:t>
      </w:r>
      <w:r w:rsidR="007E2E19">
        <w:rPr>
          <w:rFonts w:hint="eastAsia"/>
          <w:sz w:val="24"/>
          <w:szCs w:val="24"/>
        </w:rPr>
        <w:t xml:space="preserve"> </w:t>
      </w:r>
      <w:r w:rsidRPr="00F9272A">
        <w:rPr>
          <w:sz w:val="24"/>
          <w:szCs w:val="24"/>
        </w:rPr>
        <w:t xml:space="preserve"> --&gt;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 w:rsidR="007E2E19">
        <w:rPr>
          <w:rFonts w:hint="eastAsia"/>
          <w:sz w:val="24"/>
          <w:szCs w:val="24"/>
        </w:rPr>
        <w:t>註記。</w:t>
      </w:r>
    </w:p>
    <w:p w14:paraId="7A0D95CC" w14:textId="5FB4DB0C" w:rsidR="007E2E19" w:rsidRPr="007E2E19" w:rsidRDefault="00C80EB1" w:rsidP="007E2E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7E2E19" w:rsidRPr="007E2E19">
        <w:rPr>
          <w:noProof/>
          <w:sz w:val="24"/>
          <w:szCs w:val="24"/>
        </w:rPr>
        <w:drawing>
          <wp:inline distT="0" distB="0" distL="0" distR="0" wp14:anchorId="5547A853" wp14:editId="2CBF70E8">
            <wp:extent cx="2011680" cy="292153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6026" cy="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AA7B" w14:textId="47ADEC0A" w:rsidR="00F9272A" w:rsidRDefault="007E2E19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a&gt;</w:t>
      </w:r>
      <w:r>
        <w:rPr>
          <w:rFonts w:hint="eastAsia"/>
          <w:sz w:val="24"/>
          <w:szCs w:val="24"/>
        </w:rPr>
        <w:t>：超連結，具以下屬性──</w:t>
      </w:r>
    </w:p>
    <w:p w14:paraId="76451266" w14:textId="7D54F714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ref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</w:p>
    <w:p w14:paraId="3F97B107" w14:textId="54C84816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</w:t>
      </w:r>
      <w:r>
        <w:rPr>
          <w:rFonts w:hint="eastAsia"/>
          <w:sz w:val="24"/>
          <w:szCs w:val="24"/>
        </w:rPr>
        <w:t>：預設為原視窗開啟連結，</w:t>
      </w:r>
      <w:r>
        <w:rPr>
          <w:rFonts w:hint="eastAsia"/>
          <w:sz w:val="24"/>
          <w:szCs w:val="24"/>
        </w:rPr>
        <w:t>_b</w:t>
      </w:r>
      <w:r>
        <w:rPr>
          <w:sz w:val="24"/>
          <w:szCs w:val="24"/>
        </w:rPr>
        <w:t>lank</w:t>
      </w:r>
      <w:r>
        <w:rPr>
          <w:rFonts w:hint="eastAsia"/>
          <w:sz w:val="24"/>
          <w:szCs w:val="24"/>
        </w:rPr>
        <w:t>為「在新視窗開啟」</w:t>
      </w:r>
    </w:p>
    <w:p w14:paraId="3DB6B335" w14:textId="3C6A41E5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itle</w:t>
      </w:r>
      <w:r>
        <w:rPr>
          <w:rFonts w:hint="eastAsia"/>
          <w:sz w:val="24"/>
          <w:szCs w:val="24"/>
        </w:rPr>
        <w:t>：滑鼠滑過時的顯示文字</w:t>
      </w:r>
    </w:p>
    <w:p w14:paraId="536EC1A9" w14:textId="436E0310" w:rsidR="007E2E19" w:rsidRDefault="00D404AF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bookmarkStart w:id="2" w:name="_Hlk132374429"/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ul&gt;&lt;li&gt;&lt;/li&gt;&lt;/ul&gt;</w:t>
      </w:r>
      <w:bookmarkEnd w:id="2"/>
      <w:r>
        <w:rPr>
          <w:rFonts w:hint="eastAsia"/>
          <w:sz w:val="24"/>
          <w:szCs w:val="24"/>
        </w:rPr>
        <w:t>：無序清單，可在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ul&gt;</w:t>
      </w:r>
      <w:r>
        <w:rPr>
          <w:rFonts w:hint="eastAsia"/>
          <w:sz w:val="24"/>
          <w:szCs w:val="24"/>
        </w:rPr>
        <w:t>內放入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tyle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等屬性設定。</w:t>
      </w:r>
    </w:p>
    <w:p w14:paraId="6E7859F2" w14:textId="109077B4" w:rsidR="00D404AF" w:rsidRDefault="00D404AF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&lt;o</w:t>
      </w:r>
      <w:r>
        <w:rPr>
          <w:sz w:val="24"/>
          <w:szCs w:val="24"/>
        </w:rPr>
        <w:t>l&gt;&lt;li&gt;&lt;/li&gt;&lt;/ol&gt;</w:t>
      </w:r>
      <w:r>
        <w:rPr>
          <w:rFonts w:hint="eastAsia"/>
          <w:sz w:val="24"/>
          <w:szCs w:val="24"/>
        </w:rPr>
        <w:t>：有序清單，可在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ol&gt;</w:t>
      </w:r>
      <w:r>
        <w:rPr>
          <w:rFonts w:hint="eastAsia"/>
          <w:sz w:val="24"/>
          <w:szCs w:val="24"/>
        </w:rPr>
        <w:t>內放入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tyle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等屬性設定。</w:t>
      </w:r>
    </w:p>
    <w:p w14:paraId="114CFFD9" w14:textId="77C9A8A9" w:rsidR="00F00E99" w:rsidRDefault="00F00E99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00E99">
        <w:rPr>
          <w:sz w:val="24"/>
          <w:szCs w:val="24"/>
        </w:rPr>
        <w:t>style="list-style-position : inside ;"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縮排寬鬆</w:t>
      </w:r>
    </w:p>
    <w:p w14:paraId="0E58650B" w14:textId="090C14A1" w:rsidR="00F00E99" w:rsidRDefault="00F00E99" w:rsidP="00F00E99">
      <w:pPr>
        <w:pStyle w:val="a3"/>
        <w:ind w:leftChars="0" w:left="840"/>
        <w:rPr>
          <w:sz w:val="24"/>
          <w:szCs w:val="24"/>
        </w:rPr>
      </w:pPr>
      <w:r w:rsidRPr="00F00E99">
        <w:rPr>
          <w:noProof/>
          <w:sz w:val="24"/>
          <w:szCs w:val="24"/>
        </w:rPr>
        <w:drawing>
          <wp:inline distT="0" distB="0" distL="0" distR="0" wp14:anchorId="2F801677" wp14:editId="5269862B">
            <wp:extent cx="708660" cy="52248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3827" cy="5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4FC" w14:textId="6B5F088F" w:rsidR="00F00E99" w:rsidRDefault="00F00E99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00E99">
        <w:rPr>
          <w:sz w:val="24"/>
          <w:szCs w:val="24"/>
        </w:rPr>
        <w:t>style="list-style-position : inside ;"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 w:rsidRPr="00F00E99">
        <w:rPr>
          <w:rFonts w:hint="eastAsia"/>
          <w:sz w:val="24"/>
          <w:szCs w:val="24"/>
        </w:rPr>
        <w:t>縮排</w:t>
      </w:r>
      <w:r>
        <w:rPr>
          <w:rFonts w:hint="eastAsia"/>
          <w:sz w:val="24"/>
          <w:szCs w:val="24"/>
        </w:rPr>
        <w:t>正常（同預設）</w:t>
      </w:r>
    </w:p>
    <w:p w14:paraId="37D83A47" w14:textId="356248A8" w:rsidR="00F00E99" w:rsidRDefault="00F00E99" w:rsidP="00F00E99">
      <w:pPr>
        <w:pStyle w:val="a3"/>
        <w:ind w:leftChars="0" w:left="840"/>
        <w:rPr>
          <w:sz w:val="24"/>
          <w:szCs w:val="24"/>
        </w:rPr>
      </w:pPr>
      <w:r w:rsidRPr="00F00E99">
        <w:rPr>
          <w:noProof/>
          <w:sz w:val="24"/>
          <w:szCs w:val="24"/>
        </w:rPr>
        <w:drawing>
          <wp:inline distT="0" distB="0" distL="0" distR="0" wp14:anchorId="168A2415" wp14:editId="16178EFA">
            <wp:extent cx="584454" cy="449580"/>
            <wp:effectExtent l="0" t="0" r="635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202" cy="4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0F9" w14:textId="708666FD" w:rsidR="00F00E99" w:rsidRDefault="007C342C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7C342C">
        <w:rPr>
          <w:sz w:val="24"/>
          <w:szCs w:val="24"/>
        </w:rPr>
        <w:t>style="list-style-type : circle ;"</w:t>
      </w:r>
      <w:r>
        <w:rPr>
          <w:rFonts w:hint="eastAsia"/>
          <w:sz w:val="24"/>
          <w:szCs w:val="24"/>
        </w:rPr>
        <w:t>：樣式變更為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ircle</w:t>
      </w:r>
      <w:r>
        <w:rPr>
          <w:rFonts w:hint="eastAsia"/>
          <w:sz w:val="24"/>
          <w:szCs w:val="24"/>
        </w:rPr>
        <w:t>（空心圓）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圖有巢狀清單</w:t>
      </w:r>
      <w:r>
        <w:rPr>
          <w:rFonts w:hint="eastAsia"/>
          <w:sz w:val="24"/>
          <w:szCs w:val="24"/>
        </w:rPr>
        <w:t>)</w:t>
      </w:r>
    </w:p>
    <w:p w14:paraId="51B93A87" w14:textId="781ED8FF" w:rsidR="00F9272A" w:rsidRDefault="007C342C" w:rsidP="00AF64F0">
      <w:pPr>
        <w:pStyle w:val="a3"/>
        <w:ind w:leftChars="0" w:left="840"/>
        <w:rPr>
          <w:sz w:val="24"/>
          <w:szCs w:val="24"/>
        </w:rPr>
      </w:pPr>
      <w:r w:rsidRPr="007C342C">
        <w:rPr>
          <w:noProof/>
          <w:sz w:val="24"/>
          <w:szCs w:val="24"/>
        </w:rPr>
        <w:drawing>
          <wp:inline distT="0" distB="0" distL="0" distR="0" wp14:anchorId="4F3E22E6" wp14:editId="5A2705DC">
            <wp:extent cx="784860" cy="889508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7580" cy="8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38A" w14:textId="5617940F" w:rsidR="00F00E99" w:rsidRDefault="00F00E99" w:rsidP="00F00E9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dl&gt;&lt;/dl&gt;</w:t>
      </w:r>
      <w:r>
        <w:rPr>
          <w:rFonts w:hint="eastAsia"/>
          <w:sz w:val="24"/>
          <w:szCs w:val="24"/>
        </w:rPr>
        <w:t>：包裹用來定義的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ist</w:t>
      </w:r>
      <w:r>
        <w:rPr>
          <w:rFonts w:hint="eastAsia"/>
          <w:sz w:val="24"/>
          <w:szCs w:val="24"/>
        </w:rPr>
        <w:t>，一個主體可同時有多個定義項，下有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dt&gt;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dd&gt;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──</w:t>
      </w:r>
    </w:p>
    <w:p w14:paraId="21AADCD5" w14:textId="5B421A62" w:rsidR="00F00E99" w:rsidRDefault="00F00E99" w:rsidP="00F00E99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dt&gt;&lt;/dt&gt;</w:t>
      </w:r>
      <w:r>
        <w:rPr>
          <w:rFonts w:hint="eastAsia"/>
          <w:sz w:val="24"/>
          <w:szCs w:val="24"/>
        </w:rPr>
        <w:t>：主體項</w:t>
      </w:r>
    </w:p>
    <w:p w14:paraId="11FB0243" w14:textId="7D7C4B15" w:rsidR="00F00E99" w:rsidRPr="00F00E99" w:rsidRDefault="00F00E99" w:rsidP="00F00E99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dd&gt;&lt;/dd&gt;</w:t>
      </w:r>
      <w:r>
        <w:rPr>
          <w:rFonts w:hint="eastAsia"/>
          <w:sz w:val="24"/>
          <w:szCs w:val="24"/>
        </w:rPr>
        <w:t>：定義項（自動縮排）</w:t>
      </w:r>
    </w:p>
    <w:p w14:paraId="56CA1595" w14:textId="3DFE5178" w:rsidR="00F00E99" w:rsidRPr="00F00E99" w:rsidRDefault="00C80EB1" w:rsidP="00F00E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F00E99" w:rsidRPr="00F00E99">
        <w:rPr>
          <w:noProof/>
        </w:rPr>
        <w:drawing>
          <wp:inline distT="0" distB="0" distL="0" distR="0" wp14:anchorId="079B601C" wp14:editId="19E4C323">
            <wp:extent cx="2388870" cy="13030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9206" cy="13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BEA3" w14:textId="12F94582" w:rsidR="00F00E99" w:rsidRDefault="006E3BA3" w:rsidP="006E3BA3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&lt;img&gt;</w:t>
      </w:r>
      <w:r>
        <w:rPr>
          <w:rFonts w:hint="eastAsia"/>
          <w:sz w:val="24"/>
          <w:szCs w:val="24"/>
        </w:rPr>
        <w:t>：插入圖片，具以下屬性──</w:t>
      </w:r>
    </w:p>
    <w:p w14:paraId="7FEC5846" w14:textId="3659AD0E" w:rsidR="006E3BA3" w:rsidRDefault="00F61CAF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src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</w:p>
    <w:p w14:paraId="2950B526" w14:textId="7FA1D022" w:rsidR="00F61CAF" w:rsidRDefault="00F61CAF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</w:t>
      </w:r>
      <w:r>
        <w:rPr>
          <w:rFonts w:hint="eastAsia"/>
          <w:sz w:val="24"/>
          <w:szCs w:val="24"/>
        </w:rPr>
        <w:t>：圖片無法出現時的顯示文字</w:t>
      </w:r>
    </w:p>
    <w:p w14:paraId="7DBAA255" w14:textId="5CFEA4FD" w:rsidR="00F61CAF" w:rsidRDefault="0091750E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itle</w:t>
      </w:r>
      <w:r>
        <w:rPr>
          <w:rFonts w:hint="eastAsia"/>
          <w:sz w:val="24"/>
          <w:szCs w:val="24"/>
        </w:rPr>
        <w:t>：滑鼠華過時顯示之文字</w:t>
      </w:r>
    </w:p>
    <w:p w14:paraId="300C6CCE" w14:textId="1A041FD1" w:rsidR="0091750E" w:rsidRDefault="0091750E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rcset</w:t>
      </w:r>
      <w:r>
        <w:rPr>
          <w:rFonts w:hint="eastAsia"/>
          <w:sz w:val="24"/>
          <w:szCs w:val="24"/>
        </w:rPr>
        <w:t>：符合不同條件時載入不同解析圖片</w:t>
      </w:r>
    </w:p>
    <w:p w14:paraId="2B455418" w14:textId="4AF7577B" w:rsidR="0091750E" w:rsidRDefault="0091750E" w:rsidP="0091750E">
      <w:pPr>
        <w:pStyle w:val="a3"/>
        <w:ind w:leftChars="0"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預設為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  <w:r>
        <w:rPr>
          <w:rFonts w:hint="eastAsia"/>
          <w:sz w:val="24"/>
          <w:szCs w:val="24"/>
        </w:rPr>
        <w:t>圖片，</w:t>
      </w:r>
      <w:r w:rsidR="0014654E">
        <w:rPr>
          <w:rFonts w:hint="eastAsia"/>
          <w:sz w:val="24"/>
          <w:szCs w:val="24"/>
        </w:rPr>
        <w:t>螢幕為</w:t>
      </w:r>
      <w:r w:rsidR="0014654E">
        <w:rPr>
          <w:rFonts w:hint="eastAsia"/>
          <w:sz w:val="24"/>
          <w:szCs w:val="24"/>
        </w:rPr>
        <w:t>1</w:t>
      </w:r>
      <w:r w:rsidR="0014654E">
        <w:rPr>
          <w:sz w:val="24"/>
          <w:szCs w:val="24"/>
        </w:rPr>
        <w:t>x</w:t>
      </w:r>
      <w:r w:rsidR="0014654E">
        <w:rPr>
          <w:rFonts w:hint="eastAsia"/>
          <w:sz w:val="24"/>
          <w:szCs w:val="24"/>
        </w:rPr>
        <w:t>時顯示</w:t>
      </w:r>
      <w:r w:rsidR="0014654E">
        <w:rPr>
          <w:rFonts w:hint="eastAsia"/>
          <w:sz w:val="24"/>
          <w:szCs w:val="24"/>
        </w:rPr>
        <w:t>x</w:t>
      </w:r>
      <w:r w:rsidR="0014654E">
        <w:rPr>
          <w:sz w:val="24"/>
          <w:szCs w:val="24"/>
        </w:rPr>
        <w:t>xx1</w:t>
      </w:r>
      <w:r w:rsidR="0014654E">
        <w:rPr>
          <w:rFonts w:hint="eastAsia"/>
          <w:sz w:val="24"/>
          <w:szCs w:val="24"/>
        </w:rPr>
        <w:t>，螢幕為</w:t>
      </w:r>
      <w:r w:rsidR="0014654E">
        <w:rPr>
          <w:rFonts w:hint="eastAsia"/>
          <w:sz w:val="24"/>
          <w:szCs w:val="24"/>
        </w:rPr>
        <w:t>2</w:t>
      </w:r>
      <w:r w:rsidR="0014654E">
        <w:rPr>
          <w:sz w:val="24"/>
          <w:szCs w:val="24"/>
        </w:rPr>
        <w:t>x</w:t>
      </w:r>
      <w:r w:rsidR="0014654E">
        <w:rPr>
          <w:rFonts w:hint="eastAsia"/>
          <w:sz w:val="24"/>
          <w:szCs w:val="24"/>
        </w:rPr>
        <w:t>時顯示</w:t>
      </w:r>
      <w:r w:rsidR="0014654E">
        <w:rPr>
          <w:rFonts w:hint="eastAsia"/>
          <w:sz w:val="24"/>
          <w:szCs w:val="24"/>
        </w:rPr>
        <w:t>x</w:t>
      </w:r>
      <w:r w:rsidR="0014654E">
        <w:rPr>
          <w:sz w:val="24"/>
          <w:szCs w:val="24"/>
        </w:rPr>
        <w:t>xx2</w:t>
      </w:r>
      <w:r w:rsidR="0014654E">
        <w:rPr>
          <w:rFonts w:hint="eastAsia"/>
          <w:sz w:val="24"/>
          <w:szCs w:val="24"/>
        </w:rPr>
        <w:t>。</w:t>
      </w:r>
    </w:p>
    <w:p w14:paraId="306FF7B1" w14:textId="1BD3DE80" w:rsidR="0091750E" w:rsidRPr="00E37C01" w:rsidRDefault="0091750E" w:rsidP="00E37C01">
      <w:pPr>
        <w:pStyle w:val="a3"/>
        <w:ind w:leftChars="0" w:left="840"/>
        <w:rPr>
          <w:sz w:val="24"/>
          <w:szCs w:val="24"/>
        </w:rPr>
      </w:pPr>
      <w:r w:rsidRPr="0091750E">
        <w:rPr>
          <w:noProof/>
          <w:sz w:val="24"/>
          <w:szCs w:val="24"/>
        </w:rPr>
        <w:drawing>
          <wp:inline distT="0" distB="0" distL="0" distR="0" wp14:anchorId="76B6409B" wp14:editId="34F6084E">
            <wp:extent cx="4419600" cy="29408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046" cy="2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18C" w14:textId="465D6D44" w:rsidR="00F9272A" w:rsidRDefault="0091750E" w:rsidP="0091750E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body&gt;</w:t>
      </w:r>
      <w:r>
        <w:rPr>
          <w:rFonts w:hint="eastAsia"/>
          <w:sz w:val="24"/>
          <w:szCs w:val="24"/>
        </w:rPr>
        <w:t>外設置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style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，用來設定全網頁特定標籤的樣式，如──</w:t>
      </w:r>
    </w:p>
    <w:p w14:paraId="0935B348" w14:textId="5474EEB9" w:rsidR="0091750E" w:rsidRDefault="0091750E" w:rsidP="0091750E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設定全網頁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p&gt;</w:t>
      </w:r>
      <w:r w:rsidR="00FB6D34">
        <w:rPr>
          <w:rFonts w:hint="eastAsia"/>
          <w:sz w:val="24"/>
          <w:szCs w:val="24"/>
        </w:rPr>
        <w:t>文字大小為</w:t>
      </w:r>
      <w:r w:rsidR="00FB6D34">
        <w:rPr>
          <w:rFonts w:hint="eastAsia"/>
          <w:sz w:val="24"/>
          <w:szCs w:val="24"/>
        </w:rPr>
        <w:t>25</w:t>
      </w:r>
      <w:r w:rsidR="00FB6D34">
        <w:rPr>
          <w:sz w:val="24"/>
          <w:szCs w:val="24"/>
        </w:rPr>
        <w:t>px</w:t>
      </w:r>
      <w:r w:rsidR="00FB6D34">
        <w:rPr>
          <w:rFonts w:hint="eastAsia"/>
          <w:sz w:val="24"/>
          <w:szCs w:val="24"/>
        </w:rPr>
        <w:t>。</w:t>
      </w:r>
    </w:p>
    <w:p w14:paraId="24F71436" w14:textId="478F32AC" w:rsidR="00FB6D34" w:rsidRDefault="00FB6D34" w:rsidP="0091750E">
      <w:pPr>
        <w:pStyle w:val="a3"/>
        <w:ind w:leftChars="0"/>
        <w:rPr>
          <w:sz w:val="24"/>
          <w:szCs w:val="24"/>
        </w:rPr>
      </w:pPr>
      <w:r w:rsidRPr="00FB6D34">
        <w:rPr>
          <w:noProof/>
          <w:sz w:val="24"/>
          <w:szCs w:val="24"/>
        </w:rPr>
        <w:drawing>
          <wp:inline distT="0" distB="0" distL="0" distR="0" wp14:anchorId="5B97DA5B" wp14:editId="7385FC15">
            <wp:extent cx="1775460" cy="94039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2146" cy="9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2501" w14:textId="1EDCEB09" w:rsidR="00FB6D34" w:rsidRPr="00E37C01" w:rsidRDefault="00E37C01" w:rsidP="00E37C01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可新增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css</w:t>
      </w:r>
      <w:r>
        <w:rPr>
          <w:rFonts w:hint="eastAsia"/>
          <w:sz w:val="24"/>
          <w:szCs w:val="24"/>
        </w:rPr>
        <w:t>檔，設計自己的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ss</w:t>
      </w:r>
    </w:p>
    <w:p w14:paraId="512261F8" w14:textId="3144EA50" w:rsidR="00E37C01" w:rsidRDefault="00E37C01" w:rsidP="0091750E">
      <w:pPr>
        <w:pStyle w:val="a3"/>
        <w:ind w:leftChars="0"/>
        <w:rPr>
          <w:sz w:val="24"/>
          <w:szCs w:val="24"/>
        </w:rPr>
      </w:pPr>
      <w:r w:rsidRPr="00E37C01">
        <w:rPr>
          <w:noProof/>
          <w:sz w:val="24"/>
          <w:szCs w:val="24"/>
        </w:rPr>
        <w:drawing>
          <wp:inline distT="0" distB="0" distL="0" distR="0" wp14:anchorId="54E6C273" wp14:editId="33BE941D">
            <wp:extent cx="2600688" cy="1057423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C8D" w14:textId="1329BDDE" w:rsidR="0051638D" w:rsidRDefault="0051638D" w:rsidP="00F606C6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中設計表單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rFonts w:hint="eastAsia"/>
          <w:sz w:val="24"/>
          <w:szCs w:val="24"/>
        </w:rPr>
        <w:t>：</w:t>
      </w:r>
    </w:p>
    <w:p w14:paraId="278ACEBC" w14:textId="1FAC181E" w:rsidR="00F606C6" w:rsidRPr="00F606C6" w:rsidRDefault="00F606C6" w:rsidP="00F606C6">
      <w:pPr>
        <w:pStyle w:val="a3"/>
        <w:ind w:leftChars="0"/>
        <w:rPr>
          <w:sz w:val="24"/>
          <w:szCs w:val="24"/>
        </w:rPr>
      </w:pPr>
      <w:r w:rsidRPr="00F606C6">
        <w:rPr>
          <w:noProof/>
          <w:sz w:val="24"/>
          <w:szCs w:val="24"/>
        </w:rPr>
        <w:drawing>
          <wp:inline distT="0" distB="0" distL="0" distR="0" wp14:anchorId="2825E9B4" wp14:editId="68EDB4C0">
            <wp:extent cx="5486400" cy="20002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9AD5" w14:textId="5BC8A57B" w:rsidR="00E37C01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noProof/>
          <w:sz w:val="24"/>
          <w:szCs w:val="24"/>
        </w:rPr>
        <w:drawing>
          <wp:inline distT="0" distB="0" distL="0" distR="0" wp14:anchorId="3B814BCE" wp14:editId="08067523">
            <wp:extent cx="5486400" cy="277558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7F1" w14:textId="0B5D2FC2" w:rsidR="00E37C01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noProof/>
          <w:sz w:val="24"/>
          <w:szCs w:val="24"/>
        </w:rPr>
        <w:drawing>
          <wp:inline distT="0" distB="0" distL="0" distR="0" wp14:anchorId="5781F76A" wp14:editId="1BA23943">
            <wp:extent cx="5486400" cy="986790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C6">
        <w:rPr>
          <w:sz w:val="24"/>
          <w:szCs w:val="24"/>
        </w:rPr>
        <w:t xml:space="preserve"> </w:t>
      </w:r>
    </w:p>
    <w:p w14:paraId="10FDCA92" w14:textId="28611B3B" w:rsidR="00F606C6" w:rsidRDefault="00F606C6" w:rsidP="0091750E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▲輸出成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rFonts w:hint="eastAsia"/>
          <w:sz w:val="24"/>
          <w:szCs w:val="24"/>
        </w:rPr>
        <w:t>，具體近似於這個表格呈現↓</w:t>
      </w:r>
    </w:p>
    <w:p w14:paraId="529F8EB0" w14:textId="305E66E0" w:rsidR="00F606C6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noProof/>
          <w:sz w:val="24"/>
          <w:szCs w:val="24"/>
        </w:rPr>
        <w:drawing>
          <wp:inline distT="0" distB="0" distL="0" distR="0" wp14:anchorId="3E7E1240" wp14:editId="511E1D77">
            <wp:extent cx="5486400" cy="244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AF2" w14:textId="554B3AFD" w:rsidR="00F606C6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noProof/>
          <w:sz w:val="24"/>
          <w:szCs w:val="24"/>
        </w:rPr>
        <w:drawing>
          <wp:inline distT="0" distB="0" distL="0" distR="0" wp14:anchorId="091A5D13" wp14:editId="64E8E2A2">
            <wp:extent cx="1795619" cy="356616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9834" cy="35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E975" w14:textId="5062F669" w:rsidR="00F606C6" w:rsidRDefault="00F606C6" w:rsidP="0091750E">
      <w:pPr>
        <w:pStyle w:val="a3"/>
        <w:ind w:leftChars="0"/>
        <w:rPr>
          <w:sz w:val="24"/>
          <w:szCs w:val="24"/>
        </w:rPr>
      </w:pPr>
    </w:p>
    <w:p w14:paraId="7F93E9DD" w14:textId="77777777" w:rsidR="00F606C6" w:rsidRPr="0091750E" w:rsidRDefault="00F606C6" w:rsidP="0091750E">
      <w:pPr>
        <w:pStyle w:val="a3"/>
        <w:ind w:leftChars="0"/>
        <w:rPr>
          <w:sz w:val="24"/>
          <w:szCs w:val="24"/>
        </w:rPr>
      </w:pPr>
    </w:p>
    <w:sectPr w:rsidR="00F606C6" w:rsidRPr="0091750E">
      <w:headerReference w:type="default" r:id="rId3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B9860" w14:textId="77777777" w:rsidR="0040256B" w:rsidRDefault="0040256B" w:rsidP="007F6478">
      <w:pPr>
        <w:spacing w:after="0" w:line="240" w:lineRule="auto"/>
      </w:pPr>
      <w:r>
        <w:separator/>
      </w:r>
    </w:p>
  </w:endnote>
  <w:endnote w:type="continuationSeparator" w:id="0">
    <w:p w14:paraId="206570A4" w14:textId="77777777" w:rsidR="0040256B" w:rsidRDefault="0040256B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D42BA" w14:textId="77777777" w:rsidR="0040256B" w:rsidRDefault="0040256B" w:rsidP="007F6478">
      <w:pPr>
        <w:spacing w:after="0" w:line="240" w:lineRule="auto"/>
      </w:pPr>
      <w:r>
        <w:separator/>
      </w:r>
    </w:p>
  </w:footnote>
  <w:footnote w:type="continuationSeparator" w:id="0">
    <w:p w14:paraId="6AB7325B" w14:textId="77777777" w:rsidR="0040256B" w:rsidRDefault="0040256B" w:rsidP="007F6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C78F0" w14:textId="040E4BFE" w:rsidR="007F6478" w:rsidRDefault="007F6478">
    <w:pPr>
      <w:pStyle w:val="a4"/>
    </w:pPr>
    <w:r>
      <w:rPr>
        <w:rFonts w:hint="eastAsia"/>
      </w:rPr>
      <w:t>未提及之部份詳看紙本筆記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300C"/>
    <w:multiLevelType w:val="hybridMultilevel"/>
    <w:tmpl w:val="79EA81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653215"/>
    <w:multiLevelType w:val="hybridMultilevel"/>
    <w:tmpl w:val="3E78EFDA"/>
    <w:lvl w:ilvl="0" w:tplc="64F69C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98639E"/>
    <w:multiLevelType w:val="hybridMultilevel"/>
    <w:tmpl w:val="E4869C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0512BB1"/>
    <w:multiLevelType w:val="hybridMultilevel"/>
    <w:tmpl w:val="23502AC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C425139"/>
    <w:multiLevelType w:val="hybridMultilevel"/>
    <w:tmpl w:val="4D6E079E"/>
    <w:lvl w:ilvl="0" w:tplc="C9185A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41620F2"/>
    <w:multiLevelType w:val="hybridMultilevel"/>
    <w:tmpl w:val="F3CEE3F2"/>
    <w:lvl w:ilvl="0" w:tplc="42505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8200553"/>
    <w:multiLevelType w:val="hybridMultilevel"/>
    <w:tmpl w:val="DC7E7BC2"/>
    <w:lvl w:ilvl="0" w:tplc="4F6428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7" w15:restartNumberingAfterBreak="0">
    <w:nsid w:val="68FF5E72"/>
    <w:multiLevelType w:val="hybridMultilevel"/>
    <w:tmpl w:val="AC363276"/>
    <w:lvl w:ilvl="0" w:tplc="C19620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AFA4F41"/>
    <w:multiLevelType w:val="hybridMultilevel"/>
    <w:tmpl w:val="DDC8E7AC"/>
    <w:lvl w:ilvl="0" w:tplc="94782A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ADE5F0D"/>
    <w:multiLevelType w:val="hybridMultilevel"/>
    <w:tmpl w:val="CE8A140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5662881">
    <w:abstractNumId w:val="5"/>
  </w:num>
  <w:num w:numId="2" w16cid:durableId="1029405373">
    <w:abstractNumId w:val="0"/>
  </w:num>
  <w:num w:numId="3" w16cid:durableId="321126622">
    <w:abstractNumId w:val="9"/>
  </w:num>
  <w:num w:numId="4" w16cid:durableId="1794902978">
    <w:abstractNumId w:val="1"/>
  </w:num>
  <w:num w:numId="5" w16cid:durableId="367411398">
    <w:abstractNumId w:val="2"/>
  </w:num>
  <w:num w:numId="6" w16cid:durableId="891188296">
    <w:abstractNumId w:val="3"/>
  </w:num>
  <w:num w:numId="7" w16cid:durableId="1351564637">
    <w:abstractNumId w:val="8"/>
  </w:num>
  <w:num w:numId="8" w16cid:durableId="213468899">
    <w:abstractNumId w:val="6"/>
  </w:num>
  <w:num w:numId="9" w16cid:durableId="1850753917">
    <w:abstractNumId w:val="4"/>
  </w:num>
  <w:num w:numId="10" w16cid:durableId="872883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C6"/>
    <w:rsid w:val="000661CC"/>
    <w:rsid w:val="000F46E5"/>
    <w:rsid w:val="0014654E"/>
    <w:rsid w:val="00252C30"/>
    <w:rsid w:val="0029078A"/>
    <w:rsid w:val="003E5D05"/>
    <w:rsid w:val="0040256B"/>
    <w:rsid w:val="004730A7"/>
    <w:rsid w:val="0047329D"/>
    <w:rsid w:val="005024C6"/>
    <w:rsid w:val="0051638D"/>
    <w:rsid w:val="00590735"/>
    <w:rsid w:val="005A4724"/>
    <w:rsid w:val="005C599F"/>
    <w:rsid w:val="00664F3B"/>
    <w:rsid w:val="006B3166"/>
    <w:rsid w:val="006E3BA3"/>
    <w:rsid w:val="007C342C"/>
    <w:rsid w:val="007E2E19"/>
    <w:rsid w:val="007F6478"/>
    <w:rsid w:val="008B37ED"/>
    <w:rsid w:val="0091750E"/>
    <w:rsid w:val="00A95C7D"/>
    <w:rsid w:val="00AE5BEE"/>
    <w:rsid w:val="00AF64F0"/>
    <w:rsid w:val="00B31B42"/>
    <w:rsid w:val="00B35851"/>
    <w:rsid w:val="00C80EB1"/>
    <w:rsid w:val="00CF6935"/>
    <w:rsid w:val="00D15DEB"/>
    <w:rsid w:val="00D404AF"/>
    <w:rsid w:val="00D54196"/>
    <w:rsid w:val="00D82D7C"/>
    <w:rsid w:val="00D85A5E"/>
    <w:rsid w:val="00E37C01"/>
    <w:rsid w:val="00E62F01"/>
    <w:rsid w:val="00F00E99"/>
    <w:rsid w:val="00F606C6"/>
    <w:rsid w:val="00F61CAF"/>
    <w:rsid w:val="00F9272A"/>
    <w:rsid w:val="00FB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C74A"/>
  <w15:chartTrackingRefBased/>
  <w15:docId w15:val="{A27E22C3-0887-420E-A0AE-2D00C41D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F647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F64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10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Matthias</dc:creator>
  <cp:keywords/>
  <dc:description/>
  <cp:lastModifiedBy>Lewis Matthias</cp:lastModifiedBy>
  <cp:revision>20</cp:revision>
  <dcterms:created xsi:type="dcterms:W3CDTF">2023-04-14T01:35:00Z</dcterms:created>
  <dcterms:modified xsi:type="dcterms:W3CDTF">2023-04-14T08:58:00Z</dcterms:modified>
</cp:coreProperties>
</file>