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R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Matthias</w:t>
      </w:r>
      <w:r>
        <w:t xml:space="preserve"> </w:t>
      </w:r>
      <w:r>
        <w:t xml:space="preserve">Rathbun</w:t>
      </w:r>
    </w:p>
    <w:p>
      <w:pPr>
        <w:pStyle w:val="Date"/>
      </w:pPr>
      <w:r>
        <w:t xml:space="preserve">2022-10-30</w:t>
      </w:r>
    </w:p>
    <w:bookmarkStart w:id="20" w:name="set-up-the-work-space"/>
    <w:p>
      <w:pPr>
        <w:pStyle w:val="Heading1"/>
      </w:pPr>
      <w:r>
        <w:t xml:space="preserve">Set up the work space</w:t>
      </w:r>
    </w:p>
    <w:p>
      <w:pPr>
        <w:pStyle w:val="FirstParagraph"/>
      </w:pPr>
      <w:r>
        <w:t xml:space="preserve">First I want to reduce the number of displayed digits.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bookmarkEnd w:id="20"/>
    <w:bookmarkStart w:id="22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dataset as a dataframe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"winequality-red.csv"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Start w:id="21" w:name="check-dataset-structure-for-tidyness"/>
    <w:p>
      <w:pPr>
        <w:pStyle w:val="Heading2"/>
      </w:pPr>
      <w:r>
        <w:t xml:space="preserve">Check Dataset Structure for tidyness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(Wine[,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volatile.acidity citric.acid residual.sugar chlorides free.sulfur.dioxide</w:t>
      </w:r>
      <w:r>
        <w:br/>
      </w:r>
      <w:r>
        <w:rPr>
          <w:rStyle w:val="VerbatimChar"/>
        </w:rPr>
        <w:t xml:space="preserve">## 1              0.70        0.00            1.9     0.076                  11</w:t>
      </w:r>
      <w:r>
        <w:br/>
      </w:r>
      <w:r>
        <w:rPr>
          <w:rStyle w:val="VerbatimChar"/>
        </w:rPr>
        <w:t xml:space="preserve">## 2              0.88        0.00            2.6     0.098                  25</w:t>
      </w:r>
      <w:r>
        <w:br/>
      </w:r>
      <w:r>
        <w:rPr>
          <w:rStyle w:val="VerbatimChar"/>
        </w:rPr>
        <w:t xml:space="preserve">## 3              0.76        0.04            2.3     0.092                  15</w:t>
      </w:r>
      <w:r>
        <w:br/>
      </w:r>
      <w:r>
        <w:rPr>
          <w:rStyle w:val="VerbatimChar"/>
        </w:rPr>
        <w:t xml:space="preserve">## 4              0.28        0.56            1.9     0.075                  17</w:t>
      </w:r>
      <w:r>
        <w:br/>
      </w:r>
      <w:r>
        <w:rPr>
          <w:rStyle w:val="VerbatimChar"/>
        </w:rPr>
        <w:t xml:space="preserve">## 5              0.70        0.00            1.9     0.076                  11</w:t>
      </w:r>
      <w:r>
        <w:br/>
      </w:r>
      <w:r>
        <w:rPr>
          <w:rStyle w:val="VerbatimChar"/>
        </w:rPr>
        <w:t xml:space="preserve">## 6              0.66        0.00            1.8     0.075                  13</w:t>
      </w:r>
      <w:r>
        <w:br/>
      </w:r>
      <w:r>
        <w:rPr>
          <w:rStyle w:val="VerbatimChar"/>
        </w:rPr>
        <w:t xml:space="preserve">## 7              0.60        0.06            1.6     0.069                  15</w:t>
      </w:r>
      <w:r>
        <w:br/>
      </w:r>
      <w:r>
        <w:rPr>
          <w:rStyle w:val="VerbatimChar"/>
        </w:rPr>
        <w:t xml:space="preserve">## 8              0.65        0.00            1.2     0.065                  15</w:t>
      </w:r>
      <w:r>
        <w:br/>
      </w:r>
      <w:r>
        <w:rPr>
          <w:rStyle w:val="VerbatimChar"/>
        </w:rPr>
        <w:t xml:space="preserve">## 9              0.58        0.02            2.0     0.073                   9</w:t>
      </w:r>
      <w:r>
        <w:br/>
      </w:r>
      <w:r>
        <w:rPr>
          <w:rStyle w:val="VerbatimChar"/>
        </w:rPr>
        <w:t xml:space="preserve">## 10             0.50        0.36            6.1     0.071                  17</w:t>
      </w:r>
      <w:r>
        <w:br/>
      </w:r>
      <w:r>
        <w:rPr>
          <w:rStyle w:val="VerbatimChar"/>
        </w:rPr>
        <w:t xml:space="preserve">##    total.sulfur.dioxide density   pH sulphates alcohol quality</w:t>
      </w:r>
      <w:r>
        <w:br/>
      </w:r>
      <w:r>
        <w:rPr>
          <w:rStyle w:val="VerbatimChar"/>
        </w:rPr>
        <w:t xml:space="preserve">## 1                    34  0.9978 3.51      0.56     9.4       5</w:t>
      </w:r>
      <w:r>
        <w:br/>
      </w:r>
      <w:r>
        <w:rPr>
          <w:rStyle w:val="VerbatimChar"/>
        </w:rPr>
        <w:t xml:space="preserve">## 2                    67  0.9968 3.20      0.68     9.8       5</w:t>
      </w:r>
      <w:r>
        <w:br/>
      </w:r>
      <w:r>
        <w:rPr>
          <w:rStyle w:val="VerbatimChar"/>
        </w:rPr>
        <w:t xml:space="preserve">## 3                    54  0.9970 3.26      0.65     9.8       5</w:t>
      </w:r>
      <w:r>
        <w:br/>
      </w:r>
      <w:r>
        <w:rPr>
          <w:rStyle w:val="VerbatimChar"/>
        </w:rPr>
        <w:t xml:space="preserve">## 4                    60  0.9980 3.16      0.58     9.8       6</w:t>
      </w:r>
      <w:r>
        <w:br/>
      </w:r>
      <w:r>
        <w:rPr>
          <w:rStyle w:val="VerbatimChar"/>
        </w:rPr>
        <w:t xml:space="preserve">## 5                    34  0.9978 3.51      0.56     9.4       5</w:t>
      </w:r>
      <w:r>
        <w:br/>
      </w:r>
      <w:r>
        <w:rPr>
          <w:rStyle w:val="VerbatimChar"/>
        </w:rPr>
        <w:t xml:space="preserve">## 6                    40  0.9978 3.51      0.56     9.4       5</w:t>
      </w:r>
      <w:r>
        <w:br/>
      </w:r>
      <w:r>
        <w:rPr>
          <w:rStyle w:val="VerbatimChar"/>
        </w:rPr>
        <w:t xml:space="preserve">## 7                    59  0.9964 3.30      0.46     9.4       5</w:t>
      </w:r>
      <w:r>
        <w:br/>
      </w:r>
      <w:r>
        <w:rPr>
          <w:rStyle w:val="VerbatimChar"/>
        </w:rPr>
        <w:t xml:space="preserve">## 8                    21  0.9946 3.39      0.47    10.0       7</w:t>
      </w:r>
      <w:r>
        <w:br/>
      </w:r>
      <w:r>
        <w:rPr>
          <w:rStyle w:val="VerbatimChar"/>
        </w:rPr>
        <w:t xml:space="preserve">## 9                    18  0.9968 3.36      0.57     9.5       7</w:t>
      </w:r>
      <w:r>
        <w:br/>
      </w:r>
      <w:r>
        <w:rPr>
          <w:rStyle w:val="VerbatimChar"/>
        </w:rPr>
        <w:t xml:space="preserve">## 10                  102  0.9978 3.35      0.80    10.5       5</w:t>
      </w:r>
    </w:p>
    <w:p>
      <w:pPr>
        <w:pStyle w:val="FirstParagraph"/>
      </w:pPr>
      <w:r>
        <w:t xml:space="preserve">Data is Clean and Tidy, each column is a feature, each row is a unique observation, and every cell has a single value.</w:t>
      </w:r>
    </w:p>
    <w:bookmarkEnd w:id="21"/>
    <w:bookmarkEnd w:id="22"/>
    <w:bookmarkStart w:id="31" w:name="visualize-data"/>
    <w:p>
      <w:pPr>
        <w:pStyle w:val="Heading1"/>
      </w:pPr>
      <w:r>
        <w:t xml:space="preserve">Visualize Data</w:t>
      </w:r>
    </w:p>
    <w:bookmarkStart w:id="26" w:name="corr-plot"/>
    <w:p>
      <w:pPr>
        <w:pStyle w:val="Heading2"/>
      </w:pPr>
      <w:r>
        <w:t xml:space="preserve">Corr Plot</w:t>
      </w:r>
    </w:p>
    <w:p>
      <w:pPr>
        <w:pStyle w:val="FirstParagraph"/>
      </w:pPr>
      <w:r>
        <w:t xml:space="preserve">I would Like to See the correlations between features as this is a regression problem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(Wine,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tthias_Rathbu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20 x 20 in image</w:t>
      </w:r>
    </w:p>
    <w:bookmarkEnd w:id="26"/>
    <w:bookmarkStart w:id="30" w:name="pairplot"/>
    <w:p>
      <w:pPr>
        <w:pStyle w:val="Heading2"/>
      </w:pPr>
      <w:r>
        <w:t xml:space="preserve">Pairplot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(Wine)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atthias_Rathbun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"pairplot.pdf"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20 x 20 in image</w:t>
      </w:r>
    </w:p>
    <w:p>
      <w:pPr>
        <w:pStyle w:val="FirstParagraph"/>
      </w:pPr>
      <w:r>
        <w:t xml:space="preserve">Usefull for seing distributions and for correlations between variables.</w:t>
      </w:r>
    </w:p>
    <w:bookmarkEnd w:id="30"/>
    <w:bookmarkEnd w:id="31"/>
    <w:bookmarkStart w:id="35" w:name="scatter-plot-with-loess"/>
    <w:p>
      <w:pPr>
        <w:pStyle w:val="Heading1"/>
      </w:pPr>
      <w:r>
        <w:t xml:space="preserve">Scatter Plot with Loess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(Wine,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(fixed.acidity, density))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quality))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"Acidity"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 Quality"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tthias_Rathbun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20 x 20 in image</w:t>
      </w:r>
      <w:r>
        <w:br/>
      </w: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t xml:space="preserve">This shows some trend between Acidity and density of wine. These were chosen as they already had high correlation based on the corrplot</w:t>
      </w:r>
    </w:p>
    <w:bookmarkEnd w:id="35"/>
    <w:bookmarkStart w:id="39" w:name="principle-component-analysis"/>
    <w:p>
      <w:pPr>
        <w:pStyle w:val="Heading1"/>
      </w:pPr>
      <w:r>
        <w:t xml:space="preserve">Principle Component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Wine 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tthias_Rathbun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20 x 20 in image</w:t>
      </w:r>
    </w:p>
    <w:p>
      <w:pPr>
        <w:pStyle w:val="FirstParagraph"/>
      </w:pPr>
      <w:r>
        <w:t xml:space="preserve">Reduce 11 Features to 2 axes the higher quality wines seem to be at the bottom left part of the plot. Lower quality wines are clustered together.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R Final</dc:title>
  <dc:creator>Matthias Rathbun</dc:creator>
  <cp:keywords/>
  <dcterms:created xsi:type="dcterms:W3CDTF">2022-10-31T02:31:12Z</dcterms:created>
  <dcterms:modified xsi:type="dcterms:W3CDTF">2022-10-31T02:31:12Z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2022-10-30</vt:lpwstr>
  </property>
  <property fmtid="{D5CDD505-2E9C-101B-9397-08002B2CF9AE}" pid="3" name="output">
    <vt:lpwstr>word_document</vt:lpwstr>
  </property>
</Properties>
</file>