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Ihr seht Gestalten am Ende des Raums: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Mittel groß: Sir Gino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Groß: William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Klein: Willie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Falls Victor entkommen ist: Victor ist hier.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 Gino wirft ein Fläschchen auf dem Boden. Aus dem Rauch tritt ein Wesen.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Ich habe die Spieler entscheiden lassen was sie sehen.</w:t>
        <w:br/>
        <w:t xml:space="preserve">Der erste hat die Beine beschrieben,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zweite die Arme,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Kopf, Rumpf, Zähne,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Illusion greift alle Zwei runden an, trifft dabei alle Spieler und macht 2W20 Schaden.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Illusion kann durch das Okkulte Buch aufgelöst/ geschwächt werden.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Willie und William sind in einer Trance und können geweckt werden mit dem Okkulten Buch oder Sozialem Wurf.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