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C4D00" w14:textId="77777777" w:rsidR="00CB535C" w:rsidRPr="00E34D46" w:rsidRDefault="00CB535C">
      <w:pPr>
        <w:pStyle w:val="Inhaltsverzeichnisberschrift"/>
        <w:rPr>
          <w:rFonts w:ascii="Verdana" w:hAnsi="Verdana"/>
          <w:smallCaps w:val="0"/>
          <w:spacing w:val="0"/>
          <w:sz w:val="22"/>
          <w:szCs w:val="22"/>
          <w:lang w:bidi="ar-SA"/>
        </w:rPr>
      </w:pPr>
    </w:p>
    <w:tbl>
      <w:tblPr>
        <w:tblStyle w:val="MAG-Tabelle"/>
        <w:tblpPr w:leftFromText="142" w:rightFromText="142" w:vertAnchor="text" w:horzAnchor="margin" w:tblpY="1"/>
        <w:tblOverlap w:val="never"/>
        <w:tblW w:w="9781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698"/>
        <w:gridCol w:w="3828"/>
        <w:gridCol w:w="1559"/>
        <w:gridCol w:w="2696"/>
      </w:tblGrid>
      <w:tr w:rsidR="00CB535C" w:rsidRPr="00E34D46" w14:paraId="1EC7816A" w14:textId="77777777" w:rsidTr="00ED68DB">
        <w:trPr>
          <w:trHeight w:val="227"/>
        </w:trPr>
        <w:tc>
          <w:tcPr>
            <w:tcW w:w="9781" w:type="dxa"/>
            <w:gridSpan w:val="4"/>
            <w:shd w:val="clear" w:color="auto" w:fill="F2F2F2" w:themeFill="background1" w:themeFillShade="F2"/>
          </w:tcPr>
          <w:p w14:paraId="7012DD7A" w14:textId="77777777" w:rsidR="00CB535C" w:rsidRPr="00E34D46" w:rsidRDefault="00CB535C" w:rsidP="00ED68DB">
            <w:pPr>
              <w:pStyle w:val="KeinLeerraum"/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34D46">
              <w:rPr>
                <w:rFonts w:ascii="Verdana" w:hAnsi="Verdana" w:cstheme="minorHAnsi"/>
                <w:b/>
                <w:sz w:val="24"/>
                <w:szCs w:val="24"/>
              </w:rPr>
              <w:t>Übersicht</w:t>
            </w:r>
          </w:p>
        </w:tc>
      </w:tr>
      <w:tr w:rsidR="00CB535C" w:rsidRPr="00E34D46" w14:paraId="4E1E679F" w14:textId="77777777" w:rsidTr="00ED68DB">
        <w:trPr>
          <w:trHeight w:val="227"/>
        </w:trPr>
        <w:tc>
          <w:tcPr>
            <w:tcW w:w="1698" w:type="dxa"/>
            <w:shd w:val="clear" w:color="auto" w:fill="FFFFFF" w:themeFill="background1"/>
          </w:tcPr>
          <w:p w14:paraId="66BC8F28" w14:textId="77777777" w:rsidR="00CB535C" w:rsidRPr="00E34D46" w:rsidRDefault="00CB535C" w:rsidP="00ED68DB">
            <w:pPr>
              <w:pStyle w:val="KeinLeerraum"/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34D46">
              <w:rPr>
                <w:rFonts w:ascii="Verdana" w:hAnsi="Verdana" w:cstheme="minorHAnsi"/>
                <w:b/>
                <w:sz w:val="20"/>
                <w:szCs w:val="20"/>
              </w:rPr>
              <w:t>Projekt</w:t>
            </w:r>
          </w:p>
        </w:tc>
        <w:tc>
          <w:tcPr>
            <w:tcW w:w="8083" w:type="dxa"/>
            <w:gridSpan w:val="3"/>
            <w:shd w:val="clear" w:color="auto" w:fill="FFFFFF" w:themeFill="background1"/>
          </w:tcPr>
          <w:p w14:paraId="6ACCCE97" w14:textId="77777777" w:rsidR="00CB535C" w:rsidRPr="00E34D46" w:rsidRDefault="00D27F48" w:rsidP="00ED68DB">
            <w:pPr>
              <w:pStyle w:val="KeinLeerraum"/>
              <w:rPr>
                <w:rFonts w:ascii="Verdana" w:hAnsi="Verdana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 w:cstheme="minorHAnsi"/>
                <w:b/>
                <w:sz w:val="20"/>
                <w:szCs w:val="20"/>
              </w:rPr>
              <w:t>Ikna</w:t>
            </w:r>
            <w:proofErr w:type="spellEnd"/>
          </w:p>
        </w:tc>
      </w:tr>
      <w:tr w:rsidR="00CB535C" w:rsidRPr="00E34D46" w14:paraId="0E883289" w14:textId="77777777" w:rsidTr="00ED68DB">
        <w:trPr>
          <w:trHeight w:val="227"/>
        </w:trPr>
        <w:tc>
          <w:tcPr>
            <w:tcW w:w="1698" w:type="dxa"/>
            <w:shd w:val="clear" w:color="auto" w:fill="FFFFFF" w:themeFill="background1"/>
          </w:tcPr>
          <w:p w14:paraId="7F7A26D5" w14:textId="77777777" w:rsidR="00CB535C" w:rsidRPr="00E34D46" w:rsidRDefault="00CB535C" w:rsidP="00ED68DB">
            <w:pPr>
              <w:pStyle w:val="KeinLeerraum"/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34D46">
              <w:rPr>
                <w:rFonts w:ascii="Verdana" w:hAnsi="Verdana" w:cstheme="minorHAnsi"/>
                <w:b/>
                <w:sz w:val="20"/>
                <w:szCs w:val="20"/>
              </w:rPr>
              <w:t>Projektleiter</w:t>
            </w:r>
          </w:p>
        </w:tc>
        <w:tc>
          <w:tcPr>
            <w:tcW w:w="3828" w:type="dxa"/>
            <w:shd w:val="clear" w:color="auto" w:fill="FFFFFF" w:themeFill="background1"/>
          </w:tcPr>
          <w:p w14:paraId="0C30C50C" w14:textId="77777777" w:rsidR="00CB535C" w:rsidRPr="00E34D46" w:rsidRDefault="00D27F48" w:rsidP="00ED68DB">
            <w:pPr>
              <w:pStyle w:val="KeinLeerraum"/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David Frommann</w:t>
            </w:r>
          </w:p>
        </w:tc>
        <w:tc>
          <w:tcPr>
            <w:tcW w:w="1559" w:type="dxa"/>
            <w:shd w:val="clear" w:color="auto" w:fill="FFFFFF" w:themeFill="background1"/>
          </w:tcPr>
          <w:p w14:paraId="46042704" w14:textId="77777777" w:rsidR="00CB535C" w:rsidRPr="00E34D46" w:rsidRDefault="00CB535C" w:rsidP="00ED68DB">
            <w:pPr>
              <w:pStyle w:val="KeinLeerraum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34D46">
              <w:rPr>
                <w:rFonts w:ascii="Verdana" w:hAnsi="Verdana" w:cstheme="minorHAnsi"/>
                <w:b/>
                <w:sz w:val="20"/>
                <w:szCs w:val="20"/>
              </w:rPr>
              <w:t>Datum</w:t>
            </w:r>
          </w:p>
        </w:tc>
        <w:tc>
          <w:tcPr>
            <w:tcW w:w="2696" w:type="dxa"/>
            <w:shd w:val="clear" w:color="auto" w:fill="FFFFFF" w:themeFill="background1"/>
          </w:tcPr>
          <w:p w14:paraId="28598D23" w14:textId="77777777" w:rsidR="00CB535C" w:rsidRPr="00E34D46" w:rsidRDefault="00D27F48" w:rsidP="00ED68DB">
            <w:pPr>
              <w:pStyle w:val="KeinLeerraum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19.02.2025</w:t>
            </w:r>
          </w:p>
        </w:tc>
      </w:tr>
    </w:tbl>
    <w:p w14:paraId="1A077BCD" w14:textId="77777777" w:rsidR="00CB535C" w:rsidRPr="00E34D46" w:rsidRDefault="00CB535C">
      <w:pPr>
        <w:rPr>
          <w:rFonts w:ascii="Verdana" w:hAnsi="Verdana"/>
        </w:rPr>
      </w:pPr>
    </w:p>
    <w:sdt>
      <w:sdtPr>
        <w:rPr>
          <w:rFonts w:ascii="Verdana" w:hAnsi="Verdana"/>
          <w:smallCaps w:val="0"/>
          <w:spacing w:val="0"/>
          <w:sz w:val="22"/>
          <w:szCs w:val="22"/>
          <w:lang w:bidi="ar-SA"/>
        </w:rPr>
        <w:id w:val="1403104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52CA2" w14:textId="77777777" w:rsidR="00754196" w:rsidRPr="00E34D46" w:rsidRDefault="00754196">
          <w:pPr>
            <w:pStyle w:val="Inhaltsverzeichnisberschrift"/>
            <w:rPr>
              <w:rFonts w:ascii="Verdana" w:hAnsi="Verdana"/>
            </w:rPr>
          </w:pPr>
          <w:r w:rsidRPr="00E34D46">
            <w:rPr>
              <w:rFonts w:ascii="Verdana" w:hAnsi="Verdana"/>
            </w:rPr>
            <w:t>Inhalt</w:t>
          </w:r>
        </w:p>
        <w:p w14:paraId="65147680" w14:textId="4D4CD35D" w:rsidR="0064305B" w:rsidRDefault="00754196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r w:rsidRPr="00E34D46">
            <w:rPr>
              <w:rFonts w:ascii="Verdana" w:hAnsi="Verdana"/>
            </w:rPr>
            <w:fldChar w:fldCharType="begin"/>
          </w:r>
          <w:r w:rsidRPr="00E34D46">
            <w:rPr>
              <w:rFonts w:ascii="Verdana" w:hAnsi="Verdana"/>
            </w:rPr>
            <w:instrText xml:space="preserve"> TOC \o "1-3" \h \z \u </w:instrText>
          </w:r>
          <w:r w:rsidRPr="00E34D46">
            <w:rPr>
              <w:rFonts w:ascii="Verdana" w:hAnsi="Verdana"/>
            </w:rPr>
            <w:fldChar w:fldCharType="separate"/>
          </w:r>
          <w:hyperlink w:anchor="_Toc190868506" w:history="1">
            <w:r w:rsidR="0064305B" w:rsidRPr="00522823">
              <w:rPr>
                <w:rStyle w:val="Hyperlink"/>
                <w:rFonts w:ascii="Verdana" w:hAnsi="Verdana"/>
                <w:noProof/>
              </w:rPr>
              <w:t>1.</w:t>
            </w:r>
            <w:r w:rsidR="0064305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="0064305B" w:rsidRPr="00522823">
              <w:rPr>
                <w:rStyle w:val="Hyperlink"/>
                <w:rFonts w:ascii="Verdana" w:hAnsi="Verdana"/>
                <w:noProof/>
              </w:rPr>
              <w:t>Zieldefinition</w:t>
            </w:r>
            <w:r w:rsidR="0064305B">
              <w:rPr>
                <w:noProof/>
                <w:webHidden/>
              </w:rPr>
              <w:tab/>
            </w:r>
            <w:r w:rsidR="0064305B">
              <w:rPr>
                <w:noProof/>
                <w:webHidden/>
              </w:rPr>
              <w:fldChar w:fldCharType="begin"/>
            </w:r>
            <w:r w:rsidR="0064305B">
              <w:rPr>
                <w:noProof/>
                <w:webHidden/>
              </w:rPr>
              <w:instrText xml:space="preserve"> PAGEREF _Toc190868506 \h </w:instrText>
            </w:r>
            <w:r w:rsidR="0064305B">
              <w:rPr>
                <w:noProof/>
                <w:webHidden/>
              </w:rPr>
            </w:r>
            <w:r w:rsidR="0064305B">
              <w:rPr>
                <w:noProof/>
                <w:webHidden/>
              </w:rPr>
              <w:fldChar w:fldCharType="separate"/>
            </w:r>
            <w:r w:rsidR="0064305B">
              <w:rPr>
                <w:noProof/>
                <w:webHidden/>
              </w:rPr>
              <w:t>2</w:t>
            </w:r>
            <w:r w:rsidR="0064305B">
              <w:rPr>
                <w:noProof/>
                <w:webHidden/>
              </w:rPr>
              <w:fldChar w:fldCharType="end"/>
            </w:r>
          </w:hyperlink>
        </w:p>
        <w:p w14:paraId="5D12E7D6" w14:textId="221F5126" w:rsidR="0064305B" w:rsidRDefault="0064305B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90868507" w:history="1">
            <w:r w:rsidRPr="00522823">
              <w:rPr>
                <w:rStyle w:val="Hyperlink"/>
                <w:rFonts w:ascii="Verdana" w:hAnsi="Verdan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522823">
              <w:rPr>
                <w:rStyle w:val="Hyperlink"/>
                <w:rFonts w:ascii="Verdana" w:hAnsi="Verdana"/>
                <w:noProof/>
              </w:rPr>
              <w:t>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E6B1" w14:textId="719EFB91" w:rsidR="0064305B" w:rsidRDefault="0064305B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90868508" w:history="1">
            <w:r w:rsidRPr="00522823">
              <w:rPr>
                <w:rStyle w:val="Hyperlink"/>
                <w:rFonts w:ascii="Verdana" w:hAnsi="Verdan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522823">
              <w:rPr>
                <w:rStyle w:val="Hyperlink"/>
                <w:rFonts w:ascii="Verdana" w:hAnsi="Verdana"/>
                <w:noProof/>
              </w:rPr>
              <w:t>Anwendungsfälle im 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2E800" w14:textId="11AE3B16" w:rsidR="0064305B" w:rsidRDefault="0064305B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90868509" w:history="1">
            <w:r w:rsidRPr="00522823">
              <w:rPr>
                <w:rStyle w:val="Hyperlink"/>
                <w:rFonts w:ascii="Verdana" w:hAnsi="Verdan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522823">
              <w:rPr>
                <w:rStyle w:val="Hyperlink"/>
                <w:rFonts w:ascii="Verdana" w:hAnsi="Verdana"/>
                <w:noProof/>
              </w:rPr>
              <w:t>Anwendungsfälle im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AF75B" w14:textId="226BDC77" w:rsidR="0064305B" w:rsidRDefault="0064305B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90868510" w:history="1">
            <w:r w:rsidRPr="00522823">
              <w:rPr>
                <w:rStyle w:val="Hyperlink"/>
                <w:rFonts w:ascii="Verdana" w:hAnsi="Verdana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522823">
              <w:rPr>
                <w:rStyle w:val="Hyperlink"/>
                <w:rFonts w:ascii="Verdana" w:hAnsi="Verdana"/>
                <w:noProof/>
              </w:rPr>
              <w:t>Anwendungsfälle Benutzerkonto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0301B" w14:textId="4DC02BD4" w:rsidR="0064305B" w:rsidRDefault="0064305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90868511" w:history="1">
            <w:r w:rsidRPr="00522823">
              <w:rPr>
                <w:rStyle w:val="Hyperlink"/>
                <w:rFonts w:ascii="Verdana" w:hAnsi="Verdana"/>
                <w:noProof/>
              </w:rPr>
              <w:t>4.2 Anwendungsfälle Karteikarten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251AD" w14:textId="43BD22EB" w:rsidR="0064305B" w:rsidRDefault="0064305B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90868512" w:history="1">
            <w:r w:rsidRPr="0052282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522823">
              <w:rPr>
                <w:rStyle w:val="Hyperlink"/>
                <w:noProof/>
              </w:rPr>
              <w:t>hghs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439D5" w14:textId="357429B3" w:rsidR="0064305B" w:rsidRDefault="0064305B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90868513" w:history="1">
            <w:r w:rsidRPr="00522823">
              <w:rPr>
                <w:rStyle w:val="Hyperlink"/>
                <w:rFonts w:ascii="Verdana" w:hAnsi="Verdan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522823">
              <w:rPr>
                <w:rStyle w:val="Hyperlink"/>
                <w:rFonts w:ascii="Verdana" w:hAnsi="Verdana"/>
                <w:noProof/>
              </w:rPr>
              <w:t>Daten und Fakten als Grundlage der 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6E01" w14:textId="373BEC3D" w:rsidR="0064305B" w:rsidRDefault="0064305B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90868514" w:history="1">
            <w:r w:rsidRPr="00522823">
              <w:rPr>
                <w:rStyle w:val="Hyperlink"/>
                <w:rFonts w:ascii="Verdana" w:hAnsi="Verdan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522823">
              <w:rPr>
                <w:rStyle w:val="Hyperlink"/>
                <w:rFonts w:ascii="Verdana" w:hAnsi="Verdana"/>
                <w:noProof/>
              </w:rPr>
              <w:t>Anforderungen im 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7FD18" w14:textId="62D5FC22" w:rsidR="0064305B" w:rsidRDefault="0064305B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90868515" w:history="1">
            <w:r w:rsidRPr="00522823">
              <w:rPr>
                <w:rStyle w:val="Hyperlink"/>
                <w:rFonts w:ascii="Verdana" w:hAnsi="Verdan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522823">
              <w:rPr>
                <w:rStyle w:val="Hyperlink"/>
                <w:rFonts w:ascii="Verdana" w:hAnsi="Verdana"/>
                <w:noProof/>
              </w:rPr>
              <w:t>Qualitäts-Anforderungen im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56EAB" w14:textId="4AB53BA4" w:rsidR="0064305B" w:rsidRDefault="0064305B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90868516" w:history="1">
            <w:r w:rsidRPr="00522823">
              <w:rPr>
                <w:rStyle w:val="Hyperlink"/>
                <w:rFonts w:ascii="Verdana" w:hAnsi="Verdan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522823">
              <w:rPr>
                <w:rStyle w:val="Hyperlink"/>
                <w:rFonts w:ascii="Verdana" w:hAnsi="Verdana"/>
                <w:noProof/>
              </w:rPr>
              <w:t>Übersicht der relevanten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34DCA" w14:textId="36314940" w:rsidR="0064305B" w:rsidRDefault="0064305B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90868517" w:history="1">
            <w:r w:rsidRPr="00522823">
              <w:rPr>
                <w:rStyle w:val="Hyperlink"/>
                <w:rFonts w:ascii="Verdana" w:hAnsi="Verdan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522823">
              <w:rPr>
                <w:rStyle w:val="Hyperlink"/>
                <w:rFonts w:ascii="Verdana" w:hAnsi="Verdana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C3D03" w14:textId="110009E3" w:rsidR="0064305B" w:rsidRDefault="0064305B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90868518" w:history="1">
            <w:r w:rsidRPr="00522823">
              <w:rPr>
                <w:rStyle w:val="Hyperlink"/>
                <w:rFonts w:ascii="Verdana" w:hAnsi="Verdan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522823">
              <w:rPr>
                <w:rStyle w:val="Hyperlink"/>
                <w:rFonts w:ascii="Verdana" w:hAnsi="Verdana"/>
                <w:noProof/>
              </w:rPr>
              <w:t>Ausfüllhilfe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D7508" w14:textId="6D6B4D33" w:rsidR="0064305B" w:rsidRDefault="0064305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90868519" w:history="1">
            <w:r w:rsidRPr="00522823">
              <w:rPr>
                <w:rStyle w:val="Hyperlink"/>
                <w:rFonts w:ascii="Verdana" w:hAnsi="Verdana"/>
                <w:noProof/>
              </w:rPr>
              <w:t>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F7EAF" w14:textId="16AAE0DC" w:rsidR="0064305B" w:rsidRDefault="0064305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90868520" w:history="1">
            <w:r w:rsidRPr="00522823">
              <w:rPr>
                <w:rStyle w:val="Hyperlink"/>
                <w:rFonts w:ascii="Verdana" w:hAnsi="Verdana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5C165" w14:textId="5AABE40D" w:rsidR="00754196" w:rsidRPr="00E34D46" w:rsidRDefault="00754196">
          <w:pPr>
            <w:rPr>
              <w:rFonts w:ascii="Verdana" w:hAnsi="Verdana"/>
            </w:rPr>
          </w:pPr>
          <w:r w:rsidRPr="00E34D46">
            <w:rPr>
              <w:rFonts w:ascii="Verdana" w:hAnsi="Verdana"/>
              <w:b/>
              <w:bCs/>
            </w:rPr>
            <w:fldChar w:fldCharType="end"/>
          </w:r>
        </w:p>
      </w:sdtContent>
    </w:sdt>
    <w:p w14:paraId="69D8F5CA" w14:textId="77777777" w:rsidR="00754196" w:rsidRPr="00E34D46" w:rsidRDefault="00754196">
      <w:pPr>
        <w:rPr>
          <w:rFonts w:ascii="Verdana" w:hAnsi="Verdana"/>
          <w:smallCaps/>
          <w:spacing w:val="5"/>
          <w:sz w:val="36"/>
          <w:szCs w:val="36"/>
        </w:rPr>
      </w:pPr>
      <w:r w:rsidRPr="00E34D46">
        <w:rPr>
          <w:rFonts w:ascii="Verdana" w:hAnsi="Verdana"/>
        </w:rPr>
        <w:br w:type="page"/>
      </w:r>
    </w:p>
    <w:p w14:paraId="435A25C4" w14:textId="77777777" w:rsidR="006D5095" w:rsidRPr="00E34D46" w:rsidRDefault="006D5095" w:rsidP="00F71B25">
      <w:pPr>
        <w:pStyle w:val="berschrift1"/>
        <w:numPr>
          <w:ilvl w:val="0"/>
          <w:numId w:val="7"/>
        </w:numPr>
        <w:rPr>
          <w:rFonts w:ascii="Verdana" w:hAnsi="Verdana"/>
        </w:rPr>
      </w:pPr>
      <w:bookmarkStart w:id="0" w:name="_Toc190868506"/>
      <w:r w:rsidRPr="00E34D46">
        <w:rPr>
          <w:rFonts w:ascii="Verdana" w:hAnsi="Verdana"/>
        </w:rPr>
        <w:lastRenderedPageBreak/>
        <w:t>Zieldefi</w:t>
      </w:r>
      <w:r w:rsidR="00D002F0" w:rsidRPr="00E34D46">
        <w:rPr>
          <w:rFonts w:ascii="Verdana" w:hAnsi="Verdana"/>
        </w:rPr>
        <w:t>nition</w:t>
      </w:r>
      <w:bookmarkEnd w:id="0"/>
    </w:p>
    <w:p w14:paraId="72D7B3A4" w14:textId="023CE6F5" w:rsidR="00232A18" w:rsidRDefault="00232A18" w:rsidP="00BD2493">
      <w:pPr>
        <w:rPr>
          <w:rFonts w:ascii="Verdana" w:hAnsi="Verdana"/>
        </w:rPr>
      </w:pPr>
      <w:bookmarkStart w:id="1" w:name="_CTVK00117f820af8c81489686719e1d3d24e1e5"/>
    </w:p>
    <w:p w14:paraId="49438A89" w14:textId="581394B6" w:rsidR="00BD2493" w:rsidRPr="00BD2493" w:rsidRDefault="00232A18" w:rsidP="00BD2493">
      <w:pPr>
        <w:rPr>
          <w:rFonts w:ascii="Verdana" w:hAnsi="Verdana"/>
        </w:rPr>
      </w:pPr>
      <w:r>
        <w:rPr>
          <w:rFonts w:ascii="Verdana" w:hAnsi="Verdana"/>
        </w:rPr>
        <w:t>D</w:t>
      </w:r>
      <w:r w:rsidR="00BD2493" w:rsidRPr="00BD2493">
        <w:rPr>
          <w:rFonts w:ascii="Verdana" w:hAnsi="Verdana"/>
        </w:rPr>
        <w:t>ie Hauptziele des Projekts sind:</w:t>
      </w:r>
    </w:p>
    <w:p w14:paraId="3F2693CB" w14:textId="77777777" w:rsidR="00BD2493" w:rsidRPr="00BD2493" w:rsidRDefault="00BD2493" w:rsidP="00BD2493">
      <w:pPr>
        <w:rPr>
          <w:rFonts w:ascii="Verdana" w:hAnsi="Verdana"/>
        </w:rPr>
      </w:pPr>
      <w:r w:rsidRPr="00BD2493">
        <w:rPr>
          <w:rFonts w:ascii="Verdana" w:hAnsi="Verdana"/>
        </w:rPr>
        <w:t>Entwicklung einer Webanwendung, die es Nutzern ermöglicht, digitale Karteikarten zu erstellen, zu verwalten und mit diesen zu lernen.</w:t>
      </w:r>
    </w:p>
    <w:p w14:paraId="4600AD69" w14:textId="77777777" w:rsidR="00BD2493" w:rsidRPr="00BD2493" w:rsidRDefault="00BD2493" w:rsidP="00BD2493">
      <w:pPr>
        <w:rPr>
          <w:rFonts w:ascii="Verdana" w:hAnsi="Verdana"/>
        </w:rPr>
      </w:pPr>
      <w:r w:rsidRPr="00BD2493">
        <w:rPr>
          <w:rFonts w:ascii="Verdana" w:hAnsi="Verdana"/>
        </w:rPr>
        <w:t xml:space="preserve">Bereitstellung einer intuitiven und personalisierten Karteikartenverwaltung mit auswählbaren Lernmethoden (z. B. Leitner-System, </w:t>
      </w:r>
      <w:proofErr w:type="spellStart"/>
      <w:r w:rsidRPr="00BD2493">
        <w:rPr>
          <w:rFonts w:ascii="Verdana" w:hAnsi="Verdana"/>
        </w:rPr>
        <w:t>Spaced</w:t>
      </w:r>
      <w:proofErr w:type="spellEnd"/>
      <w:r w:rsidRPr="00BD2493">
        <w:rPr>
          <w:rFonts w:ascii="Verdana" w:hAnsi="Verdana"/>
        </w:rPr>
        <w:t xml:space="preserve"> Repetition, </w:t>
      </w:r>
      <w:proofErr w:type="spellStart"/>
      <w:r w:rsidRPr="00BD2493">
        <w:rPr>
          <w:rFonts w:ascii="Verdana" w:hAnsi="Verdana"/>
        </w:rPr>
        <w:t>Interleaving</w:t>
      </w:r>
      <w:proofErr w:type="spellEnd"/>
      <w:r w:rsidRPr="00BD2493">
        <w:rPr>
          <w:rFonts w:ascii="Verdana" w:hAnsi="Verdana"/>
        </w:rPr>
        <w:t>).</w:t>
      </w:r>
    </w:p>
    <w:p w14:paraId="230966BE" w14:textId="77777777" w:rsidR="00BD2493" w:rsidRDefault="00BD2493" w:rsidP="00BD2493">
      <w:pPr>
        <w:rPr>
          <w:rFonts w:ascii="Verdana" w:hAnsi="Verdana"/>
        </w:rPr>
      </w:pPr>
      <w:r w:rsidRPr="00BD2493">
        <w:rPr>
          <w:rFonts w:ascii="Verdana" w:hAnsi="Verdana"/>
        </w:rPr>
        <w:t xml:space="preserve">Sicherstellung der Realisierbarkeit durch etablierte Technologien wie HTML, CSS, </w:t>
      </w:r>
      <w:proofErr w:type="spellStart"/>
      <w:r w:rsidRPr="00BD2493">
        <w:rPr>
          <w:rFonts w:ascii="Verdana" w:hAnsi="Verdana"/>
        </w:rPr>
        <w:t>TypeScript</w:t>
      </w:r>
      <w:proofErr w:type="spellEnd"/>
      <w:r w:rsidRPr="00BD2493">
        <w:rPr>
          <w:rFonts w:ascii="Verdana" w:hAnsi="Verdana"/>
        </w:rPr>
        <w:t>, Java (Backend) und MySQL (Datenbank).</w:t>
      </w:r>
    </w:p>
    <w:p w14:paraId="3AB75972" w14:textId="77777777" w:rsidR="003F5F7A" w:rsidRPr="00BD2493" w:rsidRDefault="003F5F7A" w:rsidP="00BD2493">
      <w:pPr>
        <w:rPr>
          <w:rFonts w:ascii="Verdana" w:hAnsi="Verdana"/>
        </w:rPr>
      </w:pPr>
      <w:r w:rsidRPr="003F5F7A">
        <w:rPr>
          <w:rFonts w:ascii="Verdana" w:hAnsi="Verdana"/>
        </w:rPr>
        <w:t>Integration leistungsfähiger Backend-Technologien zur effizienten Verwaltung von Benutzerkonten, Karteikarten und Lernfortschritt.</w:t>
      </w:r>
    </w:p>
    <w:p w14:paraId="26EF3CC3" w14:textId="77777777" w:rsidR="00BD2493" w:rsidRPr="00BD2493" w:rsidRDefault="00BD2493" w:rsidP="00BD2493">
      <w:pPr>
        <w:rPr>
          <w:rFonts w:ascii="Verdana" w:hAnsi="Verdana"/>
        </w:rPr>
      </w:pPr>
      <w:r>
        <w:rPr>
          <w:rFonts w:ascii="Verdana" w:hAnsi="Verdana"/>
        </w:rPr>
        <w:t xml:space="preserve">Erfolgreiche </w:t>
      </w:r>
      <w:r w:rsidRPr="00BD2493">
        <w:rPr>
          <w:rFonts w:ascii="Verdana" w:hAnsi="Verdana"/>
        </w:rPr>
        <w:t>Umsetzung des Projekts in vier klar definierten Phasen mit festen Meilensteinen.</w:t>
      </w:r>
    </w:p>
    <w:p w14:paraId="42FAD038" w14:textId="77777777" w:rsidR="00BD2493" w:rsidRPr="00BD2493" w:rsidRDefault="00BD2493" w:rsidP="00BD2493">
      <w:pPr>
        <w:spacing w:after="160" w:line="240" w:lineRule="auto"/>
        <w:rPr>
          <w:rFonts w:ascii="Calibri" w:eastAsia="Calibri" w:hAnsi="Calibri" w:cs="Times New Roman"/>
          <w:color w:val="000000"/>
          <w:szCs w:val="24"/>
        </w:rPr>
      </w:pPr>
    </w:p>
    <w:bookmarkEnd w:id="1"/>
    <w:p w14:paraId="2B12C3D8" w14:textId="77777777" w:rsidR="00D27F48" w:rsidRDefault="00D27F48" w:rsidP="0000108C">
      <w:pPr>
        <w:rPr>
          <w:rFonts w:ascii="Verdana" w:hAnsi="Verdana"/>
        </w:rPr>
      </w:pPr>
    </w:p>
    <w:p w14:paraId="09F00499" w14:textId="77777777" w:rsidR="00D27F48" w:rsidRDefault="00D27F48" w:rsidP="00D27F48">
      <w:pPr>
        <w:pStyle w:val="berschrift1"/>
        <w:numPr>
          <w:ilvl w:val="0"/>
          <w:numId w:val="7"/>
        </w:numPr>
        <w:rPr>
          <w:rFonts w:ascii="Verdana" w:hAnsi="Verdana"/>
        </w:rPr>
      </w:pPr>
      <w:bookmarkStart w:id="2" w:name="_Toc190868507"/>
      <w:r w:rsidRPr="00D27F48">
        <w:rPr>
          <w:rFonts w:ascii="Verdana" w:hAnsi="Verdana"/>
        </w:rPr>
        <w:t>Vorgehen</w:t>
      </w:r>
      <w:bookmarkEnd w:id="2"/>
    </w:p>
    <w:p w14:paraId="57ED0DDD" w14:textId="77777777" w:rsidR="00D27F48" w:rsidRPr="00D27F48" w:rsidRDefault="00D27F48" w:rsidP="00D27F48"/>
    <w:p w14:paraId="3C39BE89" w14:textId="77777777" w:rsidR="00BD2493" w:rsidRPr="00BD2493" w:rsidRDefault="00BD2493" w:rsidP="00BD2493">
      <w:pPr>
        <w:rPr>
          <w:rFonts w:ascii="Verdana" w:hAnsi="Verdana"/>
        </w:rPr>
      </w:pPr>
      <w:r>
        <w:rPr>
          <w:rFonts w:ascii="Verdana" w:hAnsi="Verdana"/>
        </w:rPr>
        <w:t xml:space="preserve">Die </w:t>
      </w:r>
      <w:r w:rsidRPr="00BD2493">
        <w:rPr>
          <w:rFonts w:ascii="Verdana" w:hAnsi="Verdana"/>
        </w:rPr>
        <w:t xml:space="preserve">Umsetzung erfolgt in </w:t>
      </w:r>
      <w:r>
        <w:rPr>
          <w:rFonts w:ascii="Verdana" w:hAnsi="Verdana"/>
        </w:rPr>
        <w:t>vier</w:t>
      </w:r>
      <w:r w:rsidRPr="00BD2493">
        <w:rPr>
          <w:rFonts w:ascii="Verdana" w:hAnsi="Verdana"/>
        </w:rPr>
        <w:t xml:space="preserve"> Schritten:</w:t>
      </w:r>
    </w:p>
    <w:p w14:paraId="0E4F7327" w14:textId="77777777" w:rsidR="00BD2493" w:rsidRPr="00BD2493" w:rsidRDefault="00BD2493" w:rsidP="00BD2493">
      <w:pPr>
        <w:rPr>
          <w:rFonts w:ascii="Verdana" w:hAnsi="Verdana"/>
        </w:rPr>
      </w:pPr>
      <w:r w:rsidRPr="00BD2493">
        <w:rPr>
          <w:rFonts w:ascii="Verdana" w:hAnsi="Verdana"/>
        </w:rPr>
        <w:t>Analyse der Anforderung</w:t>
      </w:r>
      <w:r>
        <w:rPr>
          <w:rFonts w:ascii="Verdana" w:hAnsi="Verdana"/>
        </w:rPr>
        <w:t>en und Konzeption der Anwendung, Aufbau der GitHub Grundstruktur</w:t>
      </w:r>
      <w:r w:rsidR="003F5F7A">
        <w:rPr>
          <w:rFonts w:ascii="Verdana" w:hAnsi="Verdana"/>
        </w:rPr>
        <w:t xml:space="preserve"> (</w:t>
      </w:r>
      <w:r w:rsidR="003F5F7A" w:rsidRPr="00BD2493">
        <w:rPr>
          <w:rFonts w:ascii="Calibri" w:eastAsia="Calibri" w:hAnsi="Calibri" w:cs="Times New Roman"/>
          <w:iCs/>
          <w:color w:val="000000"/>
          <w:szCs w:val="24"/>
        </w:rPr>
        <w:t>30.01.2025</w:t>
      </w:r>
      <w:r w:rsidR="003F5F7A">
        <w:rPr>
          <w:rFonts w:ascii="Calibri" w:eastAsia="Calibri" w:hAnsi="Calibri" w:cs="Times New Roman"/>
          <w:iCs/>
          <w:color w:val="000000"/>
          <w:szCs w:val="24"/>
        </w:rPr>
        <w:t>)</w:t>
      </w:r>
    </w:p>
    <w:p w14:paraId="1901496E" w14:textId="77777777" w:rsidR="003F5F7A" w:rsidRDefault="00BD2493" w:rsidP="00BD2493">
      <w:pPr>
        <w:rPr>
          <w:rFonts w:ascii="Verdana" w:hAnsi="Verdana"/>
        </w:rPr>
      </w:pPr>
      <w:r w:rsidRPr="00BD2493">
        <w:rPr>
          <w:rFonts w:ascii="Verdana" w:hAnsi="Verdana"/>
        </w:rPr>
        <w:t xml:space="preserve">Entwicklung </w:t>
      </w:r>
      <w:r w:rsidR="003F5F7A">
        <w:rPr>
          <w:rFonts w:ascii="Verdana" w:hAnsi="Verdana"/>
        </w:rPr>
        <w:t>eines innovativen</w:t>
      </w:r>
      <w:r w:rsidRPr="00BD2493">
        <w:rPr>
          <w:rFonts w:ascii="Verdana" w:hAnsi="Verdana"/>
        </w:rPr>
        <w:t xml:space="preserve"> </w:t>
      </w:r>
      <w:r w:rsidR="003F5F7A" w:rsidRPr="00BD2493">
        <w:rPr>
          <w:rFonts w:ascii="Verdana" w:hAnsi="Verdana"/>
        </w:rPr>
        <w:t>Frontend</w:t>
      </w:r>
      <w:r w:rsidRPr="00BD2493">
        <w:rPr>
          <w:rFonts w:ascii="Verdana" w:hAnsi="Verdana"/>
        </w:rPr>
        <w:t xml:space="preserve"> </w:t>
      </w:r>
      <w:r w:rsidR="003F5F7A" w:rsidRPr="00BD2493">
        <w:rPr>
          <w:rFonts w:ascii="Calibri" w:eastAsia="Calibri" w:hAnsi="Calibri" w:cs="Times New Roman"/>
          <w:iCs/>
          <w:color w:val="000000"/>
          <w:szCs w:val="24"/>
        </w:rPr>
        <w:t>(Ende erstes Semester)</w:t>
      </w:r>
    </w:p>
    <w:p w14:paraId="616AC585" w14:textId="71761BC5" w:rsidR="00BD2493" w:rsidRPr="00BD2493" w:rsidRDefault="003F5F7A" w:rsidP="00BD2493">
      <w:pPr>
        <w:rPr>
          <w:rFonts w:ascii="Verdana" w:hAnsi="Verdana"/>
        </w:rPr>
      </w:pPr>
      <w:r w:rsidRPr="003F5F7A">
        <w:rPr>
          <w:rFonts w:ascii="Verdana" w:hAnsi="Verdana"/>
        </w:rPr>
        <w:t>Implementierung von Backend-Funktionalitäten wie Nutzerverwaltung, Speicherung und Synchronisation der Karteikarten.</w:t>
      </w:r>
      <w:r w:rsidRPr="00BD2493">
        <w:rPr>
          <w:rFonts w:ascii="Verdana" w:hAnsi="Verdana"/>
        </w:rPr>
        <w:t xml:space="preserve"> Testen</w:t>
      </w:r>
      <w:r w:rsidR="00BD2493" w:rsidRPr="00BD2493">
        <w:rPr>
          <w:rFonts w:ascii="Verdana" w:hAnsi="Verdana"/>
        </w:rPr>
        <w:t xml:space="preserve"> der Anwendung und Optimierung basierend auf Nu</w:t>
      </w:r>
      <w:r w:rsidR="00232A18">
        <w:rPr>
          <w:rFonts w:ascii="Verdana" w:hAnsi="Verdana"/>
        </w:rPr>
        <w:t>tz</w:t>
      </w:r>
      <w:r w:rsidR="00BD2493" w:rsidRPr="00BD2493">
        <w:rPr>
          <w:rFonts w:ascii="Verdana" w:hAnsi="Verdana"/>
        </w:rPr>
        <w:t>erfeedback.</w:t>
      </w:r>
      <w:r w:rsidRPr="003F5F7A">
        <w:rPr>
          <w:rFonts w:ascii="Calibri" w:eastAsia="Calibri" w:hAnsi="Calibri" w:cs="Times New Roman"/>
          <w:iCs/>
          <w:color w:val="000000"/>
          <w:szCs w:val="24"/>
        </w:rPr>
        <w:t xml:space="preserve"> </w:t>
      </w:r>
      <w:r w:rsidRPr="00BD2493">
        <w:rPr>
          <w:rFonts w:ascii="Calibri" w:eastAsia="Calibri" w:hAnsi="Calibri" w:cs="Times New Roman"/>
          <w:iCs/>
          <w:color w:val="000000"/>
          <w:szCs w:val="24"/>
        </w:rPr>
        <w:t>(Anfang des zweiten Semesters)</w:t>
      </w:r>
    </w:p>
    <w:p w14:paraId="582860DF" w14:textId="77777777" w:rsidR="00BD2493" w:rsidRDefault="00BD2493" w:rsidP="00BD2493">
      <w:pPr>
        <w:rPr>
          <w:rFonts w:ascii="Verdana" w:hAnsi="Verdana"/>
        </w:rPr>
      </w:pPr>
      <w:r w:rsidRPr="00BD2493">
        <w:rPr>
          <w:rFonts w:ascii="Verdana" w:hAnsi="Verdana"/>
        </w:rPr>
        <w:t>Abschluss mit Dokumentation und Bereitstellung des finalen Produkts.</w:t>
      </w:r>
    </w:p>
    <w:p w14:paraId="201937E3" w14:textId="77777777" w:rsidR="003F5F7A" w:rsidRDefault="003F5F7A" w:rsidP="00BD2493">
      <w:pPr>
        <w:rPr>
          <w:rFonts w:ascii="Verdana" w:hAnsi="Verdana"/>
        </w:rPr>
      </w:pPr>
    </w:p>
    <w:p w14:paraId="0281B006" w14:textId="77777777" w:rsidR="003F5F7A" w:rsidRPr="00FC71B4" w:rsidRDefault="003F5F7A" w:rsidP="00BD2493">
      <w:pPr>
        <w:rPr>
          <w:rFonts w:ascii="Verdana" w:hAnsi="Verdana"/>
          <w:highlight w:val="yellow"/>
        </w:rPr>
      </w:pPr>
      <w:r w:rsidRPr="00FC71B4">
        <w:rPr>
          <w:rFonts w:ascii="Verdana" w:hAnsi="Verdana"/>
          <w:highlight w:val="yellow"/>
        </w:rPr>
        <w:t xml:space="preserve">Welche </w:t>
      </w:r>
      <w:proofErr w:type="spellStart"/>
      <w:r w:rsidRPr="00FC71B4">
        <w:rPr>
          <w:rFonts w:ascii="Verdana" w:hAnsi="Verdana"/>
          <w:highlight w:val="yellow"/>
        </w:rPr>
        <w:t>ressourcen</w:t>
      </w:r>
      <w:proofErr w:type="spellEnd"/>
      <w:r w:rsidRPr="00FC71B4">
        <w:rPr>
          <w:rFonts w:ascii="Verdana" w:hAnsi="Verdana"/>
          <w:highlight w:val="yellow"/>
        </w:rPr>
        <w:t xml:space="preserve"> brauche ich</w:t>
      </w:r>
      <w:r w:rsidR="00A546A9">
        <w:rPr>
          <w:rFonts w:ascii="Verdana" w:hAnsi="Verdana"/>
          <w:highlight w:val="yellow"/>
        </w:rPr>
        <w:t>(</w:t>
      </w:r>
      <w:proofErr w:type="spellStart"/>
      <w:r w:rsidR="00A546A9">
        <w:rPr>
          <w:rFonts w:ascii="Verdana" w:hAnsi="Verdana"/>
          <w:highlight w:val="yellow"/>
        </w:rPr>
        <w:t>personalressourcen</w:t>
      </w:r>
      <w:proofErr w:type="spellEnd"/>
      <w:r w:rsidR="00A546A9">
        <w:rPr>
          <w:rFonts w:ascii="Verdana" w:hAnsi="Verdana"/>
          <w:highlight w:val="yellow"/>
        </w:rPr>
        <w:t>, Hardware, Lizenzen)</w:t>
      </w:r>
      <w:r w:rsidRPr="00FC71B4">
        <w:rPr>
          <w:rFonts w:ascii="Verdana" w:hAnsi="Verdana"/>
          <w:highlight w:val="yellow"/>
        </w:rPr>
        <w:t xml:space="preserve">, was kostet es, </w:t>
      </w:r>
      <w:proofErr w:type="spellStart"/>
      <w:r w:rsidRPr="00FC71B4">
        <w:rPr>
          <w:rFonts w:ascii="Verdana" w:hAnsi="Verdana"/>
          <w:highlight w:val="yellow"/>
        </w:rPr>
        <w:t>risiken</w:t>
      </w:r>
      <w:proofErr w:type="spellEnd"/>
      <w:r w:rsidRPr="00FC71B4">
        <w:rPr>
          <w:rFonts w:ascii="Verdana" w:hAnsi="Verdana"/>
          <w:highlight w:val="yellow"/>
        </w:rPr>
        <w:t xml:space="preserve">, </w:t>
      </w:r>
      <w:proofErr w:type="spellStart"/>
      <w:r w:rsidRPr="00FC71B4">
        <w:rPr>
          <w:rFonts w:ascii="Verdana" w:hAnsi="Verdana"/>
          <w:highlight w:val="yellow"/>
        </w:rPr>
        <w:t>auftraggeber</w:t>
      </w:r>
      <w:proofErr w:type="spellEnd"/>
      <w:r w:rsidR="00BC385C" w:rsidRPr="00FC71B4">
        <w:rPr>
          <w:rFonts w:ascii="Verdana" w:hAnsi="Verdana"/>
          <w:highlight w:val="yellow"/>
        </w:rPr>
        <w:t>,</w:t>
      </w:r>
      <w:r w:rsidRPr="00FC71B4">
        <w:rPr>
          <w:rFonts w:ascii="Verdana" w:hAnsi="Verdana"/>
          <w:highlight w:val="yellow"/>
        </w:rPr>
        <w:t xml:space="preserve"> </w:t>
      </w:r>
      <w:proofErr w:type="spellStart"/>
      <w:r w:rsidRPr="00FC71B4">
        <w:rPr>
          <w:rFonts w:ascii="Verdana" w:hAnsi="Verdana"/>
          <w:highlight w:val="yellow"/>
        </w:rPr>
        <w:t>kunde</w:t>
      </w:r>
      <w:proofErr w:type="spellEnd"/>
      <w:r w:rsidRPr="00FC71B4">
        <w:rPr>
          <w:rFonts w:ascii="Verdana" w:hAnsi="Verdana"/>
          <w:highlight w:val="yellow"/>
        </w:rPr>
        <w:t>,</w:t>
      </w:r>
    </w:p>
    <w:p w14:paraId="444A7E44" w14:textId="77777777" w:rsidR="00BC385C" w:rsidRPr="00E34D46" w:rsidRDefault="00BC385C" w:rsidP="00BD2493">
      <w:pPr>
        <w:rPr>
          <w:rFonts w:ascii="Verdana" w:hAnsi="Verdana"/>
        </w:rPr>
        <w:sectPr w:rsidR="00BC385C" w:rsidRPr="00E34D46" w:rsidSect="00CB535C">
          <w:headerReference w:type="default" r:id="rId11"/>
          <w:footerReference w:type="default" r:id="rId12"/>
          <w:pgSz w:w="11906" w:h="16838"/>
          <w:pgMar w:top="698" w:right="1417" w:bottom="1134" w:left="1417" w:header="0" w:footer="708" w:gutter="0"/>
          <w:cols w:space="708"/>
          <w:docGrid w:linePitch="360"/>
        </w:sectPr>
      </w:pPr>
      <w:proofErr w:type="spellStart"/>
      <w:r w:rsidRPr="00FC71B4">
        <w:rPr>
          <w:rFonts w:ascii="Verdana" w:hAnsi="Verdana"/>
          <w:highlight w:val="yellow"/>
        </w:rPr>
        <w:t>freigabe</w:t>
      </w:r>
      <w:proofErr w:type="spellEnd"/>
      <w:r w:rsidRPr="00FC71B4">
        <w:rPr>
          <w:rFonts w:ascii="Verdana" w:hAnsi="Verdana"/>
          <w:highlight w:val="yellow"/>
        </w:rPr>
        <w:t xml:space="preserve"> für, </w:t>
      </w:r>
      <w:proofErr w:type="spellStart"/>
      <w:r w:rsidRPr="00FC71B4">
        <w:rPr>
          <w:rFonts w:ascii="Verdana" w:hAnsi="Verdana"/>
          <w:highlight w:val="yellow"/>
        </w:rPr>
        <w:t>definition</w:t>
      </w:r>
      <w:proofErr w:type="spellEnd"/>
      <w:r w:rsidRPr="00FC71B4">
        <w:rPr>
          <w:rFonts w:ascii="Verdana" w:hAnsi="Verdana"/>
          <w:highlight w:val="yellow"/>
        </w:rPr>
        <w:t xml:space="preserve"> </w:t>
      </w:r>
      <w:proofErr w:type="spellStart"/>
      <w:r w:rsidRPr="00FC71B4">
        <w:rPr>
          <w:rFonts w:ascii="Verdana" w:hAnsi="Verdana"/>
          <w:highlight w:val="yellow"/>
        </w:rPr>
        <w:t>planunf</w:t>
      </w:r>
      <w:proofErr w:type="spellEnd"/>
      <w:r w:rsidRPr="00FC71B4">
        <w:rPr>
          <w:rFonts w:ascii="Verdana" w:hAnsi="Verdana"/>
          <w:highlight w:val="yellow"/>
        </w:rPr>
        <w:t xml:space="preserve"> </w:t>
      </w:r>
      <w:proofErr w:type="spellStart"/>
      <w:r w:rsidRPr="00FC71B4">
        <w:rPr>
          <w:rFonts w:ascii="Verdana" w:hAnsi="Verdana"/>
          <w:highlight w:val="yellow"/>
        </w:rPr>
        <w:t>umsetzung</w:t>
      </w:r>
      <w:proofErr w:type="spellEnd"/>
      <w:r w:rsidRPr="00FC71B4">
        <w:rPr>
          <w:rFonts w:ascii="Verdana" w:hAnsi="Verdana"/>
          <w:highlight w:val="yellow"/>
        </w:rPr>
        <w:t xml:space="preserve"> </w:t>
      </w:r>
      <w:proofErr w:type="spellStart"/>
      <w:r w:rsidRPr="00FC71B4">
        <w:rPr>
          <w:rFonts w:ascii="Verdana" w:hAnsi="Verdana"/>
          <w:highlight w:val="yellow"/>
        </w:rPr>
        <w:t>abschluss</w:t>
      </w:r>
      <w:proofErr w:type="spellEnd"/>
      <w:r w:rsidRPr="00FC71B4">
        <w:rPr>
          <w:rFonts w:ascii="Verdana" w:hAnsi="Verdana"/>
          <w:highlight w:val="yellow"/>
        </w:rPr>
        <w:t xml:space="preserve"> , logo? </w:t>
      </w:r>
      <w:r w:rsidR="00ED68DB" w:rsidRPr="00FC71B4">
        <w:rPr>
          <w:rFonts w:ascii="Verdana" w:hAnsi="Verdana"/>
          <w:highlight w:val="yellow"/>
        </w:rPr>
        <w:t>Kurzbeschreibung ist s aus smart zielen</w:t>
      </w:r>
    </w:p>
    <w:p w14:paraId="78DAD75C" w14:textId="77777777" w:rsidR="00721061" w:rsidRPr="00E34D46" w:rsidRDefault="00721061" w:rsidP="00F71B25">
      <w:pPr>
        <w:pStyle w:val="berschrift1"/>
        <w:numPr>
          <w:ilvl w:val="0"/>
          <w:numId w:val="7"/>
        </w:numPr>
        <w:rPr>
          <w:rFonts w:ascii="Verdana" w:hAnsi="Verdana"/>
        </w:rPr>
      </w:pPr>
      <w:bookmarkStart w:id="3" w:name="_Toc190868508"/>
      <w:r w:rsidRPr="00E34D46">
        <w:rPr>
          <w:rFonts w:ascii="Verdana" w:hAnsi="Verdana"/>
        </w:rPr>
        <w:lastRenderedPageBreak/>
        <w:t>Anwendungsfälle im Überblick</w:t>
      </w:r>
      <w:bookmarkEnd w:id="3"/>
    </w:p>
    <w:p w14:paraId="7E84E166" w14:textId="77777777" w:rsidR="0000108C" w:rsidRPr="00E34D46" w:rsidRDefault="00A35299" w:rsidP="007E4F4C">
      <w:pPr>
        <w:rPr>
          <w:rFonts w:ascii="Verdana" w:hAnsi="Verdana"/>
        </w:rPr>
      </w:pPr>
      <w:r w:rsidRPr="00E34D46">
        <w:rPr>
          <w:rFonts w:ascii="Verdana" w:hAnsi="Verdana"/>
        </w:rPr>
        <w:t>X</w:t>
      </w:r>
      <w:r w:rsidR="007E4F4C" w:rsidRPr="00E34D46">
        <w:rPr>
          <w:rFonts w:ascii="Verdana" w:hAnsi="Verdana"/>
        </w:rPr>
        <w:t xml:space="preserve"> =</w:t>
      </w:r>
      <w:r w:rsidR="00ED68DB">
        <w:rPr>
          <w:rFonts w:ascii="Verdana" w:hAnsi="Verdana"/>
        </w:rPr>
        <w:t xml:space="preserve"> </w:t>
      </w:r>
      <w:r w:rsidR="00ED68DB" w:rsidRPr="00ED68DB">
        <w:rPr>
          <w:rFonts w:ascii="Verdana" w:hAnsi="Verdana"/>
        </w:rPr>
        <w:t>Benutzerkonto</w:t>
      </w:r>
      <w:r w:rsidR="007E4F4C" w:rsidRPr="00E34D46">
        <w:rPr>
          <w:rFonts w:ascii="Verdana" w:hAnsi="Verdana"/>
        </w:rPr>
        <w:t xml:space="preserve">, </w:t>
      </w:r>
      <w:r w:rsidRPr="00E34D46">
        <w:rPr>
          <w:rFonts w:ascii="Verdana" w:hAnsi="Verdana"/>
        </w:rPr>
        <w:t>Y</w:t>
      </w:r>
      <w:r w:rsidR="007E4F4C" w:rsidRPr="00E34D46">
        <w:rPr>
          <w:rFonts w:ascii="Verdana" w:hAnsi="Verdana"/>
        </w:rPr>
        <w:t xml:space="preserve">= </w:t>
      </w:r>
      <w:r w:rsidR="00ED68DB">
        <w:rPr>
          <w:rFonts w:ascii="Verdana" w:hAnsi="Verdana"/>
        </w:rPr>
        <w:t>Karteikarten</w:t>
      </w:r>
      <w:r w:rsidR="007E4F4C" w:rsidRPr="00E34D46">
        <w:rPr>
          <w:rFonts w:ascii="Verdana" w:hAnsi="Verdana"/>
        </w:rPr>
        <w:t xml:space="preserve">, </w:t>
      </w:r>
      <w:r w:rsidRPr="00E34D46">
        <w:rPr>
          <w:rFonts w:ascii="Verdana" w:hAnsi="Verdana"/>
        </w:rPr>
        <w:t>Z</w:t>
      </w:r>
      <w:r w:rsidR="007E4F4C" w:rsidRPr="00E34D46">
        <w:rPr>
          <w:rFonts w:ascii="Verdana" w:hAnsi="Verdana"/>
        </w:rPr>
        <w:t xml:space="preserve"> = </w:t>
      </w:r>
      <w:r w:rsidR="00ED68DB">
        <w:rPr>
          <w:rFonts w:ascii="Verdana" w:hAnsi="Verdana"/>
        </w:rPr>
        <w:t>Verwaltung</w:t>
      </w:r>
    </w:p>
    <w:tbl>
      <w:tblPr>
        <w:tblStyle w:val="Gitternetztabelle21"/>
        <w:tblW w:w="13881" w:type="dxa"/>
        <w:tblLayout w:type="fixed"/>
        <w:tblLook w:val="04A0" w:firstRow="1" w:lastRow="0" w:firstColumn="1" w:lastColumn="0" w:noHBand="0" w:noVBand="1"/>
      </w:tblPr>
      <w:tblGrid>
        <w:gridCol w:w="1436"/>
        <w:gridCol w:w="2675"/>
        <w:gridCol w:w="7218"/>
        <w:gridCol w:w="1004"/>
        <w:gridCol w:w="1548"/>
      </w:tblGrid>
      <w:tr w:rsidR="00F16F6E" w:rsidRPr="00E34D46" w14:paraId="7E60C060" w14:textId="77777777" w:rsidTr="00710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hideMark/>
          </w:tcPr>
          <w:p w14:paraId="4AC8055C" w14:textId="77777777" w:rsidR="00F16F6E" w:rsidRPr="00E34D46" w:rsidRDefault="00F16F6E" w:rsidP="00ED68DB">
            <w:pPr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ID</w:t>
            </w:r>
          </w:p>
        </w:tc>
        <w:tc>
          <w:tcPr>
            <w:tcW w:w="2675" w:type="dxa"/>
            <w:hideMark/>
          </w:tcPr>
          <w:p w14:paraId="76826546" w14:textId="77777777" w:rsidR="00F16F6E" w:rsidRPr="00E34D46" w:rsidRDefault="00F16F6E" w:rsidP="00ED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Titel</w:t>
            </w:r>
          </w:p>
        </w:tc>
        <w:tc>
          <w:tcPr>
            <w:tcW w:w="7218" w:type="dxa"/>
            <w:hideMark/>
          </w:tcPr>
          <w:p w14:paraId="037419E2" w14:textId="77777777" w:rsidR="00F16F6E" w:rsidRPr="00E34D46" w:rsidRDefault="00F16F6E" w:rsidP="00ED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Beschreibung</w:t>
            </w:r>
          </w:p>
        </w:tc>
        <w:tc>
          <w:tcPr>
            <w:tcW w:w="1004" w:type="dxa"/>
            <w:hideMark/>
          </w:tcPr>
          <w:p w14:paraId="18119280" w14:textId="77777777" w:rsidR="00F16F6E" w:rsidRPr="00E34D46" w:rsidRDefault="00F16F6E" w:rsidP="00ED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Prio</w:t>
            </w:r>
            <w:proofErr w:type="spellEnd"/>
          </w:p>
        </w:tc>
        <w:tc>
          <w:tcPr>
            <w:tcW w:w="1548" w:type="dxa"/>
            <w:hideMark/>
          </w:tcPr>
          <w:p w14:paraId="752DF018" w14:textId="77777777" w:rsidR="00F16F6E" w:rsidRPr="00E34D46" w:rsidRDefault="00F16F6E" w:rsidP="00ED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Kritikalität</w:t>
            </w:r>
          </w:p>
        </w:tc>
      </w:tr>
      <w:tr w:rsidR="00F16F6E" w:rsidRPr="00E34D46" w14:paraId="18EBF01D" w14:textId="77777777" w:rsidTr="0071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  <w:hideMark/>
          </w:tcPr>
          <w:p w14:paraId="60C12639" w14:textId="77777777" w:rsidR="00F16F6E" w:rsidRPr="00E34D46" w:rsidRDefault="000F7D3F" w:rsidP="00ED68DB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bookmarkStart w:id="4" w:name="Anwendungsfall" w:colFirst="0" w:colLast="0"/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</w:t>
            </w:r>
            <w:r w:rsidR="00F16F6E"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-</w:t>
            </w:r>
            <w:r w:rsidR="00A35299"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X</w:t>
            </w:r>
            <w:r w:rsidR="00F16F6E"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-01</w:t>
            </w:r>
          </w:p>
        </w:tc>
        <w:tc>
          <w:tcPr>
            <w:tcW w:w="2675" w:type="dxa"/>
          </w:tcPr>
          <w:p w14:paraId="6CE44294" w14:textId="77777777" w:rsidR="00F16F6E" w:rsidRPr="00E34D46" w:rsidRDefault="00ED68DB" w:rsidP="00ED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Registrierung</w:t>
            </w:r>
          </w:p>
        </w:tc>
        <w:tc>
          <w:tcPr>
            <w:tcW w:w="7218" w:type="dxa"/>
          </w:tcPr>
          <w:p w14:paraId="0BDB1ADC" w14:textId="77777777" w:rsidR="00F16F6E" w:rsidRPr="00E34D46" w:rsidRDefault="00ED68DB" w:rsidP="00ED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E</w:t>
            </w:r>
            <w:r w:rsidRPr="00ED68D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in neuer Benutzer kann sich mit E-Mail und Passwort registrieren</w:t>
            </w:r>
          </w:p>
        </w:tc>
        <w:tc>
          <w:tcPr>
            <w:tcW w:w="1004" w:type="dxa"/>
          </w:tcPr>
          <w:p w14:paraId="6FA21D65" w14:textId="3CFB8108" w:rsidR="00F16F6E" w:rsidRPr="00E34D46" w:rsidRDefault="00AF1701" w:rsidP="00ED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548" w:type="dxa"/>
          </w:tcPr>
          <w:p w14:paraId="394EA3BA" w14:textId="124746F5" w:rsidR="00F16F6E" w:rsidRPr="00E34D46" w:rsidRDefault="00AF1701" w:rsidP="00ED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5</w:t>
            </w:r>
          </w:p>
        </w:tc>
      </w:tr>
      <w:tr w:rsidR="00ED68DB" w:rsidRPr="00E34D46" w14:paraId="746CD1E1" w14:textId="77777777" w:rsidTr="00710961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14:paraId="2E673E56" w14:textId="77777777" w:rsidR="00ED68DB" w:rsidRPr="00E34D46" w:rsidRDefault="00A06A4B" w:rsidP="00ED68DB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AF-X-02</w:t>
            </w:r>
          </w:p>
        </w:tc>
        <w:tc>
          <w:tcPr>
            <w:tcW w:w="2675" w:type="dxa"/>
          </w:tcPr>
          <w:p w14:paraId="49CF2CC1" w14:textId="77777777" w:rsidR="00ED68DB" w:rsidRPr="00E34D46" w:rsidRDefault="00ED68DB" w:rsidP="00ED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Anmeldung</w:t>
            </w:r>
          </w:p>
        </w:tc>
        <w:tc>
          <w:tcPr>
            <w:tcW w:w="7218" w:type="dxa"/>
          </w:tcPr>
          <w:p w14:paraId="2BF4B4D7" w14:textId="77777777" w:rsidR="00ED68DB" w:rsidRPr="00E34D46" w:rsidRDefault="00A06A4B" w:rsidP="00ED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 w:rsidRPr="00A06A4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Ein Benutzer kann sich mit seinen Zugangsdaten anmelden.</w:t>
            </w:r>
          </w:p>
        </w:tc>
        <w:tc>
          <w:tcPr>
            <w:tcW w:w="1004" w:type="dxa"/>
          </w:tcPr>
          <w:p w14:paraId="65CA75F1" w14:textId="1791E9DD" w:rsidR="00ED68DB" w:rsidRPr="00E34D46" w:rsidRDefault="00AF1701" w:rsidP="00ED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548" w:type="dxa"/>
          </w:tcPr>
          <w:p w14:paraId="231B9697" w14:textId="5379DDCC" w:rsidR="00ED68DB" w:rsidRPr="00E34D46" w:rsidRDefault="00AF1701" w:rsidP="00ED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4</w:t>
            </w:r>
          </w:p>
        </w:tc>
      </w:tr>
      <w:tr w:rsidR="00ED68DB" w:rsidRPr="00E34D46" w14:paraId="1505219F" w14:textId="77777777" w:rsidTr="0071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14:paraId="0DBC9955" w14:textId="77777777" w:rsidR="00ED68DB" w:rsidRPr="00E34D46" w:rsidRDefault="00ED68DB" w:rsidP="00ED68DB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675" w:type="dxa"/>
          </w:tcPr>
          <w:p w14:paraId="1752F745" w14:textId="77777777" w:rsidR="00ED68DB" w:rsidRPr="00E34D46" w:rsidRDefault="00ED68DB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218" w:type="dxa"/>
          </w:tcPr>
          <w:p w14:paraId="64E4DE0B" w14:textId="77777777" w:rsidR="00ED68DB" w:rsidRPr="00E34D46" w:rsidRDefault="00ED68DB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4" w:type="dxa"/>
          </w:tcPr>
          <w:p w14:paraId="3B272CE1" w14:textId="77777777" w:rsidR="00ED68DB" w:rsidRPr="00E34D46" w:rsidRDefault="00ED68DB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48" w:type="dxa"/>
          </w:tcPr>
          <w:p w14:paraId="68F18841" w14:textId="77777777" w:rsidR="00ED68DB" w:rsidRPr="00E34D46" w:rsidRDefault="00ED68DB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DE0864" w:rsidRPr="00E34D46" w14:paraId="1DBEC994" w14:textId="77777777" w:rsidTr="007109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14:paraId="42A0FF11" w14:textId="495456A1" w:rsidR="00DE0864" w:rsidRPr="00E34D46" w:rsidRDefault="00DE0864" w:rsidP="00DE0864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AF-Y</w:t>
            </w: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-01</w:t>
            </w:r>
          </w:p>
        </w:tc>
        <w:tc>
          <w:tcPr>
            <w:tcW w:w="2675" w:type="dxa"/>
          </w:tcPr>
          <w:p w14:paraId="3566141B" w14:textId="438C442B" w:rsidR="00DE0864" w:rsidRPr="00E34D46" w:rsidRDefault="00DE0864" w:rsidP="00DE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Lernmodus</w:t>
            </w:r>
          </w:p>
        </w:tc>
        <w:tc>
          <w:tcPr>
            <w:tcW w:w="7218" w:type="dxa"/>
          </w:tcPr>
          <w:p w14:paraId="281E1CFD" w14:textId="771FEBC0" w:rsidR="00DE0864" w:rsidRPr="00E34D46" w:rsidRDefault="00DE0864" w:rsidP="00DE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Benutzer können mit verschiedenen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Lernmodi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Karteikarten lernen</w:t>
            </w:r>
          </w:p>
        </w:tc>
        <w:tc>
          <w:tcPr>
            <w:tcW w:w="1004" w:type="dxa"/>
          </w:tcPr>
          <w:p w14:paraId="264ACCD6" w14:textId="1EA4258E" w:rsidR="00DE0864" w:rsidRPr="00E34D46" w:rsidRDefault="00DE0864" w:rsidP="00DE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10</w:t>
            </w:r>
          </w:p>
        </w:tc>
        <w:tc>
          <w:tcPr>
            <w:tcW w:w="1548" w:type="dxa"/>
          </w:tcPr>
          <w:p w14:paraId="1EA0E6B1" w14:textId="1A41755B" w:rsidR="00DE0864" w:rsidRPr="00E34D46" w:rsidRDefault="00DE0864" w:rsidP="00DE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10</w:t>
            </w:r>
          </w:p>
        </w:tc>
      </w:tr>
      <w:tr w:rsidR="00E723F2" w:rsidRPr="00E34D46" w14:paraId="16CFE398" w14:textId="77777777" w:rsidTr="0071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14:paraId="3D560F42" w14:textId="1534B6D8" w:rsidR="00E723F2" w:rsidRDefault="00E723F2" w:rsidP="00E723F2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AF-Y-02</w:t>
            </w:r>
          </w:p>
        </w:tc>
        <w:tc>
          <w:tcPr>
            <w:tcW w:w="2675" w:type="dxa"/>
          </w:tcPr>
          <w:p w14:paraId="29943EAE" w14:textId="260F9B46" w:rsidR="00E723F2" w:rsidRDefault="00E723F2" w:rsidP="00E7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Set erstellen</w:t>
            </w:r>
          </w:p>
        </w:tc>
        <w:tc>
          <w:tcPr>
            <w:tcW w:w="7218" w:type="dxa"/>
          </w:tcPr>
          <w:p w14:paraId="37355BAC" w14:textId="3FC48BBF" w:rsidR="00E723F2" w:rsidRDefault="00E723F2" w:rsidP="00E7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Benutzer muss eine Art Ordner erstellen, worin Karteikarten gespeichert werden.</w:t>
            </w:r>
          </w:p>
        </w:tc>
        <w:tc>
          <w:tcPr>
            <w:tcW w:w="1004" w:type="dxa"/>
          </w:tcPr>
          <w:p w14:paraId="150AB3BF" w14:textId="77777777" w:rsidR="00E723F2" w:rsidRDefault="00E723F2" w:rsidP="00E7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48" w:type="dxa"/>
          </w:tcPr>
          <w:p w14:paraId="569E6D31" w14:textId="77777777" w:rsidR="00E723F2" w:rsidRDefault="00E723F2" w:rsidP="00E7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723F2" w:rsidRPr="00E34D46" w14:paraId="152DCA48" w14:textId="77777777" w:rsidTr="007109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14:paraId="00E79BD8" w14:textId="08104EFC" w:rsidR="00E723F2" w:rsidRPr="00E34D46" w:rsidRDefault="00E723F2" w:rsidP="00E723F2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AF-Y-03</w:t>
            </w:r>
          </w:p>
        </w:tc>
        <w:tc>
          <w:tcPr>
            <w:tcW w:w="2675" w:type="dxa"/>
          </w:tcPr>
          <w:p w14:paraId="50526118" w14:textId="0824FE28" w:rsidR="00E723F2" w:rsidRPr="00E34D46" w:rsidRDefault="00E723F2" w:rsidP="00E7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Set bearbeiten</w:t>
            </w:r>
          </w:p>
        </w:tc>
        <w:tc>
          <w:tcPr>
            <w:tcW w:w="7218" w:type="dxa"/>
          </w:tcPr>
          <w:p w14:paraId="0363B555" w14:textId="6E29A669" w:rsidR="00E723F2" w:rsidRPr="00E34D46" w:rsidRDefault="00E723F2" w:rsidP="00E7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Benutzer kann </w:t>
            </w:r>
            <w:r w:rsidR="004B0BB6">
              <w:rPr>
                <w:rFonts w:ascii="Verdana" w:hAnsi="Verdana"/>
                <w:sz w:val="20"/>
                <w:szCs w:val="20"/>
              </w:rPr>
              <w:t>Sets bearbeiten und löschen.</w:t>
            </w:r>
          </w:p>
        </w:tc>
        <w:tc>
          <w:tcPr>
            <w:tcW w:w="1004" w:type="dxa"/>
          </w:tcPr>
          <w:p w14:paraId="23303421" w14:textId="114C3455" w:rsidR="00E723F2" w:rsidRPr="00E34D46" w:rsidRDefault="00E723F2" w:rsidP="00E7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48" w:type="dxa"/>
          </w:tcPr>
          <w:p w14:paraId="0B4C9CF3" w14:textId="717ADBB9" w:rsidR="00E723F2" w:rsidRPr="00E34D46" w:rsidRDefault="00E723F2" w:rsidP="00E7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723F2" w:rsidRPr="00E34D46" w14:paraId="6C148CEA" w14:textId="77777777" w:rsidTr="0071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14:paraId="18B5E1E2" w14:textId="08D2437A" w:rsidR="00E723F2" w:rsidRPr="00E34D46" w:rsidRDefault="00E723F2" w:rsidP="00E723F2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AF-Y-04</w:t>
            </w:r>
          </w:p>
        </w:tc>
        <w:tc>
          <w:tcPr>
            <w:tcW w:w="2675" w:type="dxa"/>
          </w:tcPr>
          <w:p w14:paraId="14A757A6" w14:textId="70160D9F" w:rsidR="00E723F2" w:rsidRPr="00E34D46" w:rsidRDefault="00E723F2" w:rsidP="00E7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 xml:space="preserve">Karteikarten erstellen </w:t>
            </w:r>
          </w:p>
        </w:tc>
        <w:tc>
          <w:tcPr>
            <w:tcW w:w="7218" w:type="dxa"/>
          </w:tcPr>
          <w:p w14:paraId="72DA25C9" w14:textId="191590DD" w:rsidR="00E723F2" w:rsidRPr="00E34D46" w:rsidRDefault="00E723F2" w:rsidP="00E7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FC71B4">
              <w:rPr>
                <w:rFonts w:ascii="Verdana" w:hAnsi="Verdana"/>
                <w:sz w:val="20"/>
                <w:szCs w:val="20"/>
              </w:rPr>
              <w:t>Benutzer können neue Karteikarten mit Vorder- und Rückseite anlegen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004" w:type="dxa"/>
          </w:tcPr>
          <w:p w14:paraId="35E88FD9" w14:textId="35ECB278" w:rsidR="00E723F2" w:rsidRPr="00E34D46" w:rsidRDefault="00E723F2" w:rsidP="00E7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10</w:t>
            </w:r>
          </w:p>
        </w:tc>
        <w:tc>
          <w:tcPr>
            <w:tcW w:w="1548" w:type="dxa"/>
          </w:tcPr>
          <w:p w14:paraId="35E34D2D" w14:textId="33514420" w:rsidR="00E723F2" w:rsidRPr="00E34D46" w:rsidRDefault="00E723F2" w:rsidP="00E7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9</w:t>
            </w:r>
          </w:p>
        </w:tc>
      </w:tr>
      <w:tr w:rsidR="00E723F2" w:rsidRPr="00E34D46" w14:paraId="400A94B3" w14:textId="77777777" w:rsidTr="007109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14:paraId="6B6ED77B" w14:textId="629B2970" w:rsidR="00E723F2" w:rsidRPr="00E34D46" w:rsidRDefault="00E723F2" w:rsidP="00E723F2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F-Y-05</w:t>
            </w:r>
          </w:p>
        </w:tc>
        <w:tc>
          <w:tcPr>
            <w:tcW w:w="2675" w:type="dxa"/>
          </w:tcPr>
          <w:p w14:paraId="164D67DF" w14:textId="7C62A9B9" w:rsidR="00E723F2" w:rsidRPr="00E34D46" w:rsidRDefault="00E723F2" w:rsidP="00E7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Karteikarten bearbeiten</w:t>
            </w:r>
          </w:p>
        </w:tc>
        <w:tc>
          <w:tcPr>
            <w:tcW w:w="7218" w:type="dxa"/>
          </w:tcPr>
          <w:p w14:paraId="329695ED" w14:textId="67A0F58C" w:rsidR="00E723F2" w:rsidRPr="00E34D46" w:rsidRDefault="00E723F2" w:rsidP="00E7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FC71B4">
              <w:rPr>
                <w:rFonts w:ascii="Verdana" w:hAnsi="Verdana"/>
                <w:sz w:val="20"/>
                <w:szCs w:val="20"/>
              </w:rPr>
              <w:t xml:space="preserve">Benutzer können </w:t>
            </w:r>
            <w:r>
              <w:rPr>
                <w:rFonts w:ascii="Verdana" w:hAnsi="Verdana"/>
                <w:sz w:val="20"/>
                <w:szCs w:val="20"/>
              </w:rPr>
              <w:t>bestehende</w:t>
            </w:r>
            <w:r w:rsidRPr="00FC71B4">
              <w:rPr>
                <w:rFonts w:ascii="Verdana" w:hAnsi="Verdana"/>
                <w:sz w:val="20"/>
                <w:szCs w:val="20"/>
              </w:rPr>
              <w:t xml:space="preserve"> Karteikarten </w:t>
            </w:r>
            <w:r>
              <w:rPr>
                <w:rFonts w:ascii="Verdana" w:hAnsi="Verdana"/>
                <w:sz w:val="20"/>
                <w:szCs w:val="20"/>
              </w:rPr>
              <w:t>bearbeiten</w:t>
            </w:r>
            <w:r>
              <w:rPr>
                <w:rFonts w:ascii="Verdana" w:hAnsi="Verdana"/>
                <w:sz w:val="20"/>
                <w:szCs w:val="20"/>
              </w:rPr>
              <w:t xml:space="preserve"> und löschen.</w:t>
            </w:r>
          </w:p>
        </w:tc>
        <w:tc>
          <w:tcPr>
            <w:tcW w:w="1004" w:type="dxa"/>
          </w:tcPr>
          <w:p w14:paraId="56027C9D" w14:textId="7BBC5F09" w:rsidR="00E723F2" w:rsidRPr="00E34D46" w:rsidRDefault="00E723F2" w:rsidP="00E7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10</w:t>
            </w:r>
          </w:p>
        </w:tc>
        <w:tc>
          <w:tcPr>
            <w:tcW w:w="1548" w:type="dxa"/>
          </w:tcPr>
          <w:p w14:paraId="387372DF" w14:textId="4FAF45D5" w:rsidR="00E723F2" w:rsidRPr="00E34D46" w:rsidRDefault="00E723F2" w:rsidP="00E7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8</w:t>
            </w:r>
          </w:p>
        </w:tc>
      </w:tr>
      <w:tr w:rsidR="00E723F2" w:rsidRPr="00E34D46" w14:paraId="5EE745A1" w14:textId="77777777" w:rsidTr="0071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14:paraId="70F78000" w14:textId="6ADB19C8" w:rsidR="00E723F2" w:rsidRPr="00E34D46" w:rsidRDefault="00E723F2" w:rsidP="00E723F2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F-Y-06</w:t>
            </w:r>
          </w:p>
        </w:tc>
        <w:tc>
          <w:tcPr>
            <w:tcW w:w="2675" w:type="dxa"/>
          </w:tcPr>
          <w:p w14:paraId="61F66C32" w14:textId="458005CD" w:rsidR="00E723F2" w:rsidRPr="00E34D46" w:rsidRDefault="00E723F2" w:rsidP="00E7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Kategorisierung</w:t>
            </w:r>
          </w:p>
        </w:tc>
        <w:tc>
          <w:tcPr>
            <w:tcW w:w="7218" w:type="dxa"/>
          </w:tcPr>
          <w:p w14:paraId="45A19F18" w14:textId="5B6B5586" w:rsidR="00E723F2" w:rsidRPr="00E34D46" w:rsidRDefault="00E723F2" w:rsidP="00E7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Kategorisierung mit Karteikartensets ermöglichen zur besseren Struktur im Lernbereich</w:t>
            </w:r>
          </w:p>
        </w:tc>
        <w:tc>
          <w:tcPr>
            <w:tcW w:w="1004" w:type="dxa"/>
          </w:tcPr>
          <w:p w14:paraId="646128E5" w14:textId="0496C506" w:rsidR="00E723F2" w:rsidRPr="00E34D46" w:rsidRDefault="00E723F2" w:rsidP="00E7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8</w:t>
            </w:r>
          </w:p>
        </w:tc>
        <w:tc>
          <w:tcPr>
            <w:tcW w:w="1548" w:type="dxa"/>
          </w:tcPr>
          <w:p w14:paraId="7E6AB679" w14:textId="1216DDCA" w:rsidR="00E723F2" w:rsidRPr="00E34D46" w:rsidRDefault="00E723F2" w:rsidP="00E7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7</w:t>
            </w:r>
          </w:p>
        </w:tc>
      </w:tr>
      <w:tr w:rsidR="00E723F2" w:rsidRPr="00E34D46" w14:paraId="6EC16799" w14:textId="77777777" w:rsidTr="007109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14:paraId="69670D20" w14:textId="77777777" w:rsidR="00E723F2" w:rsidRPr="00E34D46" w:rsidRDefault="00E723F2" w:rsidP="00E723F2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675" w:type="dxa"/>
          </w:tcPr>
          <w:p w14:paraId="316F6416" w14:textId="77777777" w:rsidR="00E723F2" w:rsidRPr="00E34D46" w:rsidRDefault="00E723F2" w:rsidP="00E7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218" w:type="dxa"/>
          </w:tcPr>
          <w:p w14:paraId="195F6335" w14:textId="77777777" w:rsidR="00E723F2" w:rsidRPr="00E34D46" w:rsidRDefault="00E723F2" w:rsidP="00E7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4" w:type="dxa"/>
          </w:tcPr>
          <w:p w14:paraId="7B6D991B" w14:textId="77777777" w:rsidR="00E723F2" w:rsidRPr="00E34D46" w:rsidRDefault="00E723F2" w:rsidP="00E7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48" w:type="dxa"/>
          </w:tcPr>
          <w:p w14:paraId="36978B22" w14:textId="77777777" w:rsidR="00E723F2" w:rsidRPr="00E34D46" w:rsidRDefault="00E723F2" w:rsidP="00E7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723F2" w:rsidRPr="00E34D46" w14:paraId="06058101" w14:textId="77777777" w:rsidTr="0071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14:paraId="0CB04708" w14:textId="77777777" w:rsidR="00E723F2" w:rsidRPr="00E34D46" w:rsidRDefault="00E723F2" w:rsidP="00E723F2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AF-Z-01</w:t>
            </w:r>
          </w:p>
        </w:tc>
        <w:tc>
          <w:tcPr>
            <w:tcW w:w="2675" w:type="dxa"/>
          </w:tcPr>
          <w:p w14:paraId="61A1A77D" w14:textId="77777777" w:rsidR="00E723F2" w:rsidRPr="00E34D46" w:rsidRDefault="00E723F2" w:rsidP="00E7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Fortschritt speichern</w:t>
            </w:r>
          </w:p>
        </w:tc>
        <w:tc>
          <w:tcPr>
            <w:tcW w:w="7218" w:type="dxa"/>
          </w:tcPr>
          <w:p w14:paraId="11A35F59" w14:textId="3F42AFE5" w:rsidR="00E723F2" w:rsidRPr="00E34D46" w:rsidRDefault="00E723F2" w:rsidP="00E7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ED68DB">
              <w:rPr>
                <w:rFonts w:ascii="Verdana" w:hAnsi="Verdana"/>
                <w:sz w:val="20"/>
                <w:szCs w:val="20"/>
              </w:rPr>
              <w:t>Lernfortschritte werden im Benutzerprofil gespeichert.</w:t>
            </w:r>
          </w:p>
        </w:tc>
        <w:tc>
          <w:tcPr>
            <w:tcW w:w="1004" w:type="dxa"/>
          </w:tcPr>
          <w:p w14:paraId="438D9340" w14:textId="28298D70" w:rsidR="00E723F2" w:rsidRPr="00E34D46" w:rsidRDefault="00E723F2" w:rsidP="00E7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6</w:t>
            </w:r>
          </w:p>
        </w:tc>
        <w:tc>
          <w:tcPr>
            <w:tcW w:w="1548" w:type="dxa"/>
          </w:tcPr>
          <w:p w14:paraId="2956E7C0" w14:textId="7D874B01" w:rsidR="00E723F2" w:rsidRPr="00E34D46" w:rsidRDefault="00E723F2" w:rsidP="00E7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7</w:t>
            </w:r>
          </w:p>
        </w:tc>
      </w:tr>
      <w:bookmarkEnd w:id="4"/>
    </w:tbl>
    <w:p w14:paraId="1C32A515" w14:textId="77777777" w:rsidR="0000108C" w:rsidRPr="00E34D46" w:rsidRDefault="0000108C" w:rsidP="0000108C">
      <w:pPr>
        <w:rPr>
          <w:rFonts w:ascii="Verdana" w:hAnsi="Verdana"/>
        </w:rPr>
      </w:pPr>
    </w:p>
    <w:p w14:paraId="5DF3E66D" w14:textId="77777777" w:rsidR="0000108C" w:rsidRPr="00E34D46" w:rsidRDefault="0000108C" w:rsidP="0000108C">
      <w:pPr>
        <w:rPr>
          <w:rFonts w:ascii="Verdana" w:hAnsi="Verdana"/>
        </w:rPr>
        <w:sectPr w:rsidR="0000108C" w:rsidRPr="00E34D46" w:rsidSect="0005343F">
          <w:pgSz w:w="15840" w:h="12240" w:orient="landscape" w:code="1"/>
          <w:pgMar w:top="1417" w:right="1417" w:bottom="1417" w:left="1134" w:header="708" w:footer="708" w:gutter="0"/>
          <w:cols w:space="708"/>
          <w:docGrid w:linePitch="360"/>
        </w:sectPr>
      </w:pPr>
      <w:r w:rsidRPr="00E34D46">
        <w:rPr>
          <w:rFonts w:ascii="Verdana" w:hAnsi="Verdana"/>
        </w:rPr>
        <w:br w:type="page"/>
      </w:r>
    </w:p>
    <w:p w14:paraId="70DBCE98" w14:textId="77777777" w:rsidR="00B225C1" w:rsidRPr="00E34D46" w:rsidRDefault="00B225C1" w:rsidP="00F71B25">
      <w:pPr>
        <w:pStyle w:val="berschrift1"/>
        <w:numPr>
          <w:ilvl w:val="0"/>
          <w:numId w:val="7"/>
        </w:numPr>
        <w:rPr>
          <w:rFonts w:ascii="Verdana" w:hAnsi="Verdana"/>
        </w:rPr>
      </w:pPr>
      <w:bookmarkStart w:id="5" w:name="_Toc190868509"/>
      <w:r w:rsidRPr="00E34D46">
        <w:rPr>
          <w:rFonts w:ascii="Verdana" w:hAnsi="Verdana"/>
        </w:rPr>
        <w:lastRenderedPageBreak/>
        <w:t>Anwendungsfälle im Detail</w:t>
      </w:r>
      <w:bookmarkEnd w:id="5"/>
    </w:p>
    <w:p w14:paraId="3B9185BF" w14:textId="77777777" w:rsidR="00FC71B4" w:rsidRDefault="00E049A4" w:rsidP="00FC71B4">
      <w:pPr>
        <w:pStyle w:val="berschrift2"/>
        <w:numPr>
          <w:ilvl w:val="1"/>
          <w:numId w:val="7"/>
        </w:numPr>
        <w:rPr>
          <w:rFonts w:ascii="Verdana" w:hAnsi="Verdana"/>
        </w:rPr>
      </w:pPr>
      <w:bookmarkStart w:id="6" w:name="_Toc190868510"/>
      <w:r w:rsidRPr="00E34D46">
        <w:rPr>
          <w:rFonts w:ascii="Verdana" w:hAnsi="Verdana"/>
        </w:rPr>
        <w:t xml:space="preserve">Anwendungsfälle </w:t>
      </w:r>
      <w:r w:rsidR="00FC71B4">
        <w:rPr>
          <w:rFonts w:ascii="Verdana" w:hAnsi="Verdana"/>
        </w:rPr>
        <w:t>Benutzerkonto</w:t>
      </w:r>
      <w:bookmarkEnd w:id="6"/>
    </w:p>
    <w:tbl>
      <w:tblPr>
        <w:tblStyle w:val="HelleListe"/>
        <w:tblpPr w:leftFromText="141" w:rightFromText="141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2446"/>
        <w:gridCol w:w="6606"/>
      </w:tblGrid>
      <w:tr w:rsidR="00F264C9" w:rsidRPr="00E34D46" w14:paraId="6F191886" w14:textId="77777777" w:rsidTr="001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shd w:val="clear" w:color="auto" w:fill="EEECE1" w:themeFill="background2"/>
          </w:tcPr>
          <w:p w14:paraId="58C4B2D9" w14:textId="77777777" w:rsidR="00F264C9" w:rsidRPr="00F264C9" w:rsidRDefault="00F264C9" w:rsidP="00F264C9">
            <w:pPr>
              <w:rPr>
                <w:rFonts w:ascii="Verdana" w:hAnsi="Verdana"/>
              </w:rPr>
            </w:pPr>
            <w:r w:rsidRPr="00F264C9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606" w:type="dxa"/>
            <w:shd w:val="clear" w:color="auto" w:fill="EEECE1" w:themeFill="background2"/>
          </w:tcPr>
          <w:p w14:paraId="0D0E0D18" w14:textId="77777777" w:rsidR="00F264C9" w:rsidRPr="00E34D46" w:rsidRDefault="00F264C9" w:rsidP="001124C1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AF-X-01</w:t>
            </w:r>
          </w:p>
        </w:tc>
      </w:tr>
      <w:tr w:rsidR="00F264C9" w:rsidRPr="00E34D46" w14:paraId="00D839E5" w14:textId="77777777" w:rsidTr="001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0CEBF79" w14:textId="77777777" w:rsidR="00F264C9" w:rsidRPr="00E34D46" w:rsidRDefault="00F264C9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Titel</w:t>
            </w:r>
          </w:p>
        </w:tc>
        <w:tc>
          <w:tcPr>
            <w:tcW w:w="6606" w:type="dxa"/>
          </w:tcPr>
          <w:p w14:paraId="069442ED" w14:textId="77777777" w:rsidR="00F264C9" w:rsidRPr="00E34D46" w:rsidRDefault="00F264C9" w:rsidP="001124C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Registrierung</w:t>
            </w:r>
          </w:p>
        </w:tc>
      </w:tr>
      <w:tr w:rsidR="001F5B4A" w:rsidRPr="00E34D46" w14:paraId="6F60DD7A" w14:textId="77777777" w:rsidTr="001124C1">
        <w:trPr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231B7B9" w14:textId="77777777" w:rsidR="001F5B4A" w:rsidRPr="00E34D46" w:rsidRDefault="001F5B4A" w:rsidP="001F5B4A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Beschreibung</w:t>
            </w:r>
          </w:p>
        </w:tc>
        <w:tc>
          <w:tcPr>
            <w:tcW w:w="6606" w:type="dxa"/>
          </w:tcPr>
          <w:p w14:paraId="4861EA28" w14:textId="31BBF556" w:rsidR="001F5B4A" w:rsidRPr="00E34D46" w:rsidRDefault="001F5B4A" w:rsidP="001F5B4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E</w:t>
            </w:r>
            <w:r w:rsidRPr="00ED68D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in neuer Benutzer kann sich mit E-Mail und Passwort registrieren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.</w:t>
            </w:r>
          </w:p>
        </w:tc>
      </w:tr>
      <w:tr w:rsidR="00F264C9" w:rsidRPr="00E34D46" w14:paraId="5F8CD053" w14:textId="77777777" w:rsidTr="001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21D73D9" w14:textId="77777777" w:rsidR="00F264C9" w:rsidRPr="00E34D46" w:rsidRDefault="00F264C9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Akteure</w:t>
            </w:r>
          </w:p>
        </w:tc>
        <w:tc>
          <w:tcPr>
            <w:tcW w:w="6606" w:type="dxa"/>
          </w:tcPr>
          <w:p w14:paraId="6EF246A3" w14:textId="11256B8A" w:rsidR="00F264C9" w:rsidRPr="00E34D46" w:rsidRDefault="00F264C9" w:rsidP="001124C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Benutzer</w:t>
            </w:r>
            <w:r w:rsidR="00DE086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(Kunde)</w:t>
            </w:r>
          </w:p>
        </w:tc>
      </w:tr>
      <w:tr w:rsidR="00F264C9" w:rsidRPr="00E34D46" w14:paraId="27CB4BA6" w14:textId="77777777" w:rsidTr="00112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820FCC2" w14:textId="77777777" w:rsidR="00F264C9" w:rsidRPr="00E34D46" w:rsidRDefault="00F264C9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Vorbedingungen</w:t>
            </w:r>
          </w:p>
          <w:p w14:paraId="648D7AF0" w14:textId="77777777" w:rsidR="00F264C9" w:rsidRPr="00E34D46" w:rsidRDefault="00F264C9" w:rsidP="001124C1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>(Was muss erfüllt sein, bevor der Use Case beginnt?)</w:t>
            </w:r>
          </w:p>
        </w:tc>
        <w:tc>
          <w:tcPr>
            <w:tcW w:w="6606" w:type="dxa"/>
          </w:tcPr>
          <w:p w14:paraId="22B22893" w14:textId="77777777" w:rsidR="00F264C9" w:rsidRPr="00E34D46" w:rsidRDefault="00F264C9" w:rsidP="001124C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F264C9" w:rsidRPr="00E34D46" w14:paraId="5150DD90" w14:textId="77777777" w:rsidTr="001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D21D448" w14:textId="77777777" w:rsidR="00F264C9" w:rsidRPr="00E34D46" w:rsidRDefault="00F264C9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Nachbedingungen</w:t>
            </w:r>
          </w:p>
          <w:p w14:paraId="55D991BE" w14:textId="77777777" w:rsidR="00F264C9" w:rsidRPr="00E34D46" w:rsidRDefault="00F264C9" w:rsidP="001124C1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 xml:space="preserve">(Was muss erfüllt sein, wenn der </w:t>
            </w:r>
            <w:proofErr w:type="spellStart"/>
            <w:r w:rsidRPr="00E34D46">
              <w:rPr>
                <w:rFonts w:ascii="Verdana" w:hAnsi="Verdana"/>
                <w:b w:val="0"/>
                <w:i/>
              </w:rPr>
              <w:t>UseCase</w:t>
            </w:r>
            <w:proofErr w:type="spellEnd"/>
            <w:r w:rsidRPr="00E34D46">
              <w:rPr>
                <w:rFonts w:ascii="Verdana" w:hAnsi="Verdana"/>
                <w:b w:val="0"/>
                <w:i/>
              </w:rPr>
              <w:t xml:space="preserve"> erfolgreich beendet ist?)</w:t>
            </w:r>
          </w:p>
        </w:tc>
        <w:tc>
          <w:tcPr>
            <w:tcW w:w="6606" w:type="dxa"/>
          </w:tcPr>
          <w:p w14:paraId="16B8F9B9" w14:textId="67862ED8" w:rsidR="00F264C9" w:rsidRPr="00E34D46" w:rsidRDefault="001F5B4A" w:rsidP="00112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</w:rPr>
            </w:pPr>
            <w:r>
              <w:rPr>
                <w:rFonts w:ascii="Verdana" w:hAnsi="Verdana" w:cs="Courier New"/>
              </w:rPr>
              <w:t>Nutzerdaten müssen gespeichert werden. Rückmeldung vom System, dass es funktioniert hat.</w:t>
            </w:r>
          </w:p>
        </w:tc>
      </w:tr>
      <w:tr w:rsidR="00F264C9" w:rsidRPr="00E34D46" w14:paraId="1EEA20DE" w14:textId="77777777" w:rsidTr="001124C1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650AF5C" w14:textId="77777777" w:rsidR="00F264C9" w:rsidRPr="00E34D46" w:rsidRDefault="00F264C9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 xml:space="preserve">Ablauf/Main Path </w:t>
            </w:r>
            <w:r w:rsidRPr="00E34D46">
              <w:rPr>
                <w:rFonts w:ascii="Verdana" w:hAnsi="Verdana"/>
                <w:b w:val="0"/>
                <w:i/>
              </w:rPr>
              <w:t>(Der erwartete oder gewöhnliche Weg des Use Case)</w:t>
            </w:r>
          </w:p>
        </w:tc>
        <w:tc>
          <w:tcPr>
            <w:tcW w:w="6606" w:type="dxa"/>
          </w:tcPr>
          <w:p w14:paraId="0064324B" w14:textId="35DA81F9" w:rsidR="00DC09DF" w:rsidRPr="00E34D46" w:rsidRDefault="005150EC" w:rsidP="00DC09D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Nutzer gibt seine persönlichen Daten ein. Danach bestätigt er seine Angaben. Diese werden verarbeitet, und es wird dem Nutzer Feedback gegeben.</w:t>
            </w:r>
            <w:r w:rsidR="00DC09DF">
              <w:rPr>
                <w:rFonts w:ascii="Verdana" w:hAnsi="Verdana"/>
              </w:rPr>
              <w:t xml:space="preserve"> Weiterleitung zur Startseite. </w:t>
            </w:r>
          </w:p>
        </w:tc>
      </w:tr>
      <w:tr w:rsidR="00F264C9" w:rsidRPr="00E34D46" w14:paraId="6E28F5FF" w14:textId="77777777" w:rsidTr="001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6FBB247" w14:textId="77777777" w:rsidR="00F264C9" w:rsidRPr="00E34D46" w:rsidRDefault="00F264C9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Erweiterung/</w:t>
            </w:r>
            <w:r w:rsidRPr="00E34D46">
              <w:rPr>
                <w:rFonts w:ascii="Verdana" w:hAnsi="Verdana"/>
              </w:rPr>
              <w:br/>
              <w:t>Alternative Path</w:t>
            </w:r>
          </w:p>
          <w:p w14:paraId="50F3168C" w14:textId="77777777" w:rsidR="00F264C9" w:rsidRPr="00E34D46" w:rsidRDefault="00F264C9" w:rsidP="001124C1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>(Ablauf für definierte Ausnahmen)</w:t>
            </w:r>
          </w:p>
        </w:tc>
        <w:tc>
          <w:tcPr>
            <w:tcW w:w="6606" w:type="dxa"/>
          </w:tcPr>
          <w:p w14:paraId="18B4E103" w14:textId="639D7C53" w:rsidR="00F264C9" w:rsidRPr="00E34D46" w:rsidRDefault="00DC09DF" w:rsidP="001124C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Wenn Registrierung fehlschlägt, </w:t>
            </w:r>
            <w:r w:rsidR="004A1B12">
              <w:rPr>
                <w:rFonts w:ascii="Verdana" w:hAnsi="Verdana"/>
              </w:rPr>
              <w:t>erfolgt keine Weiterleitung, sondern er bleibt auf der Seite und bekommt eine Fehlermeldung.</w:t>
            </w:r>
          </w:p>
        </w:tc>
      </w:tr>
      <w:tr w:rsidR="00F264C9" w:rsidRPr="00E34D46" w14:paraId="769B074F" w14:textId="77777777" w:rsidTr="00112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4722389" w14:textId="77777777" w:rsidR="00F264C9" w:rsidRPr="00E34D46" w:rsidRDefault="00F264C9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Priorität / Kritikalität</w:t>
            </w:r>
          </w:p>
        </w:tc>
        <w:tc>
          <w:tcPr>
            <w:tcW w:w="6606" w:type="dxa"/>
          </w:tcPr>
          <w:p w14:paraId="19CA07D4" w14:textId="416B427C" w:rsidR="00F264C9" w:rsidRPr="00E34D46" w:rsidRDefault="004A1B12" w:rsidP="001124C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Prio</w:t>
            </w:r>
            <w:proofErr w:type="spellEnd"/>
            <w:r>
              <w:rPr>
                <w:rFonts w:ascii="Verdana" w:hAnsi="Verdana"/>
              </w:rPr>
              <w:t>: 3 und Kritikalität: 5</w:t>
            </w:r>
          </w:p>
        </w:tc>
      </w:tr>
    </w:tbl>
    <w:p w14:paraId="347463DA" w14:textId="77777777" w:rsidR="00F264C9" w:rsidRDefault="00F264C9" w:rsidP="00F264C9">
      <w:pPr>
        <w:rPr>
          <w:rFonts w:ascii="Verdana" w:hAnsi="Verdana"/>
        </w:rPr>
      </w:pPr>
      <w:r w:rsidRPr="00E34D46">
        <w:rPr>
          <w:rFonts w:ascii="Verdana" w:hAnsi="Verdana"/>
        </w:rPr>
        <w:br w:type="page"/>
      </w:r>
    </w:p>
    <w:p w14:paraId="5724AEDA" w14:textId="734DC320" w:rsidR="004A1B12" w:rsidRDefault="004A1B12" w:rsidP="004A1B12">
      <w:pPr>
        <w:pStyle w:val="berschrift2"/>
        <w:rPr>
          <w:rFonts w:ascii="Verdana" w:hAnsi="Verdana"/>
        </w:rPr>
      </w:pPr>
    </w:p>
    <w:tbl>
      <w:tblPr>
        <w:tblStyle w:val="HelleListe"/>
        <w:tblpPr w:leftFromText="141" w:rightFromText="141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2446"/>
        <w:gridCol w:w="6606"/>
      </w:tblGrid>
      <w:tr w:rsidR="004A1B12" w:rsidRPr="00E34D46" w14:paraId="6C5559E4" w14:textId="77777777" w:rsidTr="00AE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shd w:val="clear" w:color="auto" w:fill="EEECE1" w:themeFill="background2"/>
          </w:tcPr>
          <w:p w14:paraId="3554BDCF" w14:textId="77777777" w:rsidR="004A1B12" w:rsidRPr="00F264C9" w:rsidRDefault="004A1B12" w:rsidP="00AE2240">
            <w:pPr>
              <w:rPr>
                <w:rFonts w:ascii="Verdana" w:hAnsi="Verdana"/>
              </w:rPr>
            </w:pPr>
            <w:r w:rsidRPr="00F264C9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606" w:type="dxa"/>
            <w:shd w:val="clear" w:color="auto" w:fill="EEECE1" w:themeFill="background2"/>
          </w:tcPr>
          <w:p w14:paraId="0F027529" w14:textId="77777777" w:rsidR="004A1B12" w:rsidRPr="00E34D46" w:rsidRDefault="004A1B12" w:rsidP="00AE224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AF-X-01</w:t>
            </w:r>
          </w:p>
        </w:tc>
      </w:tr>
      <w:tr w:rsidR="004A1B12" w:rsidRPr="00E34D46" w14:paraId="561043BF" w14:textId="77777777" w:rsidTr="00AE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1668248" w14:textId="77777777" w:rsidR="004A1B12" w:rsidRPr="00E34D46" w:rsidRDefault="004A1B12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Titel</w:t>
            </w:r>
          </w:p>
        </w:tc>
        <w:tc>
          <w:tcPr>
            <w:tcW w:w="6606" w:type="dxa"/>
          </w:tcPr>
          <w:p w14:paraId="74A0C0C5" w14:textId="7B6542F0" w:rsidR="004A1B12" w:rsidRPr="00E34D46" w:rsidRDefault="004A1B12" w:rsidP="00AE224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Anmeldung</w:t>
            </w:r>
          </w:p>
        </w:tc>
      </w:tr>
      <w:tr w:rsidR="004A1B12" w:rsidRPr="00E34D46" w14:paraId="1F530AFA" w14:textId="77777777" w:rsidTr="00AE2240">
        <w:trPr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903CBBB" w14:textId="77777777" w:rsidR="004A1B12" w:rsidRPr="00E34D46" w:rsidRDefault="004A1B12" w:rsidP="004A1B12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Beschreibung</w:t>
            </w:r>
          </w:p>
        </w:tc>
        <w:tc>
          <w:tcPr>
            <w:tcW w:w="6606" w:type="dxa"/>
          </w:tcPr>
          <w:p w14:paraId="31AB9A81" w14:textId="2F81175E" w:rsidR="004A1B12" w:rsidRPr="00E34D46" w:rsidRDefault="004A1B12" w:rsidP="004A1B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06A4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Ein Benutzer kann sich mit seinen Zugangsdaten anmelden.</w:t>
            </w:r>
          </w:p>
        </w:tc>
      </w:tr>
      <w:tr w:rsidR="004A1B12" w:rsidRPr="00E34D46" w14:paraId="0C42A451" w14:textId="77777777" w:rsidTr="00AE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FD8D091" w14:textId="77777777" w:rsidR="004A1B12" w:rsidRPr="00E34D46" w:rsidRDefault="004A1B12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Akteure</w:t>
            </w:r>
          </w:p>
        </w:tc>
        <w:tc>
          <w:tcPr>
            <w:tcW w:w="6606" w:type="dxa"/>
          </w:tcPr>
          <w:p w14:paraId="4BC629E9" w14:textId="32B627E6" w:rsidR="004A1B12" w:rsidRPr="00E34D46" w:rsidRDefault="00DE0864" w:rsidP="00AE224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Benutzer (</w:t>
            </w:r>
            <w:r w:rsidR="004A1B12">
              <w:rPr>
                <w:rFonts w:ascii="Verdana" w:hAnsi="Verdana"/>
              </w:rPr>
              <w:t>Kunde)</w:t>
            </w:r>
          </w:p>
        </w:tc>
      </w:tr>
      <w:tr w:rsidR="004A1B12" w:rsidRPr="00E34D46" w14:paraId="39178479" w14:textId="77777777" w:rsidTr="00AE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3A674A4" w14:textId="77777777" w:rsidR="004A1B12" w:rsidRPr="00E34D46" w:rsidRDefault="004A1B12" w:rsidP="004A1B12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Vorbedingungen</w:t>
            </w:r>
          </w:p>
          <w:p w14:paraId="53D5A0C7" w14:textId="77777777" w:rsidR="004A1B12" w:rsidRPr="00E34D46" w:rsidRDefault="004A1B12" w:rsidP="004A1B12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>(Was muss erfüllt sein, bevor der Use Case beginnt?)</w:t>
            </w:r>
          </w:p>
        </w:tc>
        <w:tc>
          <w:tcPr>
            <w:tcW w:w="6606" w:type="dxa"/>
          </w:tcPr>
          <w:p w14:paraId="4585CD08" w14:textId="285EAEF0" w:rsidR="004A1B12" w:rsidRPr="00E34D46" w:rsidRDefault="004A1B12" w:rsidP="004A1B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 w:cs="Courier New"/>
              </w:rPr>
              <w:t>Registrierung erfolgreich abgeschlossen, Nutzerdaten im Backend gespeichert, noch nicht angemeldet.</w:t>
            </w:r>
          </w:p>
        </w:tc>
      </w:tr>
      <w:tr w:rsidR="004A1B12" w:rsidRPr="00E34D46" w14:paraId="420A0B5C" w14:textId="77777777" w:rsidTr="00AE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641E442" w14:textId="77777777" w:rsidR="004A1B12" w:rsidRPr="00E34D46" w:rsidRDefault="004A1B12" w:rsidP="004A1B12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Nachbedingungen</w:t>
            </w:r>
          </w:p>
          <w:p w14:paraId="38DE8AB3" w14:textId="77777777" w:rsidR="004A1B12" w:rsidRPr="00E34D46" w:rsidRDefault="004A1B12" w:rsidP="004A1B12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 xml:space="preserve">(Was muss erfüllt sein, wenn der </w:t>
            </w:r>
            <w:proofErr w:type="spellStart"/>
            <w:r w:rsidRPr="00E34D46">
              <w:rPr>
                <w:rFonts w:ascii="Verdana" w:hAnsi="Verdana"/>
                <w:b w:val="0"/>
                <w:i/>
              </w:rPr>
              <w:t>UseCase</w:t>
            </w:r>
            <w:proofErr w:type="spellEnd"/>
            <w:r w:rsidRPr="00E34D46">
              <w:rPr>
                <w:rFonts w:ascii="Verdana" w:hAnsi="Verdana"/>
                <w:b w:val="0"/>
                <w:i/>
              </w:rPr>
              <w:t xml:space="preserve"> erfolgreich beendet ist?)</w:t>
            </w:r>
          </w:p>
        </w:tc>
        <w:tc>
          <w:tcPr>
            <w:tcW w:w="6606" w:type="dxa"/>
          </w:tcPr>
          <w:p w14:paraId="4C7BBCE2" w14:textId="79267F16" w:rsidR="004A1B12" w:rsidRPr="00E34D46" w:rsidRDefault="004139F9" w:rsidP="004A1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</w:rPr>
            </w:pPr>
            <w:r>
              <w:rPr>
                <w:rFonts w:ascii="Verdana" w:hAnsi="Verdana" w:cs="Courier New"/>
              </w:rPr>
              <w:t xml:space="preserve">Nutzer angemeldet, personalisierte Startseite, </w:t>
            </w:r>
            <w:proofErr w:type="spellStart"/>
            <w:r>
              <w:rPr>
                <w:rFonts w:ascii="Verdana" w:hAnsi="Verdana" w:cs="Courier New"/>
              </w:rPr>
              <w:t>Lernsets</w:t>
            </w:r>
            <w:proofErr w:type="spellEnd"/>
            <w:r>
              <w:rPr>
                <w:rFonts w:ascii="Verdana" w:hAnsi="Verdana" w:cs="Courier New"/>
              </w:rPr>
              <w:t xml:space="preserve"> werden angezeigt und sind nutzbar. Nutzerdefinierte Einstellungen und Lernfortschritte sind speicherbar.</w:t>
            </w:r>
          </w:p>
        </w:tc>
      </w:tr>
      <w:tr w:rsidR="004A1B12" w:rsidRPr="00E34D46" w14:paraId="45999B62" w14:textId="77777777" w:rsidTr="00AE2240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662996C" w14:textId="77777777" w:rsidR="004A1B12" w:rsidRPr="00E34D46" w:rsidRDefault="004A1B12" w:rsidP="004A1B12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 xml:space="preserve">Ablauf/Main Path </w:t>
            </w:r>
            <w:r w:rsidRPr="00E34D46">
              <w:rPr>
                <w:rFonts w:ascii="Verdana" w:hAnsi="Verdana"/>
                <w:b w:val="0"/>
                <w:i/>
              </w:rPr>
              <w:t>(Der erwartete oder gewöhnliche Weg des Use Case)</w:t>
            </w:r>
          </w:p>
        </w:tc>
        <w:tc>
          <w:tcPr>
            <w:tcW w:w="6606" w:type="dxa"/>
          </w:tcPr>
          <w:p w14:paraId="5FA48545" w14:textId="244F6981" w:rsidR="004A1B12" w:rsidRPr="00E34D46" w:rsidRDefault="004A1B12" w:rsidP="004A1B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Nutzer gibt seine persönlichen Daten ein. Danach bestätigt er seine Angaben. Diese werden verarbeitet, und es wird dem Nutzer Feedback gegeben. Weiterleitung zur </w:t>
            </w:r>
            <w:r w:rsidR="004139F9">
              <w:rPr>
                <w:rFonts w:ascii="Verdana" w:hAnsi="Verdana"/>
              </w:rPr>
              <w:t xml:space="preserve">personalisierten </w:t>
            </w:r>
            <w:r>
              <w:rPr>
                <w:rFonts w:ascii="Verdana" w:hAnsi="Verdana"/>
              </w:rPr>
              <w:t xml:space="preserve">Startseite. </w:t>
            </w:r>
          </w:p>
        </w:tc>
      </w:tr>
      <w:tr w:rsidR="004A1B12" w:rsidRPr="00E34D46" w14:paraId="7489BE8F" w14:textId="77777777" w:rsidTr="00AE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0EAC6FC" w14:textId="77777777" w:rsidR="004A1B12" w:rsidRPr="00E34D46" w:rsidRDefault="004A1B12" w:rsidP="004A1B12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Erweiterung/</w:t>
            </w:r>
            <w:r w:rsidRPr="00E34D46">
              <w:rPr>
                <w:rFonts w:ascii="Verdana" w:hAnsi="Verdana"/>
              </w:rPr>
              <w:br/>
              <w:t>Alternative Path</w:t>
            </w:r>
          </w:p>
          <w:p w14:paraId="39E076DB" w14:textId="77777777" w:rsidR="004A1B12" w:rsidRPr="00E34D46" w:rsidRDefault="004A1B12" w:rsidP="004A1B12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>(Ablauf für definierte Ausnahmen)</w:t>
            </w:r>
          </w:p>
        </w:tc>
        <w:tc>
          <w:tcPr>
            <w:tcW w:w="6606" w:type="dxa"/>
          </w:tcPr>
          <w:p w14:paraId="733C8A12" w14:textId="69AEEF15" w:rsidR="004A1B12" w:rsidRPr="00E34D46" w:rsidRDefault="004A1B12" w:rsidP="004A1B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Wenn </w:t>
            </w:r>
            <w:r w:rsidR="004139F9">
              <w:rPr>
                <w:rFonts w:ascii="Verdana" w:hAnsi="Verdana"/>
              </w:rPr>
              <w:t>Anmeldung</w:t>
            </w:r>
            <w:r>
              <w:rPr>
                <w:rFonts w:ascii="Verdana" w:hAnsi="Verdana"/>
              </w:rPr>
              <w:t xml:space="preserve"> fehlschlägt, erfolgt keine Weiterleitung, sondern er bleibt auf der Seite und bekommt eine Fehlermeldung.</w:t>
            </w:r>
            <w:r w:rsidR="004139F9">
              <w:rPr>
                <w:rFonts w:ascii="Verdana" w:hAnsi="Verdana"/>
              </w:rPr>
              <w:t xml:space="preserve"> Mögliche Passwort Zurücksetzung über Button.</w:t>
            </w:r>
          </w:p>
        </w:tc>
      </w:tr>
      <w:tr w:rsidR="004A1B12" w:rsidRPr="00E34D46" w14:paraId="29B9610E" w14:textId="77777777" w:rsidTr="00AE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360750D" w14:textId="77777777" w:rsidR="004A1B12" w:rsidRPr="00E34D46" w:rsidRDefault="004A1B12" w:rsidP="004A1B12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Priorität / Kritikalität</w:t>
            </w:r>
          </w:p>
        </w:tc>
        <w:tc>
          <w:tcPr>
            <w:tcW w:w="6606" w:type="dxa"/>
          </w:tcPr>
          <w:p w14:paraId="06774C5E" w14:textId="049F2116" w:rsidR="004A1B12" w:rsidRPr="00E34D46" w:rsidRDefault="004A1B12" w:rsidP="004A1B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Prio</w:t>
            </w:r>
            <w:proofErr w:type="spellEnd"/>
            <w:r>
              <w:rPr>
                <w:rFonts w:ascii="Verdana" w:hAnsi="Verdana"/>
              </w:rPr>
              <w:t xml:space="preserve">: 3 und Kritikalität: </w:t>
            </w:r>
            <w:r w:rsidR="004139F9">
              <w:rPr>
                <w:rFonts w:ascii="Verdana" w:hAnsi="Verdana"/>
              </w:rPr>
              <w:t>4</w:t>
            </w:r>
          </w:p>
        </w:tc>
      </w:tr>
    </w:tbl>
    <w:p w14:paraId="648CEACE" w14:textId="0D18C5B1" w:rsidR="004A1B12" w:rsidRDefault="004A1B12" w:rsidP="004A1B12">
      <w:pPr>
        <w:rPr>
          <w:rFonts w:ascii="Verdana" w:hAnsi="Verdana"/>
        </w:rPr>
      </w:pPr>
      <w:r w:rsidRPr="00E34D46">
        <w:rPr>
          <w:rFonts w:ascii="Verdana" w:hAnsi="Verdana"/>
        </w:rPr>
        <w:br w:type="page"/>
      </w:r>
    </w:p>
    <w:p w14:paraId="5A92A5A2" w14:textId="77777777" w:rsidR="004A1B12" w:rsidRDefault="004A1B12" w:rsidP="004A1B12">
      <w:pPr>
        <w:rPr>
          <w:rFonts w:ascii="Verdana" w:hAnsi="Verdana"/>
        </w:rPr>
      </w:pPr>
    </w:p>
    <w:p w14:paraId="1EEA6AB1" w14:textId="2E4B79A5" w:rsidR="0064305B" w:rsidRDefault="0064305B" w:rsidP="0064305B">
      <w:pPr>
        <w:pStyle w:val="berschrift2"/>
        <w:ind w:left="360"/>
        <w:rPr>
          <w:rFonts w:ascii="Verdana" w:hAnsi="Verdana"/>
        </w:rPr>
      </w:pPr>
      <w:bookmarkStart w:id="7" w:name="_Toc190868511"/>
      <w:r>
        <w:rPr>
          <w:rFonts w:ascii="Verdana" w:hAnsi="Verdana"/>
        </w:rPr>
        <w:t xml:space="preserve">4.2 </w:t>
      </w:r>
      <w:r w:rsidR="00FC71B4" w:rsidRPr="00FC71B4">
        <w:rPr>
          <w:rFonts w:ascii="Verdana" w:hAnsi="Verdana"/>
        </w:rPr>
        <w:t xml:space="preserve">Anwendungsfälle </w:t>
      </w:r>
      <w:r w:rsidR="00F264C9">
        <w:rPr>
          <w:rFonts w:ascii="Verdana" w:hAnsi="Verdana"/>
        </w:rPr>
        <w:t>Karteikarten</w:t>
      </w:r>
      <w:bookmarkEnd w:id="7"/>
    </w:p>
    <w:p w14:paraId="14EDF4E2" w14:textId="77777777" w:rsidR="00DE0864" w:rsidRPr="00DE0864" w:rsidRDefault="00DE0864" w:rsidP="00DE0864"/>
    <w:tbl>
      <w:tblPr>
        <w:tblStyle w:val="HelleListe"/>
        <w:tblpPr w:leftFromText="141" w:rightFromText="141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2446"/>
        <w:gridCol w:w="6606"/>
      </w:tblGrid>
      <w:tr w:rsidR="0064305B" w:rsidRPr="00E34D46" w14:paraId="6272DDCE" w14:textId="77777777" w:rsidTr="00AE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shd w:val="clear" w:color="auto" w:fill="EEECE1" w:themeFill="background2"/>
          </w:tcPr>
          <w:p w14:paraId="220BBCAE" w14:textId="77777777" w:rsidR="0064305B" w:rsidRPr="00F264C9" w:rsidRDefault="0064305B" w:rsidP="00AE2240">
            <w:pPr>
              <w:rPr>
                <w:rFonts w:ascii="Verdana" w:hAnsi="Verdana"/>
              </w:rPr>
            </w:pPr>
            <w:r w:rsidRPr="00F264C9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606" w:type="dxa"/>
            <w:shd w:val="clear" w:color="auto" w:fill="EEECE1" w:themeFill="background2"/>
          </w:tcPr>
          <w:p w14:paraId="3752116A" w14:textId="77777777" w:rsidR="0064305B" w:rsidRPr="00E34D46" w:rsidRDefault="0064305B" w:rsidP="00AE224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AF-X-01</w:t>
            </w:r>
          </w:p>
        </w:tc>
      </w:tr>
      <w:tr w:rsidR="0064305B" w:rsidRPr="00E34D46" w14:paraId="0D2C1331" w14:textId="77777777" w:rsidTr="00AE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BB420EB" w14:textId="77777777" w:rsidR="0064305B" w:rsidRPr="00E34D46" w:rsidRDefault="0064305B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Titel</w:t>
            </w:r>
          </w:p>
        </w:tc>
        <w:tc>
          <w:tcPr>
            <w:tcW w:w="6606" w:type="dxa"/>
          </w:tcPr>
          <w:p w14:paraId="785FC596" w14:textId="0E94B625" w:rsidR="0064305B" w:rsidRPr="00E34D46" w:rsidRDefault="0064305B" w:rsidP="00AE224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Lernmodus</w:t>
            </w:r>
          </w:p>
        </w:tc>
      </w:tr>
      <w:tr w:rsidR="0064305B" w:rsidRPr="00E34D46" w14:paraId="34F84465" w14:textId="77777777" w:rsidTr="00AE2240">
        <w:trPr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EE8F07A" w14:textId="77777777" w:rsidR="0064305B" w:rsidRPr="00E34D46" w:rsidRDefault="0064305B" w:rsidP="0064305B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Beschreibung</w:t>
            </w:r>
          </w:p>
        </w:tc>
        <w:tc>
          <w:tcPr>
            <w:tcW w:w="6606" w:type="dxa"/>
          </w:tcPr>
          <w:p w14:paraId="795E6291" w14:textId="2A6D66EB" w:rsidR="0064305B" w:rsidRPr="00DE0864" w:rsidRDefault="0064305B" w:rsidP="0064305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E0864">
              <w:rPr>
                <w:rFonts w:ascii="Verdana" w:hAnsi="Verdana"/>
              </w:rPr>
              <w:t xml:space="preserve">Benutzer können mit verschiedenen </w:t>
            </w:r>
            <w:proofErr w:type="spellStart"/>
            <w:r w:rsidRPr="00DE0864">
              <w:rPr>
                <w:rFonts w:ascii="Verdana" w:hAnsi="Verdana"/>
              </w:rPr>
              <w:t>Lernmodi</w:t>
            </w:r>
            <w:proofErr w:type="spellEnd"/>
            <w:r w:rsidRPr="00DE0864">
              <w:rPr>
                <w:rFonts w:ascii="Verdana" w:hAnsi="Verdana"/>
              </w:rPr>
              <w:t xml:space="preserve"> Karteikarten lernen</w:t>
            </w:r>
          </w:p>
        </w:tc>
      </w:tr>
      <w:tr w:rsidR="0064305B" w:rsidRPr="00E34D46" w14:paraId="7B7B2946" w14:textId="77777777" w:rsidTr="00AE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364A9F0" w14:textId="77777777" w:rsidR="0064305B" w:rsidRPr="00E34D46" w:rsidRDefault="0064305B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Akteure</w:t>
            </w:r>
          </w:p>
        </w:tc>
        <w:tc>
          <w:tcPr>
            <w:tcW w:w="6606" w:type="dxa"/>
          </w:tcPr>
          <w:p w14:paraId="37D82E76" w14:textId="0A70A824" w:rsidR="0064305B" w:rsidRPr="00E34D46" w:rsidRDefault="00DE0864" w:rsidP="00AE224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Benutzer (</w:t>
            </w:r>
            <w:r w:rsidR="0064305B">
              <w:rPr>
                <w:rFonts w:ascii="Verdana" w:hAnsi="Verdana"/>
              </w:rPr>
              <w:t>Kunde)</w:t>
            </w:r>
          </w:p>
        </w:tc>
      </w:tr>
      <w:tr w:rsidR="0064305B" w:rsidRPr="00E34D46" w14:paraId="479CB7EF" w14:textId="77777777" w:rsidTr="00AE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EEB5C6A" w14:textId="77777777" w:rsidR="0064305B" w:rsidRPr="00E34D46" w:rsidRDefault="0064305B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Vorbedingungen</w:t>
            </w:r>
          </w:p>
          <w:p w14:paraId="66451D41" w14:textId="77777777" w:rsidR="0064305B" w:rsidRPr="00E34D46" w:rsidRDefault="0064305B" w:rsidP="00AE2240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>(Was muss erfüllt sein, bevor der Use Case beginnt?)</w:t>
            </w:r>
          </w:p>
        </w:tc>
        <w:tc>
          <w:tcPr>
            <w:tcW w:w="6606" w:type="dxa"/>
          </w:tcPr>
          <w:p w14:paraId="04804326" w14:textId="00118E78" w:rsidR="0064305B" w:rsidRPr="00E34D46" w:rsidRDefault="00DE0864" w:rsidP="00AE224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 w:cs="Courier New"/>
              </w:rPr>
              <w:t xml:space="preserve">Karteikarten müssen existieren. </w:t>
            </w:r>
          </w:p>
        </w:tc>
      </w:tr>
      <w:tr w:rsidR="0064305B" w:rsidRPr="00E34D46" w14:paraId="139A3215" w14:textId="77777777" w:rsidTr="00AE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2492F54" w14:textId="77777777" w:rsidR="0064305B" w:rsidRPr="00E34D46" w:rsidRDefault="0064305B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Nachbedingungen</w:t>
            </w:r>
          </w:p>
          <w:p w14:paraId="2CA98BC0" w14:textId="77777777" w:rsidR="0064305B" w:rsidRPr="00E34D46" w:rsidRDefault="0064305B" w:rsidP="00AE2240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 xml:space="preserve">(Was muss erfüllt sein, wenn der </w:t>
            </w:r>
            <w:proofErr w:type="spellStart"/>
            <w:r w:rsidRPr="00E34D46">
              <w:rPr>
                <w:rFonts w:ascii="Verdana" w:hAnsi="Verdana"/>
                <w:b w:val="0"/>
                <w:i/>
              </w:rPr>
              <w:t>UseCase</w:t>
            </w:r>
            <w:proofErr w:type="spellEnd"/>
            <w:r w:rsidRPr="00E34D46">
              <w:rPr>
                <w:rFonts w:ascii="Verdana" w:hAnsi="Verdana"/>
                <w:b w:val="0"/>
                <w:i/>
              </w:rPr>
              <w:t xml:space="preserve"> erfolgreich beendet ist?)</w:t>
            </w:r>
          </w:p>
        </w:tc>
        <w:tc>
          <w:tcPr>
            <w:tcW w:w="6606" w:type="dxa"/>
          </w:tcPr>
          <w:p w14:paraId="7F62FD3E" w14:textId="3C9345E5" w:rsidR="0064305B" w:rsidRPr="00E34D46" w:rsidRDefault="0064305B" w:rsidP="00AE2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</w:rPr>
            </w:pPr>
          </w:p>
        </w:tc>
      </w:tr>
      <w:tr w:rsidR="0064305B" w:rsidRPr="00E34D46" w14:paraId="309F13AA" w14:textId="77777777" w:rsidTr="00AE2240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D7FFB2A" w14:textId="77777777" w:rsidR="0064305B" w:rsidRPr="00E34D46" w:rsidRDefault="0064305B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 xml:space="preserve">Ablauf/Main Path </w:t>
            </w:r>
            <w:r w:rsidRPr="00E34D46">
              <w:rPr>
                <w:rFonts w:ascii="Verdana" w:hAnsi="Verdana"/>
                <w:b w:val="0"/>
                <w:i/>
              </w:rPr>
              <w:t>(Der erwartete oder gewöhnliche Weg des Use Case)</w:t>
            </w:r>
          </w:p>
        </w:tc>
        <w:tc>
          <w:tcPr>
            <w:tcW w:w="6606" w:type="dxa"/>
          </w:tcPr>
          <w:p w14:paraId="51D34230" w14:textId="3DE02A0E" w:rsidR="0064305B" w:rsidRPr="00E34D46" w:rsidRDefault="00DE0864" w:rsidP="00AE224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User klickt auf Karteikartenset, danach wird er auf die Lernseite weitergeleitet. Dort sieht er eine Frage aus seinem </w:t>
            </w:r>
            <w:proofErr w:type="spellStart"/>
            <w:r>
              <w:rPr>
                <w:rFonts w:ascii="Verdana" w:hAnsi="Verdana"/>
              </w:rPr>
              <w:t>Lernset</w:t>
            </w:r>
            <w:proofErr w:type="spellEnd"/>
            <w:r>
              <w:rPr>
                <w:rFonts w:ascii="Verdana" w:hAnsi="Verdana"/>
              </w:rPr>
              <w:t>, durch draufklicken kann er sich die Antwort anzeigen lassen und bewerten, wie schwer er die Frage fand. Nach der Selbstkorrektur ob richtig oder falsch wird die nächste Frage angezeigt.</w:t>
            </w:r>
          </w:p>
        </w:tc>
      </w:tr>
      <w:tr w:rsidR="0064305B" w:rsidRPr="00E34D46" w14:paraId="3A48B583" w14:textId="77777777" w:rsidTr="00AE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1C22DA2" w14:textId="77777777" w:rsidR="0064305B" w:rsidRPr="00E34D46" w:rsidRDefault="0064305B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Erweiterung/</w:t>
            </w:r>
            <w:r w:rsidRPr="00E34D46">
              <w:rPr>
                <w:rFonts w:ascii="Verdana" w:hAnsi="Verdana"/>
              </w:rPr>
              <w:br/>
              <w:t>Alternative Path</w:t>
            </w:r>
          </w:p>
          <w:p w14:paraId="715D87A0" w14:textId="77777777" w:rsidR="0064305B" w:rsidRPr="00E34D46" w:rsidRDefault="0064305B" w:rsidP="00AE2240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>(Ablauf für definierte Ausnahmen)</w:t>
            </w:r>
          </w:p>
        </w:tc>
        <w:tc>
          <w:tcPr>
            <w:tcW w:w="6606" w:type="dxa"/>
          </w:tcPr>
          <w:p w14:paraId="2C28F4EB" w14:textId="5BBA2796" w:rsidR="0064305B" w:rsidRPr="00E34D46" w:rsidRDefault="0064305B" w:rsidP="00AE224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64305B" w:rsidRPr="00E34D46" w14:paraId="37DE3677" w14:textId="77777777" w:rsidTr="00AE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26829C6" w14:textId="77777777" w:rsidR="0064305B" w:rsidRPr="00E34D46" w:rsidRDefault="0064305B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Priorität / Kritikalität</w:t>
            </w:r>
          </w:p>
        </w:tc>
        <w:tc>
          <w:tcPr>
            <w:tcW w:w="6606" w:type="dxa"/>
          </w:tcPr>
          <w:p w14:paraId="411759D6" w14:textId="022C7D4F" w:rsidR="0064305B" w:rsidRPr="00E34D46" w:rsidRDefault="0064305B" w:rsidP="00AE224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Prio</w:t>
            </w:r>
            <w:proofErr w:type="spellEnd"/>
            <w:r>
              <w:rPr>
                <w:rFonts w:ascii="Verdana" w:hAnsi="Verdana"/>
              </w:rPr>
              <w:t xml:space="preserve">: </w:t>
            </w:r>
            <w:r w:rsidR="00DE0864">
              <w:rPr>
                <w:rFonts w:ascii="Verdana" w:hAnsi="Verdana"/>
              </w:rPr>
              <w:t>10</w:t>
            </w:r>
            <w:r>
              <w:rPr>
                <w:rFonts w:ascii="Verdana" w:hAnsi="Verdana"/>
              </w:rPr>
              <w:t xml:space="preserve"> und Kritikalität: </w:t>
            </w:r>
            <w:r w:rsidR="00A94B0E">
              <w:rPr>
                <w:rFonts w:ascii="Verdana" w:hAnsi="Verdana"/>
              </w:rPr>
              <w:t>10</w:t>
            </w:r>
          </w:p>
        </w:tc>
      </w:tr>
    </w:tbl>
    <w:p w14:paraId="7B4EF3C3" w14:textId="77777777" w:rsidR="0064305B" w:rsidRDefault="0064305B" w:rsidP="004139F9"/>
    <w:p w14:paraId="0F8EDA54" w14:textId="77777777" w:rsidR="00DE0864" w:rsidRDefault="00DE0864" w:rsidP="004139F9"/>
    <w:p w14:paraId="64B54CA4" w14:textId="77777777" w:rsidR="00A94B0E" w:rsidRPr="004139F9" w:rsidRDefault="00A94B0E" w:rsidP="00A94B0E"/>
    <w:tbl>
      <w:tblPr>
        <w:tblStyle w:val="HelleListe"/>
        <w:tblpPr w:leftFromText="141" w:rightFromText="141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2446"/>
        <w:gridCol w:w="6606"/>
      </w:tblGrid>
      <w:tr w:rsidR="00A94B0E" w:rsidRPr="00E34D46" w14:paraId="349AE9DD" w14:textId="77777777" w:rsidTr="00AE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shd w:val="clear" w:color="auto" w:fill="EEECE1" w:themeFill="background2"/>
          </w:tcPr>
          <w:p w14:paraId="1A4A1675" w14:textId="77777777" w:rsidR="00A94B0E" w:rsidRPr="00E34D46" w:rsidRDefault="00A94B0E" w:rsidP="00AE2240">
            <w:pPr>
              <w:spacing w:after="200" w:line="276" w:lineRule="auto"/>
              <w:rPr>
                <w:rFonts w:ascii="Verdana" w:hAnsi="Verdana"/>
                <w:color w:val="auto"/>
              </w:rPr>
            </w:pPr>
            <w:r w:rsidRPr="00E34D4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606" w:type="dxa"/>
            <w:shd w:val="clear" w:color="auto" w:fill="EEECE1" w:themeFill="background2"/>
          </w:tcPr>
          <w:p w14:paraId="274C490B" w14:textId="77777777" w:rsidR="00A94B0E" w:rsidRPr="00E34D46" w:rsidRDefault="00A94B0E" w:rsidP="00AE224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Y-02</w:t>
            </w:r>
          </w:p>
        </w:tc>
      </w:tr>
      <w:tr w:rsidR="00A94B0E" w:rsidRPr="00E34D46" w14:paraId="5A0CBAC8" w14:textId="77777777" w:rsidTr="00AE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60A85F9" w14:textId="77777777" w:rsidR="00A94B0E" w:rsidRPr="00E34D46" w:rsidRDefault="00A94B0E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Titel</w:t>
            </w:r>
          </w:p>
        </w:tc>
        <w:tc>
          <w:tcPr>
            <w:tcW w:w="6606" w:type="dxa"/>
          </w:tcPr>
          <w:p w14:paraId="4CC26E42" w14:textId="76FD8083" w:rsidR="00A94B0E" w:rsidRPr="00E34D46" w:rsidRDefault="00A94B0E" w:rsidP="00AE224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Set</w:t>
            </w:r>
            <w:r w:rsidRPr="00F264C9">
              <w:rPr>
                <w:rFonts w:ascii="Verdana" w:hAnsi="Verdana"/>
              </w:rPr>
              <w:t xml:space="preserve"> erstel</w:t>
            </w:r>
            <w:r>
              <w:rPr>
                <w:rFonts w:ascii="Verdana" w:hAnsi="Verdana"/>
              </w:rPr>
              <w:t>len</w:t>
            </w:r>
          </w:p>
        </w:tc>
      </w:tr>
      <w:tr w:rsidR="00A94B0E" w:rsidRPr="00E34D46" w14:paraId="38E4298A" w14:textId="77777777" w:rsidTr="00AE2240">
        <w:trPr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5667E92" w14:textId="77777777" w:rsidR="00A94B0E" w:rsidRPr="00E34D46" w:rsidRDefault="00A94B0E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Beschreibung</w:t>
            </w:r>
          </w:p>
        </w:tc>
        <w:tc>
          <w:tcPr>
            <w:tcW w:w="6606" w:type="dxa"/>
          </w:tcPr>
          <w:p w14:paraId="381280CE" w14:textId="55116AAA" w:rsidR="00A94B0E" w:rsidRPr="00DE0864" w:rsidRDefault="00A94B0E" w:rsidP="00AE224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A94B0E" w:rsidRPr="00E34D46" w14:paraId="77493604" w14:textId="77777777" w:rsidTr="00AE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41A70A5" w14:textId="77777777" w:rsidR="00A94B0E" w:rsidRPr="00E34D46" w:rsidRDefault="00A94B0E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Akteure</w:t>
            </w:r>
          </w:p>
        </w:tc>
        <w:tc>
          <w:tcPr>
            <w:tcW w:w="6606" w:type="dxa"/>
          </w:tcPr>
          <w:p w14:paraId="256037CB" w14:textId="0307903F" w:rsidR="00A94B0E" w:rsidRPr="00E34D46" w:rsidRDefault="00A94B0E" w:rsidP="00AE224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Benutzer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(Kunde)</w:t>
            </w:r>
          </w:p>
        </w:tc>
      </w:tr>
      <w:tr w:rsidR="00A94B0E" w:rsidRPr="00E34D46" w14:paraId="318E2E06" w14:textId="77777777" w:rsidTr="00AE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EAA3E66" w14:textId="77777777" w:rsidR="00A94B0E" w:rsidRPr="00E34D46" w:rsidRDefault="00A94B0E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Vorbedingungen</w:t>
            </w:r>
          </w:p>
          <w:p w14:paraId="7428AE23" w14:textId="77777777" w:rsidR="00A94B0E" w:rsidRPr="00E34D46" w:rsidRDefault="00A94B0E" w:rsidP="00AE2240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>(Was muss erfüllt sein, bevor der Use Case beginnt?)</w:t>
            </w:r>
          </w:p>
        </w:tc>
        <w:tc>
          <w:tcPr>
            <w:tcW w:w="6606" w:type="dxa"/>
          </w:tcPr>
          <w:p w14:paraId="57AD61CF" w14:textId="63E0054C" w:rsidR="00A94B0E" w:rsidRPr="00E34D46" w:rsidRDefault="00A94B0E" w:rsidP="00AE224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A94B0E" w:rsidRPr="00E34D46" w14:paraId="132DFBE3" w14:textId="77777777" w:rsidTr="00AE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6885E44" w14:textId="77777777" w:rsidR="00A94B0E" w:rsidRPr="00E34D46" w:rsidRDefault="00A94B0E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Nachbedingungen</w:t>
            </w:r>
          </w:p>
          <w:p w14:paraId="2895387C" w14:textId="77777777" w:rsidR="00A94B0E" w:rsidRPr="00E34D46" w:rsidRDefault="00A94B0E" w:rsidP="00AE2240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 xml:space="preserve">(Was muss erfüllt sein, wenn der </w:t>
            </w:r>
            <w:proofErr w:type="spellStart"/>
            <w:r w:rsidRPr="00E34D46">
              <w:rPr>
                <w:rFonts w:ascii="Verdana" w:hAnsi="Verdana"/>
                <w:b w:val="0"/>
                <w:i/>
              </w:rPr>
              <w:t>UseCase</w:t>
            </w:r>
            <w:proofErr w:type="spellEnd"/>
            <w:r w:rsidRPr="00E34D46">
              <w:rPr>
                <w:rFonts w:ascii="Verdana" w:hAnsi="Verdana"/>
                <w:b w:val="0"/>
                <w:i/>
              </w:rPr>
              <w:t xml:space="preserve"> erfolgreich beendet ist?)</w:t>
            </w:r>
          </w:p>
        </w:tc>
        <w:tc>
          <w:tcPr>
            <w:tcW w:w="6606" w:type="dxa"/>
          </w:tcPr>
          <w:p w14:paraId="6FAB216B" w14:textId="77777777" w:rsidR="00A94B0E" w:rsidRPr="00E34D46" w:rsidRDefault="00A94B0E" w:rsidP="00A94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</w:rPr>
            </w:pPr>
          </w:p>
        </w:tc>
      </w:tr>
      <w:tr w:rsidR="00A94B0E" w:rsidRPr="00E34D46" w14:paraId="6FA4D4AF" w14:textId="77777777" w:rsidTr="00AE2240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624EA3C" w14:textId="77777777" w:rsidR="00A94B0E" w:rsidRPr="00E34D46" w:rsidRDefault="00A94B0E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 xml:space="preserve">Ablauf/Main Path </w:t>
            </w:r>
            <w:r w:rsidRPr="00E34D46">
              <w:rPr>
                <w:rFonts w:ascii="Verdana" w:hAnsi="Verdana"/>
                <w:b w:val="0"/>
                <w:i/>
              </w:rPr>
              <w:t>(Der erwartete oder gewöhnliche Weg des Use Case)</w:t>
            </w:r>
          </w:p>
        </w:tc>
        <w:tc>
          <w:tcPr>
            <w:tcW w:w="6606" w:type="dxa"/>
          </w:tcPr>
          <w:p w14:paraId="313AF789" w14:textId="2E023908" w:rsidR="00A94B0E" w:rsidRPr="00E34D46" w:rsidRDefault="00A94B0E" w:rsidP="00A94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5F12CF3A" w14:textId="24381545" w:rsidR="00A94B0E" w:rsidRPr="00E34D46" w:rsidRDefault="00A94B0E" w:rsidP="00AE224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A94B0E" w:rsidRPr="00E34D46" w14:paraId="71BCF5AC" w14:textId="77777777" w:rsidTr="00AE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1803E01" w14:textId="77777777" w:rsidR="00A94B0E" w:rsidRPr="00E34D46" w:rsidRDefault="00A94B0E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Erweiterung/</w:t>
            </w:r>
            <w:r w:rsidRPr="00E34D46">
              <w:rPr>
                <w:rFonts w:ascii="Verdana" w:hAnsi="Verdana"/>
              </w:rPr>
              <w:br/>
              <w:t>Alternative Path</w:t>
            </w:r>
          </w:p>
          <w:p w14:paraId="4FD76CBA" w14:textId="77777777" w:rsidR="00A94B0E" w:rsidRPr="00E34D46" w:rsidRDefault="00A94B0E" w:rsidP="00AE2240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>(Ablauf für definierte Ausnahmen)</w:t>
            </w:r>
          </w:p>
        </w:tc>
        <w:tc>
          <w:tcPr>
            <w:tcW w:w="6606" w:type="dxa"/>
          </w:tcPr>
          <w:p w14:paraId="5368ACE0" w14:textId="2652BE60" w:rsidR="00A94B0E" w:rsidRPr="00E34D46" w:rsidRDefault="00A94B0E" w:rsidP="00AE224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A94B0E" w:rsidRPr="00E34D46" w14:paraId="46610EC1" w14:textId="77777777" w:rsidTr="00AE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929C1B0" w14:textId="77777777" w:rsidR="00A94B0E" w:rsidRPr="00E34D46" w:rsidRDefault="00A94B0E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Priorität / Kritikalität</w:t>
            </w:r>
          </w:p>
        </w:tc>
        <w:tc>
          <w:tcPr>
            <w:tcW w:w="6606" w:type="dxa"/>
          </w:tcPr>
          <w:p w14:paraId="51F88708" w14:textId="77777777" w:rsidR="00A94B0E" w:rsidRPr="00E34D46" w:rsidRDefault="00A94B0E" w:rsidP="00AE224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Prio</w:t>
            </w:r>
            <w:proofErr w:type="spellEnd"/>
            <w:r>
              <w:rPr>
                <w:rFonts w:ascii="Verdana" w:hAnsi="Verdana"/>
              </w:rPr>
              <w:t>: 10 und Kritikalität: 10</w:t>
            </w:r>
          </w:p>
        </w:tc>
      </w:tr>
    </w:tbl>
    <w:p w14:paraId="0992A298" w14:textId="77777777" w:rsidR="00DE0864" w:rsidRDefault="00DE0864" w:rsidP="004139F9"/>
    <w:p w14:paraId="0BA60663" w14:textId="77777777" w:rsidR="00A94B0E" w:rsidRDefault="00A94B0E" w:rsidP="004139F9"/>
    <w:p w14:paraId="6BF911C2" w14:textId="77777777" w:rsidR="00A94B0E" w:rsidRDefault="00A94B0E" w:rsidP="004139F9"/>
    <w:p w14:paraId="729CB970" w14:textId="77777777" w:rsidR="00A94B0E" w:rsidRDefault="00A94B0E" w:rsidP="00A94B0E"/>
    <w:p w14:paraId="0AF2791B" w14:textId="77777777" w:rsidR="00A94B0E" w:rsidRDefault="00A94B0E" w:rsidP="00A94B0E"/>
    <w:p w14:paraId="16433804" w14:textId="77777777" w:rsidR="00A94B0E" w:rsidRPr="004139F9" w:rsidRDefault="00A94B0E" w:rsidP="00A94B0E"/>
    <w:tbl>
      <w:tblPr>
        <w:tblStyle w:val="HelleListe"/>
        <w:tblpPr w:leftFromText="141" w:rightFromText="141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2446"/>
        <w:gridCol w:w="6606"/>
      </w:tblGrid>
      <w:tr w:rsidR="00A94B0E" w:rsidRPr="00E34D46" w14:paraId="2FE172CE" w14:textId="77777777" w:rsidTr="00AE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shd w:val="clear" w:color="auto" w:fill="EEECE1" w:themeFill="background2"/>
          </w:tcPr>
          <w:p w14:paraId="01830084" w14:textId="77777777" w:rsidR="00A94B0E" w:rsidRPr="00E34D46" w:rsidRDefault="00A94B0E" w:rsidP="00AE2240">
            <w:pPr>
              <w:spacing w:after="200" w:line="276" w:lineRule="auto"/>
              <w:rPr>
                <w:rFonts w:ascii="Verdana" w:hAnsi="Verdana"/>
                <w:color w:val="auto"/>
              </w:rPr>
            </w:pPr>
            <w:r w:rsidRPr="00E34D4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606" w:type="dxa"/>
            <w:shd w:val="clear" w:color="auto" w:fill="EEECE1" w:themeFill="background2"/>
          </w:tcPr>
          <w:p w14:paraId="19B78120" w14:textId="77777777" w:rsidR="00A94B0E" w:rsidRPr="00E34D46" w:rsidRDefault="00A94B0E" w:rsidP="00AE224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Y-02</w:t>
            </w:r>
          </w:p>
        </w:tc>
      </w:tr>
      <w:tr w:rsidR="00A94B0E" w:rsidRPr="00E34D46" w14:paraId="7D81C3CC" w14:textId="77777777" w:rsidTr="00AE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6FE276E" w14:textId="77777777" w:rsidR="00A94B0E" w:rsidRPr="00E34D46" w:rsidRDefault="00A94B0E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Titel</w:t>
            </w:r>
          </w:p>
        </w:tc>
        <w:tc>
          <w:tcPr>
            <w:tcW w:w="6606" w:type="dxa"/>
          </w:tcPr>
          <w:p w14:paraId="0F3BA050" w14:textId="7A689EF6" w:rsidR="00A94B0E" w:rsidRPr="00E34D46" w:rsidRDefault="00A94B0E" w:rsidP="00AE224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Set</w:t>
            </w:r>
            <w:r w:rsidRPr="00F264C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bearbeiten</w:t>
            </w:r>
          </w:p>
        </w:tc>
      </w:tr>
      <w:tr w:rsidR="00A94B0E" w:rsidRPr="00E34D46" w14:paraId="5DB2DBE6" w14:textId="77777777" w:rsidTr="00AE2240">
        <w:trPr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64165C9" w14:textId="77777777" w:rsidR="00A94B0E" w:rsidRPr="00E34D46" w:rsidRDefault="00A94B0E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Beschreibung</w:t>
            </w:r>
          </w:p>
        </w:tc>
        <w:tc>
          <w:tcPr>
            <w:tcW w:w="6606" w:type="dxa"/>
          </w:tcPr>
          <w:p w14:paraId="45EAD9D0" w14:textId="1AA72B72" w:rsidR="00A94B0E" w:rsidRPr="00DE0864" w:rsidRDefault="00A94B0E" w:rsidP="00AE224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A94B0E" w:rsidRPr="00E34D46" w14:paraId="7E273BAA" w14:textId="77777777" w:rsidTr="00AE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1AAF081" w14:textId="77777777" w:rsidR="00A94B0E" w:rsidRPr="00E34D46" w:rsidRDefault="00A94B0E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Akteure</w:t>
            </w:r>
          </w:p>
        </w:tc>
        <w:tc>
          <w:tcPr>
            <w:tcW w:w="6606" w:type="dxa"/>
          </w:tcPr>
          <w:p w14:paraId="05D95890" w14:textId="27BFC57A" w:rsidR="00A94B0E" w:rsidRPr="00E34D46" w:rsidRDefault="00A94B0E" w:rsidP="00AE224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Benutzer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(Kunde)</w:t>
            </w:r>
          </w:p>
        </w:tc>
      </w:tr>
      <w:tr w:rsidR="00A94B0E" w:rsidRPr="00E34D46" w14:paraId="3901CD35" w14:textId="77777777" w:rsidTr="00AE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228E12B" w14:textId="77777777" w:rsidR="00A94B0E" w:rsidRPr="00E34D46" w:rsidRDefault="00A94B0E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Vorbedingungen</w:t>
            </w:r>
          </w:p>
          <w:p w14:paraId="35530491" w14:textId="77777777" w:rsidR="00A94B0E" w:rsidRPr="00E34D46" w:rsidRDefault="00A94B0E" w:rsidP="00AE2240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>(Was muss erfüllt sein, bevor der Use Case beginnt?)</w:t>
            </w:r>
          </w:p>
        </w:tc>
        <w:tc>
          <w:tcPr>
            <w:tcW w:w="6606" w:type="dxa"/>
          </w:tcPr>
          <w:p w14:paraId="4CE2EF43" w14:textId="1A3A736E" w:rsidR="00A94B0E" w:rsidRPr="00E34D46" w:rsidRDefault="00A94B0E" w:rsidP="00AE224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A94B0E" w:rsidRPr="00E34D46" w14:paraId="3B2D2916" w14:textId="77777777" w:rsidTr="00AE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52A4B5D" w14:textId="77777777" w:rsidR="00A94B0E" w:rsidRPr="00E34D46" w:rsidRDefault="00A94B0E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Nachbedingungen</w:t>
            </w:r>
          </w:p>
          <w:p w14:paraId="1299F1D9" w14:textId="77777777" w:rsidR="00A94B0E" w:rsidRPr="00E34D46" w:rsidRDefault="00A94B0E" w:rsidP="00AE2240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 xml:space="preserve">(Was muss erfüllt sein, wenn der </w:t>
            </w:r>
            <w:proofErr w:type="spellStart"/>
            <w:r w:rsidRPr="00E34D46">
              <w:rPr>
                <w:rFonts w:ascii="Verdana" w:hAnsi="Verdana"/>
                <w:b w:val="0"/>
                <w:i/>
              </w:rPr>
              <w:t>UseCase</w:t>
            </w:r>
            <w:proofErr w:type="spellEnd"/>
            <w:r w:rsidRPr="00E34D46">
              <w:rPr>
                <w:rFonts w:ascii="Verdana" w:hAnsi="Verdana"/>
                <w:b w:val="0"/>
                <w:i/>
              </w:rPr>
              <w:t xml:space="preserve"> erfolgreich beendet ist?)</w:t>
            </w:r>
          </w:p>
        </w:tc>
        <w:tc>
          <w:tcPr>
            <w:tcW w:w="6606" w:type="dxa"/>
          </w:tcPr>
          <w:p w14:paraId="44E5B3BD" w14:textId="77777777" w:rsidR="00A94B0E" w:rsidRPr="00E34D46" w:rsidRDefault="00A94B0E" w:rsidP="00A94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</w:rPr>
            </w:pPr>
          </w:p>
        </w:tc>
      </w:tr>
      <w:tr w:rsidR="00A94B0E" w:rsidRPr="00E34D46" w14:paraId="09804E83" w14:textId="77777777" w:rsidTr="00AE2240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E8DF926" w14:textId="77777777" w:rsidR="00A94B0E" w:rsidRPr="00E34D46" w:rsidRDefault="00A94B0E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 xml:space="preserve">Ablauf/Main Path </w:t>
            </w:r>
            <w:r w:rsidRPr="00E34D46">
              <w:rPr>
                <w:rFonts w:ascii="Verdana" w:hAnsi="Verdana"/>
                <w:b w:val="0"/>
                <w:i/>
              </w:rPr>
              <w:t>(Der erwartete oder gewöhnliche Weg des Use Case)</w:t>
            </w:r>
          </w:p>
        </w:tc>
        <w:tc>
          <w:tcPr>
            <w:tcW w:w="6606" w:type="dxa"/>
          </w:tcPr>
          <w:p w14:paraId="369EE9E9" w14:textId="4F6B1395" w:rsidR="00A94B0E" w:rsidRPr="00E34D46" w:rsidRDefault="00A94B0E" w:rsidP="00AE224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A94B0E" w:rsidRPr="00E34D46" w14:paraId="552E968F" w14:textId="77777777" w:rsidTr="00AE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A50BA47" w14:textId="77777777" w:rsidR="00A94B0E" w:rsidRPr="00E34D46" w:rsidRDefault="00A94B0E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Erweiterung/</w:t>
            </w:r>
            <w:r w:rsidRPr="00E34D46">
              <w:rPr>
                <w:rFonts w:ascii="Verdana" w:hAnsi="Verdana"/>
              </w:rPr>
              <w:br/>
              <w:t>Alternative Path</w:t>
            </w:r>
          </w:p>
          <w:p w14:paraId="26070299" w14:textId="77777777" w:rsidR="00A94B0E" w:rsidRPr="00E34D46" w:rsidRDefault="00A94B0E" w:rsidP="00AE2240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>(Ablauf für definierte Ausnahmen)</w:t>
            </w:r>
          </w:p>
        </w:tc>
        <w:tc>
          <w:tcPr>
            <w:tcW w:w="6606" w:type="dxa"/>
          </w:tcPr>
          <w:p w14:paraId="47EC7418" w14:textId="59DB260D" w:rsidR="00A94B0E" w:rsidRPr="00E34D46" w:rsidRDefault="00A94B0E" w:rsidP="00AE224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A94B0E" w:rsidRPr="00E34D46" w14:paraId="3192E478" w14:textId="77777777" w:rsidTr="00AE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752BD9E" w14:textId="77777777" w:rsidR="00A94B0E" w:rsidRPr="00E34D46" w:rsidRDefault="00A94B0E" w:rsidP="00AE2240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Priorität / Kritikalität</w:t>
            </w:r>
          </w:p>
        </w:tc>
        <w:tc>
          <w:tcPr>
            <w:tcW w:w="6606" w:type="dxa"/>
          </w:tcPr>
          <w:p w14:paraId="3C415627" w14:textId="77777777" w:rsidR="00A94B0E" w:rsidRPr="00E34D46" w:rsidRDefault="00A94B0E" w:rsidP="00AE224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Prio</w:t>
            </w:r>
            <w:proofErr w:type="spellEnd"/>
            <w:r>
              <w:rPr>
                <w:rFonts w:ascii="Verdana" w:hAnsi="Verdana"/>
              </w:rPr>
              <w:t>: 10 und Kritikalität: 10</w:t>
            </w:r>
          </w:p>
        </w:tc>
      </w:tr>
    </w:tbl>
    <w:p w14:paraId="3CAA76CF" w14:textId="77777777" w:rsidR="00A94B0E" w:rsidRDefault="00A94B0E" w:rsidP="004139F9"/>
    <w:p w14:paraId="70275CDB" w14:textId="77777777" w:rsidR="00A94B0E" w:rsidRDefault="00A94B0E" w:rsidP="004139F9"/>
    <w:p w14:paraId="060A9D3C" w14:textId="77777777" w:rsidR="00A94B0E" w:rsidRDefault="00A94B0E" w:rsidP="004139F9"/>
    <w:p w14:paraId="601B5102" w14:textId="77777777" w:rsidR="00A94B0E" w:rsidRDefault="00A94B0E" w:rsidP="004139F9"/>
    <w:p w14:paraId="72F50606" w14:textId="77777777" w:rsidR="00A94B0E" w:rsidRDefault="00A94B0E" w:rsidP="004139F9"/>
    <w:p w14:paraId="20ABAA52" w14:textId="77777777" w:rsidR="00A94B0E" w:rsidRPr="004139F9" w:rsidRDefault="00A94B0E" w:rsidP="004139F9"/>
    <w:tbl>
      <w:tblPr>
        <w:tblStyle w:val="HelleListe"/>
        <w:tblpPr w:leftFromText="141" w:rightFromText="141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2446"/>
        <w:gridCol w:w="6606"/>
      </w:tblGrid>
      <w:tr w:rsidR="00FC71B4" w:rsidRPr="00E34D46" w14:paraId="7805DECB" w14:textId="77777777" w:rsidTr="001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shd w:val="clear" w:color="auto" w:fill="EEECE1" w:themeFill="background2"/>
          </w:tcPr>
          <w:p w14:paraId="125B2C47" w14:textId="77777777" w:rsidR="00FC71B4" w:rsidRPr="00E34D46" w:rsidRDefault="00FC71B4" w:rsidP="001124C1">
            <w:pPr>
              <w:spacing w:after="200" w:line="276" w:lineRule="auto"/>
              <w:rPr>
                <w:rFonts w:ascii="Verdana" w:hAnsi="Verdana"/>
                <w:color w:val="auto"/>
              </w:rPr>
            </w:pPr>
            <w:r w:rsidRPr="00E34D4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606" w:type="dxa"/>
            <w:shd w:val="clear" w:color="auto" w:fill="EEECE1" w:themeFill="background2"/>
          </w:tcPr>
          <w:p w14:paraId="4EBE5D15" w14:textId="77777777" w:rsidR="00FC71B4" w:rsidRPr="00E34D46" w:rsidRDefault="00FC71B4" w:rsidP="001124C1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AF-</w:t>
            </w:r>
            <w:r w:rsidR="00F264C9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Y-02</w:t>
            </w:r>
          </w:p>
        </w:tc>
      </w:tr>
      <w:tr w:rsidR="00FC71B4" w:rsidRPr="00E34D46" w14:paraId="64A5425E" w14:textId="77777777" w:rsidTr="001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4410EBB" w14:textId="77777777" w:rsidR="00FC71B4" w:rsidRPr="00E34D46" w:rsidRDefault="00FC71B4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Titel</w:t>
            </w:r>
          </w:p>
        </w:tc>
        <w:tc>
          <w:tcPr>
            <w:tcW w:w="6606" w:type="dxa"/>
          </w:tcPr>
          <w:p w14:paraId="1EDECE83" w14:textId="7701C4B3" w:rsidR="00FC71B4" w:rsidRPr="00E34D46" w:rsidRDefault="00F264C9" w:rsidP="001124C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264C9">
              <w:rPr>
                <w:rFonts w:ascii="Verdana" w:hAnsi="Verdana"/>
              </w:rPr>
              <w:t>Karteikarten erstel</w:t>
            </w:r>
            <w:r w:rsidR="00DE0864">
              <w:rPr>
                <w:rFonts w:ascii="Verdana" w:hAnsi="Verdana"/>
              </w:rPr>
              <w:t>len</w:t>
            </w:r>
          </w:p>
        </w:tc>
      </w:tr>
      <w:tr w:rsidR="00DE0864" w:rsidRPr="00E34D46" w14:paraId="23C4C9FF" w14:textId="77777777" w:rsidTr="001124C1">
        <w:trPr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2EFF4A1" w14:textId="77777777" w:rsidR="00DE0864" w:rsidRPr="00E34D46" w:rsidRDefault="00DE0864" w:rsidP="00DE0864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Beschreibung</w:t>
            </w:r>
          </w:p>
        </w:tc>
        <w:tc>
          <w:tcPr>
            <w:tcW w:w="6606" w:type="dxa"/>
          </w:tcPr>
          <w:p w14:paraId="3A888E38" w14:textId="671D211A" w:rsidR="00DE0864" w:rsidRPr="00DE0864" w:rsidRDefault="00DE0864" w:rsidP="00DE086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E0864">
              <w:rPr>
                <w:rFonts w:ascii="Verdana" w:hAnsi="Verdana"/>
              </w:rPr>
              <w:t>Benutzer können neue Karteikarten mit Vorder- und Rückseite anlegen.</w:t>
            </w:r>
          </w:p>
        </w:tc>
      </w:tr>
      <w:tr w:rsidR="00FC71B4" w:rsidRPr="00E34D46" w14:paraId="24FC7CF2" w14:textId="77777777" w:rsidTr="001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F85F255" w14:textId="77777777" w:rsidR="00FC71B4" w:rsidRPr="00E34D46" w:rsidRDefault="00FC71B4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Akteure</w:t>
            </w:r>
          </w:p>
        </w:tc>
        <w:tc>
          <w:tcPr>
            <w:tcW w:w="6606" w:type="dxa"/>
          </w:tcPr>
          <w:p w14:paraId="60AE97A5" w14:textId="77777777" w:rsidR="00FC71B4" w:rsidRPr="00E34D46" w:rsidRDefault="00FC71B4" w:rsidP="001124C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Benutzer(Kunde)</w:t>
            </w:r>
          </w:p>
        </w:tc>
      </w:tr>
      <w:tr w:rsidR="00FC71B4" w:rsidRPr="00E34D46" w14:paraId="44BC38B8" w14:textId="77777777" w:rsidTr="00112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55207E4" w14:textId="77777777" w:rsidR="00FC71B4" w:rsidRPr="00E34D46" w:rsidRDefault="00FC71B4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Vorbedingungen</w:t>
            </w:r>
          </w:p>
          <w:p w14:paraId="37055D3E" w14:textId="77777777" w:rsidR="00FC71B4" w:rsidRPr="00E34D46" w:rsidRDefault="00FC71B4" w:rsidP="001124C1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>(Was muss erfüllt sein, bevor der Use Case beginnt?)</w:t>
            </w:r>
          </w:p>
        </w:tc>
        <w:tc>
          <w:tcPr>
            <w:tcW w:w="6606" w:type="dxa"/>
          </w:tcPr>
          <w:p w14:paraId="63D6DBD4" w14:textId="2C3A4776" w:rsidR="004C6DE9" w:rsidRPr="00E34D46" w:rsidRDefault="00F264C9" w:rsidP="001124C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264C9">
              <w:rPr>
                <w:rFonts w:ascii="Verdana" w:hAnsi="Verdana"/>
              </w:rPr>
              <w:t>Der Benutzer ist angemeldet.</w:t>
            </w:r>
            <w:r w:rsidR="00DE0864">
              <w:rPr>
                <w:rFonts w:ascii="Verdana" w:hAnsi="Verdana"/>
              </w:rPr>
              <w:t xml:space="preserve"> </w:t>
            </w:r>
            <w:r w:rsidR="004C6DE9">
              <w:rPr>
                <w:rFonts w:ascii="Verdana" w:hAnsi="Verdana"/>
              </w:rPr>
              <w:t>Und hat ein Set erstellt worin Karteikarten gespeichert werden können.</w:t>
            </w:r>
          </w:p>
        </w:tc>
      </w:tr>
      <w:tr w:rsidR="00FC71B4" w:rsidRPr="00E34D46" w14:paraId="6662D7FE" w14:textId="77777777" w:rsidTr="001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3D8C97B" w14:textId="77777777" w:rsidR="00FC71B4" w:rsidRPr="00E34D46" w:rsidRDefault="00FC71B4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Nachbedingungen</w:t>
            </w:r>
          </w:p>
          <w:p w14:paraId="2EB636F8" w14:textId="77777777" w:rsidR="00FC71B4" w:rsidRPr="00E34D46" w:rsidRDefault="00FC71B4" w:rsidP="001124C1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 xml:space="preserve">(Was muss erfüllt sein, wenn der </w:t>
            </w:r>
            <w:proofErr w:type="spellStart"/>
            <w:r w:rsidRPr="00E34D46">
              <w:rPr>
                <w:rFonts w:ascii="Verdana" w:hAnsi="Verdana"/>
                <w:b w:val="0"/>
                <w:i/>
              </w:rPr>
              <w:t>UseCase</w:t>
            </w:r>
            <w:proofErr w:type="spellEnd"/>
            <w:r w:rsidRPr="00E34D46">
              <w:rPr>
                <w:rFonts w:ascii="Verdana" w:hAnsi="Verdana"/>
                <w:b w:val="0"/>
                <w:i/>
              </w:rPr>
              <w:t xml:space="preserve"> erfolgreich beendet ist?)</w:t>
            </w:r>
          </w:p>
        </w:tc>
        <w:tc>
          <w:tcPr>
            <w:tcW w:w="6606" w:type="dxa"/>
          </w:tcPr>
          <w:p w14:paraId="218F4D1D" w14:textId="36791B4D" w:rsidR="004C6DE9" w:rsidRDefault="004C6DE9" w:rsidP="00112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</w:rPr>
            </w:pPr>
            <w:r>
              <w:rPr>
                <w:rFonts w:ascii="Verdana" w:hAnsi="Verdana" w:cs="Courier New"/>
              </w:rPr>
              <w:t>Karten müssen im Set gespeichert und abrufbar sein.</w:t>
            </w:r>
          </w:p>
          <w:p w14:paraId="1F67A648" w14:textId="10D8F076" w:rsidR="004C6DE9" w:rsidRPr="00E34D46" w:rsidRDefault="004C6DE9" w:rsidP="00112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</w:rPr>
            </w:pPr>
          </w:p>
        </w:tc>
      </w:tr>
      <w:tr w:rsidR="00FC71B4" w:rsidRPr="00E34D46" w14:paraId="44EF6553" w14:textId="77777777" w:rsidTr="001124C1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905222E" w14:textId="77777777" w:rsidR="00FC71B4" w:rsidRPr="00E34D46" w:rsidRDefault="00FC71B4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 xml:space="preserve">Ablauf/Main Path </w:t>
            </w:r>
            <w:r w:rsidRPr="00E34D46">
              <w:rPr>
                <w:rFonts w:ascii="Verdana" w:hAnsi="Verdana"/>
                <w:b w:val="0"/>
                <w:i/>
              </w:rPr>
              <w:t>(Der erwartete oder gewöhnliche Weg des Use Case)</w:t>
            </w:r>
          </w:p>
        </w:tc>
        <w:tc>
          <w:tcPr>
            <w:tcW w:w="6606" w:type="dxa"/>
          </w:tcPr>
          <w:p w14:paraId="373B1AA5" w14:textId="77777777" w:rsidR="00FC71B4" w:rsidRDefault="004C6DE9" w:rsidP="00F264C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Man klickt im Set auf „neue Karte erstellen“.</w:t>
            </w:r>
          </w:p>
          <w:p w14:paraId="31DB4B95" w14:textId="518C452F" w:rsidR="004C6DE9" w:rsidRPr="00E34D46" w:rsidRDefault="004C6DE9" w:rsidP="00F264C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Man gibt die Frage und die zugehörige Antwort in die dafür vorgesehenen Felder ein. Und ordnet der Karte eine gewünschte Schwierigkeit zu. Auf „Karte speichern“ klicken.</w:t>
            </w:r>
          </w:p>
        </w:tc>
      </w:tr>
      <w:tr w:rsidR="00FC71B4" w:rsidRPr="00E34D46" w14:paraId="32E10DE2" w14:textId="77777777" w:rsidTr="001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F0F04F5" w14:textId="77777777" w:rsidR="00FC71B4" w:rsidRPr="00E34D46" w:rsidRDefault="00FC71B4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Erweiterung/</w:t>
            </w:r>
            <w:r w:rsidRPr="00E34D46">
              <w:rPr>
                <w:rFonts w:ascii="Verdana" w:hAnsi="Verdana"/>
              </w:rPr>
              <w:br/>
              <w:t>Alternative Path</w:t>
            </w:r>
          </w:p>
          <w:p w14:paraId="6E3E02BE" w14:textId="77777777" w:rsidR="00FC71B4" w:rsidRPr="00E34D46" w:rsidRDefault="00FC71B4" w:rsidP="001124C1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>(Ablauf für definierte Ausnahmen)</w:t>
            </w:r>
          </w:p>
        </w:tc>
        <w:tc>
          <w:tcPr>
            <w:tcW w:w="6606" w:type="dxa"/>
          </w:tcPr>
          <w:p w14:paraId="738E3DAD" w14:textId="066D3CBD" w:rsidR="00FC71B4" w:rsidRPr="00E34D46" w:rsidRDefault="00A94B0E" w:rsidP="00F264C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Karte erstellen abbrechen.</w:t>
            </w:r>
          </w:p>
        </w:tc>
      </w:tr>
      <w:tr w:rsidR="00DE0864" w:rsidRPr="00E34D46" w14:paraId="6B927FAE" w14:textId="77777777" w:rsidTr="00112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EDE70A3" w14:textId="77777777" w:rsidR="00DE0864" w:rsidRPr="00E34D46" w:rsidRDefault="00DE0864" w:rsidP="00DE0864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Priorität / Kritikalität</w:t>
            </w:r>
          </w:p>
        </w:tc>
        <w:tc>
          <w:tcPr>
            <w:tcW w:w="6606" w:type="dxa"/>
          </w:tcPr>
          <w:p w14:paraId="36941FBE" w14:textId="25DB2F60" w:rsidR="00DE0864" w:rsidRPr="00E34D46" w:rsidRDefault="00DE0864" w:rsidP="00DE086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Prio</w:t>
            </w:r>
            <w:proofErr w:type="spellEnd"/>
            <w:r>
              <w:rPr>
                <w:rFonts w:ascii="Verdana" w:hAnsi="Verdana"/>
              </w:rPr>
              <w:t xml:space="preserve">: 10 und Kritikalität: </w:t>
            </w:r>
            <w:r w:rsidR="00A94B0E">
              <w:rPr>
                <w:rFonts w:ascii="Verdana" w:hAnsi="Verdana"/>
              </w:rPr>
              <w:t>9</w:t>
            </w:r>
          </w:p>
        </w:tc>
      </w:tr>
    </w:tbl>
    <w:p w14:paraId="6E39373C" w14:textId="77777777" w:rsidR="00FC71B4" w:rsidRPr="00E34D46" w:rsidRDefault="00FC71B4" w:rsidP="00FC71B4">
      <w:pPr>
        <w:rPr>
          <w:rFonts w:ascii="Verdana" w:hAnsi="Verdana"/>
        </w:rPr>
      </w:pPr>
      <w:r w:rsidRPr="00E34D46">
        <w:rPr>
          <w:rFonts w:ascii="Verdana" w:hAnsi="Verdana"/>
        </w:rPr>
        <w:br w:type="page"/>
      </w:r>
    </w:p>
    <w:p w14:paraId="2408F0E9" w14:textId="77777777" w:rsidR="00FC71B4" w:rsidRPr="00E34D46" w:rsidRDefault="00FC71B4">
      <w:pPr>
        <w:rPr>
          <w:rFonts w:ascii="Verdana" w:hAnsi="Verdana"/>
        </w:rPr>
      </w:pPr>
    </w:p>
    <w:p w14:paraId="060ED4B8" w14:textId="77777777" w:rsidR="00174A47" w:rsidRPr="00E34D46" w:rsidRDefault="00754196" w:rsidP="00FC71B4">
      <w:pPr>
        <w:pStyle w:val="berschrift1"/>
        <w:numPr>
          <w:ilvl w:val="0"/>
          <w:numId w:val="18"/>
        </w:numPr>
        <w:rPr>
          <w:rFonts w:ascii="Verdana" w:hAnsi="Verdana"/>
        </w:rPr>
      </w:pPr>
      <w:bookmarkStart w:id="8" w:name="_Toc190868513"/>
      <w:r w:rsidRPr="00E34D46">
        <w:rPr>
          <w:rFonts w:ascii="Verdana" w:hAnsi="Verdana"/>
        </w:rPr>
        <w:t>Daten und Fakten als Grundlage der Qualitätsanforderungen</w:t>
      </w:r>
      <w:bookmarkEnd w:id="8"/>
      <w:r w:rsidRPr="00E34D46">
        <w:rPr>
          <w:rFonts w:ascii="Verdana" w:hAnsi="Verdana"/>
        </w:rPr>
        <w:t xml:space="preserve"> </w:t>
      </w:r>
    </w:p>
    <w:p w14:paraId="7F480C0C" w14:textId="77777777" w:rsidR="00754196" w:rsidRPr="00E34D46" w:rsidRDefault="00754196">
      <w:pPr>
        <w:rPr>
          <w:rFonts w:ascii="Verdana" w:hAnsi="Verdana"/>
        </w:rPr>
      </w:pPr>
    </w:p>
    <w:p w14:paraId="6B2B23B6" w14:textId="014DDCE6" w:rsidR="001F5B4A" w:rsidRPr="001F5B4A" w:rsidRDefault="001F5B4A" w:rsidP="001F5B4A">
      <w:pPr>
        <w:rPr>
          <w:rFonts w:ascii="Verdana" w:hAnsi="Verdana"/>
        </w:rPr>
      </w:pPr>
      <w:r w:rsidRPr="001F5B4A">
        <w:rPr>
          <w:rFonts w:ascii="Verdana" w:hAnsi="Verdana"/>
        </w:rPr>
        <w:t>Technische Anforderungen</w:t>
      </w:r>
      <w:r>
        <w:rPr>
          <w:rFonts w:ascii="Verdana" w:hAnsi="Verdana"/>
        </w:rPr>
        <w:t>:</w:t>
      </w:r>
    </w:p>
    <w:p w14:paraId="6AE922E1" w14:textId="54DA5735" w:rsidR="001F5B4A" w:rsidRPr="001F5B4A" w:rsidRDefault="001F5B4A" w:rsidP="001F5B4A">
      <w:pPr>
        <w:pStyle w:val="Listenabsatz"/>
        <w:numPr>
          <w:ilvl w:val="0"/>
          <w:numId w:val="25"/>
        </w:numPr>
        <w:rPr>
          <w:rFonts w:ascii="Verdana" w:hAnsi="Verdana"/>
        </w:rPr>
      </w:pPr>
      <w:r w:rsidRPr="001F5B4A">
        <w:rPr>
          <w:rFonts w:ascii="Verdana" w:hAnsi="Verdana"/>
        </w:rPr>
        <w:t>Performance: Die Ladezeit der Anwendung soll unter 2 Sekunden bleiben.</w:t>
      </w:r>
    </w:p>
    <w:p w14:paraId="1A85D535" w14:textId="61291D17" w:rsidR="001F5B4A" w:rsidRPr="001F5B4A" w:rsidRDefault="001F5B4A" w:rsidP="001F5B4A">
      <w:pPr>
        <w:rPr>
          <w:rFonts w:ascii="Verdana" w:hAnsi="Verdana"/>
        </w:rPr>
      </w:pPr>
      <w:r w:rsidRPr="001F5B4A">
        <w:rPr>
          <w:rFonts w:ascii="Verdana" w:hAnsi="Verdana"/>
        </w:rPr>
        <w:t>Funktionale Anforderungen</w:t>
      </w:r>
      <w:r>
        <w:rPr>
          <w:rFonts w:ascii="Verdana" w:hAnsi="Verdana"/>
        </w:rPr>
        <w:t>:</w:t>
      </w:r>
    </w:p>
    <w:p w14:paraId="1B511B29" w14:textId="2DB9A64E" w:rsidR="001F5B4A" w:rsidRPr="001F5B4A" w:rsidRDefault="001F5B4A" w:rsidP="001F5B4A">
      <w:pPr>
        <w:pStyle w:val="Listenabsatz"/>
        <w:numPr>
          <w:ilvl w:val="0"/>
          <w:numId w:val="23"/>
        </w:numPr>
        <w:rPr>
          <w:rFonts w:ascii="Verdana" w:hAnsi="Verdana"/>
        </w:rPr>
      </w:pPr>
      <w:r w:rsidRPr="001F5B4A">
        <w:rPr>
          <w:rFonts w:ascii="Verdana" w:hAnsi="Verdana"/>
        </w:rPr>
        <w:t>Benutzerfreundlichkeit: Die Oberfläche soll intuitiv und leicht bedienbar sein.</w:t>
      </w:r>
    </w:p>
    <w:p w14:paraId="118BC39F" w14:textId="19A16EEC" w:rsidR="001F5B4A" w:rsidRPr="001F5B4A" w:rsidRDefault="001F5B4A" w:rsidP="001F5B4A">
      <w:pPr>
        <w:pStyle w:val="Listenabsatz"/>
        <w:numPr>
          <w:ilvl w:val="0"/>
          <w:numId w:val="23"/>
        </w:numPr>
        <w:rPr>
          <w:rFonts w:ascii="Verdana" w:hAnsi="Verdana"/>
        </w:rPr>
      </w:pPr>
      <w:r w:rsidRPr="001F5B4A">
        <w:rPr>
          <w:rFonts w:ascii="Verdana" w:hAnsi="Verdana"/>
        </w:rPr>
        <w:t xml:space="preserve">Lernmethoden: Integration von </w:t>
      </w:r>
      <w:proofErr w:type="spellStart"/>
      <w:r w:rsidRPr="001F5B4A">
        <w:rPr>
          <w:rFonts w:ascii="Verdana" w:hAnsi="Verdana"/>
        </w:rPr>
        <w:t>Spaced</w:t>
      </w:r>
      <w:proofErr w:type="spellEnd"/>
      <w:r w:rsidRPr="001F5B4A">
        <w:rPr>
          <w:rFonts w:ascii="Verdana" w:hAnsi="Verdana"/>
        </w:rPr>
        <w:t xml:space="preserve"> Repetition und Leitner-System zur</w:t>
      </w:r>
      <w:r>
        <w:rPr>
          <w:rFonts w:ascii="Verdana" w:hAnsi="Verdana"/>
        </w:rPr>
        <w:t xml:space="preserve"> </w:t>
      </w:r>
      <w:r w:rsidRPr="001F5B4A">
        <w:rPr>
          <w:rFonts w:ascii="Verdana" w:hAnsi="Verdana"/>
        </w:rPr>
        <w:t>be</w:t>
      </w:r>
      <w:r w:rsidRPr="001F5B4A">
        <w:rPr>
          <w:rFonts w:ascii="Verdana" w:hAnsi="Verdana"/>
        </w:rPr>
        <w:t>sseren Wissensvermittlung.</w:t>
      </w:r>
    </w:p>
    <w:p w14:paraId="39DC686E" w14:textId="56CBA379" w:rsidR="001F5B4A" w:rsidRPr="001F5B4A" w:rsidRDefault="001F5B4A" w:rsidP="001F5B4A">
      <w:pPr>
        <w:pStyle w:val="Listenabsatz"/>
        <w:numPr>
          <w:ilvl w:val="0"/>
          <w:numId w:val="23"/>
        </w:numPr>
        <w:rPr>
          <w:rFonts w:ascii="Verdana" w:hAnsi="Verdana"/>
        </w:rPr>
      </w:pPr>
      <w:r w:rsidRPr="001F5B4A">
        <w:rPr>
          <w:rFonts w:ascii="Verdana" w:hAnsi="Verdana"/>
        </w:rPr>
        <w:t>Synchronisation: Alle Daten sollen in Echtzeit zwischen Geräten synchronisiert</w:t>
      </w:r>
      <w:r>
        <w:rPr>
          <w:rFonts w:ascii="Verdana" w:hAnsi="Verdana"/>
        </w:rPr>
        <w:t xml:space="preserve"> </w:t>
      </w:r>
      <w:r w:rsidRPr="001F5B4A">
        <w:rPr>
          <w:rFonts w:ascii="Verdana" w:hAnsi="Verdana"/>
        </w:rPr>
        <w:t>werden.</w:t>
      </w:r>
    </w:p>
    <w:p w14:paraId="69EC565E" w14:textId="7C813BE1" w:rsidR="001F5B4A" w:rsidRPr="001F5B4A" w:rsidRDefault="001F5B4A" w:rsidP="001F5B4A">
      <w:pPr>
        <w:rPr>
          <w:rFonts w:ascii="Verdana" w:hAnsi="Verdana"/>
        </w:rPr>
      </w:pPr>
      <w:r w:rsidRPr="001F5B4A">
        <w:rPr>
          <w:rFonts w:ascii="Verdana" w:hAnsi="Verdana"/>
        </w:rPr>
        <w:t>Sicherheits- und Datenschutzanforderungen</w:t>
      </w:r>
      <w:r>
        <w:rPr>
          <w:rFonts w:ascii="Verdana" w:hAnsi="Verdana"/>
        </w:rPr>
        <w:t>:</w:t>
      </w:r>
    </w:p>
    <w:p w14:paraId="2ABA33AF" w14:textId="73B9274E" w:rsidR="001F5B4A" w:rsidRPr="001F5B4A" w:rsidRDefault="001F5B4A" w:rsidP="001F5B4A">
      <w:pPr>
        <w:pStyle w:val="Listenabsatz"/>
        <w:numPr>
          <w:ilvl w:val="0"/>
          <w:numId w:val="26"/>
        </w:numPr>
        <w:rPr>
          <w:rFonts w:ascii="Verdana" w:hAnsi="Verdana"/>
        </w:rPr>
      </w:pPr>
      <w:r w:rsidRPr="001F5B4A">
        <w:rPr>
          <w:rFonts w:ascii="Verdana" w:hAnsi="Verdana"/>
        </w:rPr>
        <w:t>DSGVO-Konformität: Die App muss den Datenschutzrichtlinien der EU entsprechen.</w:t>
      </w:r>
    </w:p>
    <w:p w14:paraId="445D8AC1" w14:textId="0253231A" w:rsidR="001F5B4A" w:rsidRPr="001F5B4A" w:rsidRDefault="001F5B4A" w:rsidP="001F5B4A">
      <w:pPr>
        <w:pStyle w:val="Listenabsatz"/>
        <w:numPr>
          <w:ilvl w:val="0"/>
          <w:numId w:val="26"/>
        </w:numPr>
        <w:rPr>
          <w:rFonts w:ascii="Verdana" w:hAnsi="Verdana"/>
        </w:rPr>
      </w:pPr>
      <w:r w:rsidRPr="001F5B4A">
        <w:rPr>
          <w:rFonts w:ascii="Verdana" w:hAnsi="Verdana"/>
        </w:rPr>
        <w:t>Authentifizierung: Nutzung von OAuth 2.0 oder JWT zur sicheren Anmeldung.</w:t>
      </w:r>
    </w:p>
    <w:p w14:paraId="53A0E135" w14:textId="08DE4CD3" w:rsidR="001F5B4A" w:rsidRPr="001F5B4A" w:rsidRDefault="001F5B4A" w:rsidP="001F5B4A">
      <w:pPr>
        <w:pStyle w:val="Listenabsatz"/>
        <w:numPr>
          <w:ilvl w:val="0"/>
          <w:numId w:val="26"/>
        </w:numPr>
        <w:rPr>
          <w:rFonts w:ascii="Verdana" w:hAnsi="Verdana"/>
        </w:rPr>
      </w:pPr>
      <w:r w:rsidRPr="001F5B4A">
        <w:rPr>
          <w:rFonts w:ascii="Verdana" w:hAnsi="Verdana"/>
        </w:rPr>
        <w:t>Backups: Tägliche automatische Datensicherung für Notfälle.</w:t>
      </w:r>
    </w:p>
    <w:p w14:paraId="5DEC98F3" w14:textId="77777777" w:rsidR="001F5B4A" w:rsidRPr="001F5B4A" w:rsidRDefault="001F5B4A" w:rsidP="001F5B4A">
      <w:pPr>
        <w:rPr>
          <w:rFonts w:ascii="Verdana" w:hAnsi="Verdana"/>
        </w:rPr>
      </w:pPr>
    </w:p>
    <w:p w14:paraId="58B4954B" w14:textId="77777777" w:rsidR="001F5B4A" w:rsidRPr="001F5B4A" w:rsidRDefault="001F5B4A" w:rsidP="001F5B4A">
      <w:pPr>
        <w:rPr>
          <w:rFonts w:ascii="Verdana" w:hAnsi="Verdana"/>
        </w:rPr>
      </w:pPr>
      <w:r w:rsidRPr="001F5B4A">
        <w:rPr>
          <w:rFonts w:ascii="Verdana" w:hAnsi="Verdana"/>
        </w:rPr>
        <w:t>4. Usability &amp; Design Standards</w:t>
      </w:r>
    </w:p>
    <w:p w14:paraId="22D0311E" w14:textId="77777777" w:rsidR="001F5B4A" w:rsidRPr="001F5B4A" w:rsidRDefault="001F5B4A" w:rsidP="001F5B4A">
      <w:pPr>
        <w:rPr>
          <w:rFonts w:ascii="Verdana" w:hAnsi="Verdana"/>
        </w:rPr>
      </w:pPr>
    </w:p>
    <w:p w14:paraId="27F921B1" w14:textId="77777777" w:rsidR="001F5B4A" w:rsidRPr="001F5B4A" w:rsidRDefault="001F5B4A" w:rsidP="001F5B4A">
      <w:pPr>
        <w:rPr>
          <w:rFonts w:ascii="Verdana" w:hAnsi="Verdana"/>
        </w:rPr>
      </w:pPr>
      <w:r w:rsidRPr="001F5B4A">
        <w:rPr>
          <w:rFonts w:ascii="Verdana" w:hAnsi="Verdana"/>
        </w:rPr>
        <w:t xml:space="preserve">    Responsive Design: Optimierte Darstellung für Smartphones, Tablets und PCs.</w:t>
      </w:r>
    </w:p>
    <w:p w14:paraId="1B8E5C51" w14:textId="77777777" w:rsidR="001F5B4A" w:rsidRPr="001F5B4A" w:rsidRDefault="001F5B4A" w:rsidP="001F5B4A">
      <w:pPr>
        <w:rPr>
          <w:rFonts w:ascii="Verdana" w:hAnsi="Verdana"/>
        </w:rPr>
      </w:pPr>
      <w:r w:rsidRPr="001F5B4A">
        <w:rPr>
          <w:rFonts w:ascii="Verdana" w:hAnsi="Verdana"/>
        </w:rPr>
        <w:t xml:space="preserve">    Barrierefreiheit: Einhaltung von WCAG 2.1 für bessere Nutzbarkeit.</w:t>
      </w:r>
    </w:p>
    <w:p w14:paraId="3F78612C" w14:textId="77777777" w:rsidR="001F5B4A" w:rsidRPr="001F5B4A" w:rsidRDefault="001F5B4A" w:rsidP="001F5B4A">
      <w:pPr>
        <w:rPr>
          <w:rFonts w:ascii="Verdana" w:hAnsi="Verdana"/>
        </w:rPr>
      </w:pPr>
      <w:r w:rsidRPr="001F5B4A">
        <w:rPr>
          <w:rFonts w:ascii="Verdana" w:hAnsi="Verdana"/>
        </w:rPr>
        <w:t xml:space="preserve">    Dark Mode: Option für dunkles und helles Design.</w:t>
      </w:r>
    </w:p>
    <w:p w14:paraId="0834B559" w14:textId="77777777" w:rsidR="001F5B4A" w:rsidRPr="001F5B4A" w:rsidRDefault="001F5B4A" w:rsidP="001F5B4A">
      <w:pPr>
        <w:rPr>
          <w:rFonts w:ascii="Verdana" w:hAnsi="Verdana"/>
        </w:rPr>
      </w:pPr>
    </w:p>
    <w:p w14:paraId="691DBB12" w14:textId="77777777" w:rsidR="001F5B4A" w:rsidRPr="001F5B4A" w:rsidRDefault="001F5B4A" w:rsidP="001F5B4A">
      <w:pPr>
        <w:rPr>
          <w:rFonts w:ascii="Verdana" w:hAnsi="Verdana"/>
        </w:rPr>
      </w:pPr>
      <w:r w:rsidRPr="001F5B4A">
        <w:rPr>
          <w:rFonts w:ascii="Verdana" w:hAnsi="Verdana"/>
        </w:rPr>
        <w:t>5. Skalierbarkeit und Erweiterbarkeit</w:t>
      </w:r>
    </w:p>
    <w:p w14:paraId="349E9408" w14:textId="77777777" w:rsidR="001F5B4A" w:rsidRPr="001F5B4A" w:rsidRDefault="001F5B4A" w:rsidP="001F5B4A">
      <w:pPr>
        <w:rPr>
          <w:rFonts w:ascii="Verdana" w:hAnsi="Verdana"/>
        </w:rPr>
      </w:pPr>
    </w:p>
    <w:p w14:paraId="42A1BF5D" w14:textId="77777777" w:rsidR="001F5B4A" w:rsidRPr="001F5B4A" w:rsidRDefault="001F5B4A" w:rsidP="001F5B4A">
      <w:pPr>
        <w:rPr>
          <w:rFonts w:ascii="Verdana" w:hAnsi="Verdana"/>
        </w:rPr>
      </w:pPr>
      <w:r w:rsidRPr="001F5B4A">
        <w:rPr>
          <w:rFonts w:ascii="Verdana" w:hAnsi="Verdana"/>
        </w:rPr>
        <w:t xml:space="preserve">    Modulares System: Die Anwendung soll leicht erweiterbar sein.</w:t>
      </w:r>
    </w:p>
    <w:p w14:paraId="52371F10" w14:textId="77777777" w:rsidR="001F5B4A" w:rsidRPr="001F5B4A" w:rsidRDefault="001F5B4A" w:rsidP="001F5B4A">
      <w:pPr>
        <w:rPr>
          <w:rFonts w:ascii="Verdana" w:hAnsi="Verdana"/>
        </w:rPr>
      </w:pPr>
      <w:r w:rsidRPr="001F5B4A">
        <w:rPr>
          <w:rFonts w:ascii="Verdana" w:hAnsi="Verdana"/>
        </w:rPr>
        <w:lastRenderedPageBreak/>
        <w:t xml:space="preserve">    API-Schnittstellen: Bereitstellung einer </w:t>
      </w:r>
      <w:proofErr w:type="spellStart"/>
      <w:r w:rsidRPr="001F5B4A">
        <w:rPr>
          <w:rFonts w:ascii="Verdana" w:hAnsi="Verdana"/>
        </w:rPr>
        <w:t>RESTful</w:t>
      </w:r>
      <w:proofErr w:type="spellEnd"/>
      <w:r w:rsidRPr="001F5B4A">
        <w:rPr>
          <w:rFonts w:ascii="Verdana" w:hAnsi="Verdana"/>
        </w:rPr>
        <w:t xml:space="preserve"> API für externe Erweiterungen.</w:t>
      </w:r>
    </w:p>
    <w:p w14:paraId="0A032E7C" w14:textId="27AF7F35" w:rsidR="003F21A8" w:rsidRPr="00E34D46" w:rsidRDefault="001F5B4A" w:rsidP="001F5B4A">
      <w:pPr>
        <w:rPr>
          <w:rFonts w:ascii="Verdana" w:hAnsi="Verdana"/>
        </w:rPr>
        <w:sectPr w:rsidR="003F21A8" w:rsidRPr="00E34D46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1F5B4A">
        <w:rPr>
          <w:rFonts w:ascii="Verdana" w:hAnsi="Verdana"/>
        </w:rPr>
        <w:t xml:space="preserve">    Cloud-Hosting: Nutzung einer skalierbaren Cloud-Lösung zur Lastverteilung.</w:t>
      </w:r>
    </w:p>
    <w:p w14:paraId="371B03EB" w14:textId="77777777" w:rsidR="008F4CF1" w:rsidRDefault="008F4CF1" w:rsidP="00FC71B4">
      <w:pPr>
        <w:pStyle w:val="berschrift1"/>
        <w:numPr>
          <w:ilvl w:val="0"/>
          <w:numId w:val="18"/>
        </w:numPr>
        <w:rPr>
          <w:rFonts w:ascii="Verdana" w:hAnsi="Verdana"/>
        </w:rPr>
      </w:pPr>
      <w:bookmarkStart w:id="9" w:name="_Toc190868514"/>
      <w:r w:rsidRPr="00E34D46">
        <w:rPr>
          <w:rFonts w:ascii="Verdana" w:hAnsi="Verdana"/>
        </w:rPr>
        <w:lastRenderedPageBreak/>
        <w:t>Anforderungen i</w:t>
      </w:r>
      <w:r w:rsidR="00F71B25" w:rsidRPr="00E34D46">
        <w:rPr>
          <w:rFonts w:ascii="Verdana" w:hAnsi="Verdana"/>
        </w:rPr>
        <w:t>m</w:t>
      </w:r>
      <w:r w:rsidRPr="00E34D46">
        <w:rPr>
          <w:rFonts w:ascii="Verdana" w:hAnsi="Verdana"/>
        </w:rPr>
        <w:t xml:space="preserve"> </w:t>
      </w:r>
      <w:r w:rsidR="00F71B25" w:rsidRPr="00E34D46">
        <w:rPr>
          <w:rFonts w:ascii="Verdana" w:hAnsi="Verdana"/>
        </w:rPr>
        <w:t>Überblick</w:t>
      </w:r>
      <w:bookmarkEnd w:id="9"/>
    </w:p>
    <w:p w14:paraId="2272230B" w14:textId="77777777" w:rsidR="00A546A9" w:rsidRPr="00A546A9" w:rsidRDefault="00A546A9" w:rsidP="00A546A9">
      <w:pPr>
        <w:rPr>
          <w:b/>
          <w:sz w:val="36"/>
          <w:szCs w:val="36"/>
        </w:rPr>
      </w:pPr>
      <w:r w:rsidRPr="00A546A9">
        <w:rPr>
          <w:b/>
          <w:sz w:val="36"/>
          <w:szCs w:val="36"/>
          <w:highlight w:val="yellow"/>
        </w:rPr>
        <w:t xml:space="preserve">Anforderungen sind </w:t>
      </w:r>
      <w:proofErr w:type="spellStart"/>
      <w:r w:rsidRPr="00A546A9">
        <w:rPr>
          <w:b/>
          <w:sz w:val="36"/>
          <w:szCs w:val="36"/>
          <w:highlight w:val="yellow"/>
        </w:rPr>
        <w:t>anwendungen</w:t>
      </w:r>
      <w:proofErr w:type="spellEnd"/>
      <w:r>
        <w:rPr>
          <w:b/>
          <w:sz w:val="36"/>
          <w:szCs w:val="36"/>
          <w:highlight w:val="yellow"/>
        </w:rPr>
        <w:t xml:space="preserve"> in der Umsetzung</w:t>
      </w:r>
      <w:r w:rsidRPr="00A546A9">
        <w:rPr>
          <w:b/>
          <w:sz w:val="36"/>
          <w:szCs w:val="36"/>
          <w:highlight w:val="yellow"/>
        </w:rPr>
        <w:t xml:space="preserve"> und wie/wann </w:t>
      </w:r>
      <w:r w:rsidR="004D3572">
        <w:rPr>
          <w:b/>
          <w:sz w:val="36"/>
          <w:szCs w:val="36"/>
          <w:highlight w:val="yellow"/>
        </w:rPr>
        <w:t>diese</w:t>
      </w:r>
      <w:r w:rsidRPr="00A546A9">
        <w:rPr>
          <w:b/>
          <w:sz w:val="36"/>
          <w:szCs w:val="36"/>
          <w:highlight w:val="yellow"/>
        </w:rPr>
        <w:t xml:space="preserve"> stattfinde</w:t>
      </w:r>
      <w:r w:rsidR="004D3572">
        <w:rPr>
          <w:b/>
          <w:sz w:val="36"/>
          <w:szCs w:val="36"/>
        </w:rPr>
        <w:t>t</w:t>
      </w:r>
    </w:p>
    <w:tbl>
      <w:tblPr>
        <w:tblStyle w:val="Gitternetztabelle21"/>
        <w:tblW w:w="13850" w:type="dxa"/>
        <w:tblLook w:val="04A0" w:firstRow="1" w:lastRow="0" w:firstColumn="1" w:lastColumn="0" w:noHBand="0" w:noVBand="1"/>
      </w:tblPr>
      <w:tblGrid>
        <w:gridCol w:w="1547"/>
        <w:gridCol w:w="2747"/>
        <w:gridCol w:w="6675"/>
        <w:gridCol w:w="1035"/>
        <w:gridCol w:w="1846"/>
      </w:tblGrid>
      <w:tr w:rsidR="00403AA6" w:rsidRPr="00E34D46" w14:paraId="7764549F" w14:textId="77777777" w:rsidTr="00C12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hideMark/>
          </w:tcPr>
          <w:p w14:paraId="0FB71A37" w14:textId="77777777" w:rsidR="00403AA6" w:rsidRPr="00E34D46" w:rsidRDefault="00403AA6" w:rsidP="00FE3194">
            <w:pPr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ID</w:t>
            </w:r>
          </w:p>
        </w:tc>
        <w:tc>
          <w:tcPr>
            <w:tcW w:w="2747" w:type="dxa"/>
            <w:hideMark/>
          </w:tcPr>
          <w:p w14:paraId="7E7572D0" w14:textId="77777777" w:rsidR="00403AA6" w:rsidRPr="00E34D46" w:rsidRDefault="00735358" w:rsidP="00FE3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Titel</w:t>
            </w:r>
          </w:p>
        </w:tc>
        <w:tc>
          <w:tcPr>
            <w:tcW w:w="6675" w:type="dxa"/>
            <w:hideMark/>
          </w:tcPr>
          <w:p w14:paraId="7AC296A9" w14:textId="77777777" w:rsidR="00403AA6" w:rsidRPr="00E34D46" w:rsidRDefault="00403AA6" w:rsidP="00FE3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Beschreibung</w:t>
            </w:r>
          </w:p>
        </w:tc>
        <w:tc>
          <w:tcPr>
            <w:tcW w:w="1035" w:type="dxa"/>
            <w:hideMark/>
          </w:tcPr>
          <w:p w14:paraId="161AD067" w14:textId="77777777" w:rsidR="00403AA6" w:rsidRPr="00E34D46" w:rsidRDefault="00403AA6" w:rsidP="00FE3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Prio</w:t>
            </w:r>
            <w:proofErr w:type="spellEnd"/>
          </w:p>
        </w:tc>
        <w:tc>
          <w:tcPr>
            <w:tcW w:w="1846" w:type="dxa"/>
            <w:hideMark/>
          </w:tcPr>
          <w:p w14:paraId="1DB9AE67" w14:textId="77777777" w:rsidR="00403AA6" w:rsidRPr="00E34D46" w:rsidRDefault="00403AA6" w:rsidP="00FE3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Kritikalität</w:t>
            </w:r>
          </w:p>
        </w:tc>
      </w:tr>
      <w:tr w:rsidR="00403AA6" w:rsidRPr="00E34D46" w14:paraId="26D4D553" w14:textId="77777777" w:rsidTr="00C1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noWrap/>
            <w:hideMark/>
          </w:tcPr>
          <w:p w14:paraId="5F0F423C" w14:textId="77777777" w:rsidR="00403AA6" w:rsidRPr="00E34D46" w:rsidRDefault="00170BA9" w:rsidP="00FE3194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A-01-F0</w:t>
            </w:r>
          </w:p>
        </w:tc>
        <w:tc>
          <w:tcPr>
            <w:tcW w:w="2747" w:type="dxa"/>
          </w:tcPr>
          <w:p w14:paraId="676CD5FB" w14:textId="77777777" w:rsidR="00403AA6" w:rsidRPr="00E34D46" w:rsidRDefault="00403AA6" w:rsidP="00FE3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675" w:type="dxa"/>
          </w:tcPr>
          <w:p w14:paraId="5559E463" w14:textId="77777777" w:rsidR="00403AA6" w:rsidRPr="00E34D46" w:rsidRDefault="00403AA6" w:rsidP="008D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035" w:type="dxa"/>
          </w:tcPr>
          <w:p w14:paraId="749B7A83" w14:textId="77777777" w:rsidR="00403AA6" w:rsidRPr="00E34D46" w:rsidRDefault="00403AA6" w:rsidP="00FE3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846" w:type="dxa"/>
          </w:tcPr>
          <w:p w14:paraId="0BB7D78C" w14:textId="77777777" w:rsidR="00403AA6" w:rsidRPr="00E34D46" w:rsidRDefault="00403AA6" w:rsidP="00FE3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403AA6" w:rsidRPr="00E34D46" w14:paraId="68D6AA81" w14:textId="77777777" w:rsidTr="00C12410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noWrap/>
          </w:tcPr>
          <w:p w14:paraId="4E08A539" w14:textId="77777777" w:rsidR="00403AA6" w:rsidRPr="00E34D46" w:rsidRDefault="00C12410" w:rsidP="00FE3194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A-01-F1</w:t>
            </w:r>
          </w:p>
        </w:tc>
        <w:tc>
          <w:tcPr>
            <w:tcW w:w="2747" w:type="dxa"/>
          </w:tcPr>
          <w:p w14:paraId="3CB74DE7" w14:textId="77777777" w:rsidR="00403AA6" w:rsidRPr="00E34D46" w:rsidRDefault="00403AA6" w:rsidP="00FE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675" w:type="dxa"/>
          </w:tcPr>
          <w:p w14:paraId="5F347AB9" w14:textId="77777777" w:rsidR="00403AA6" w:rsidRPr="00E34D46" w:rsidRDefault="00403AA6" w:rsidP="008D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035" w:type="dxa"/>
          </w:tcPr>
          <w:p w14:paraId="7B54E2F2" w14:textId="77777777" w:rsidR="00403AA6" w:rsidRPr="00E34D46" w:rsidRDefault="00403AA6" w:rsidP="00FE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846" w:type="dxa"/>
          </w:tcPr>
          <w:p w14:paraId="029352A8" w14:textId="77777777" w:rsidR="00403AA6" w:rsidRPr="00E34D46" w:rsidRDefault="00403AA6" w:rsidP="00FE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</w:tbl>
    <w:p w14:paraId="0E580EE7" w14:textId="77777777" w:rsidR="002E5701" w:rsidRPr="00E34D46" w:rsidRDefault="002E5701" w:rsidP="008B0EFB">
      <w:pPr>
        <w:rPr>
          <w:rFonts w:ascii="Verdana" w:hAnsi="Verdana"/>
          <w:sz w:val="20"/>
          <w:szCs w:val="20"/>
        </w:rPr>
      </w:pPr>
    </w:p>
    <w:p w14:paraId="63407DF2" w14:textId="77777777" w:rsidR="008B0EFB" w:rsidRPr="00E34D46" w:rsidRDefault="008B0EFB" w:rsidP="008B0EFB">
      <w:pPr>
        <w:rPr>
          <w:rFonts w:ascii="Verdana" w:hAnsi="Verdana"/>
        </w:rPr>
        <w:sectPr w:rsidR="008B0EFB" w:rsidRPr="00E34D46" w:rsidSect="0005343F">
          <w:pgSz w:w="15840" w:h="12240" w:orient="landscape" w:code="1"/>
          <w:pgMar w:top="1417" w:right="1417" w:bottom="1417" w:left="1134" w:header="708" w:footer="708" w:gutter="0"/>
          <w:cols w:space="708"/>
          <w:docGrid w:linePitch="360"/>
        </w:sectPr>
      </w:pPr>
      <w:r w:rsidRPr="00E34D46">
        <w:rPr>
          <w:rFonts w:ascii="Verdana" w:hAnsi="Verdana"/>
        </w:rPr>
        <w:br w:type="page"/>
      </w:r>
    </w:p>
    <w:p w14:paraId="3C2C9870" w14:textId="77777777" w:rsidR="00F71B25" w:rsidRPr="00E34D46" w:rsidRDefault="00735358" w:rsidP="00FC71B4">
      <w:pPr>
        <w:pStyle w:val="berschrift1"/>
        <w:numPr>
          <w:ilvl w:val="0"/>
          <w:numId w:val="18"/>
        </w:numPr>
        <w:rPr>
          <w:rFonts w:ascii="Verdana" w:hAnsi="Verdana"/>
        </w:rPr>
      </w:pPr>
      <w:bookmarkStart w:id="10" w:name="_Toc190868515"/>
      <w:r>
        <w:rPr>
          <w:rFonts w:ascii="Verdana" w:hAnsi="Verdana"/>
        </w:rPr>
        <w:lastRenderedPageBreak/>
        <w:t>Qualitäts-</w:t>
      </w:r>
      <w:r w:rsidR="00F71B25" w:rsidRPr="00E34D46">
        <w:rPr>
          <w:rFonts w:ascii="Verdana" w:hAnsi="Verdana"/>
        </w:rPr>
        <w:t xml:space="preserve">Anforderungen im </w:t>
      </w:r>
      <w:r w:rsidR="00F0050E" w:rsidRPr="00E34D46">
        <w:rPr>
          <w:rFonts w:ascii="Verdana" w:hAnsi="Verdana"/>
        </w:rPr>
        <w:t>Detail</w:t>
      </w:r>
      <w:bookmarkEnd w:id="10"/>
    </w:p>
    <w:p w14:paraId="15E0CD44" w14:textId="77777777" w:rsidR="00735358" w:rsidRDefault="00735358" w:rsidP="00F71B25">
      <w:pPr>
        <w:rPr>
          <w:rFonts w:ascii="Verdana" w:hAnsi="Verdana"/>
        </w:rPr>
      </w:pPr>
      <w:r>
        <w:rPr>
          <w:rFonts w:ascii="Verdana" w:hAnsi="Verdana"/>
        </w:rPr>
        <w:t xml:space="preserve">Zusätzliche Informationen zu unterschiedlichen Qualitätsanforderungen wie Definition und Bewertung relevanter Qualitätsmerkmale (z.B. Anhand eines </w:t>
      </w:r>
      <w:proofErr w:type="spellStart"/>
      <w:r>
        <w:rPr>
          <w:rFonts w:ascii="Verdana" w:hAnsi="Verdana"/>
        </w:rPr>
        <w:t>Qualiättsfragebogens</w:t>
      </w:r>
      <w:proofErr w:type="spellEnd"/>
      <w:r>
        <w:rPr>
          <w:rFonts w:ascii="Verdana" w:hAnsi="Verdana"/>
        </w:rPr>
        <w:t>)</w:t>
      </w:r>
    </w:p>
    <w:p w14:paraId="6C2F759A" w14:textId="77777777" w:rsidR="00735358" w:rsidRDefault="00735358" w:rsidP="00F71B25">
      <w:pPr>
        <w:rPr>
          <w:rFonts w:ascii="Verdana" w:hAnsi="Verdana"/>
        </w:rPr>
      </w:pPr>
    </w:p>
    <w:p w14:paraId="73BF9538" w14:textId="77777777" w:rsidR="00735358" w:rsidRPr="00E34D46" w:rsidRDefault="00735358" w:rsidP="00F71B25">
      <w:pPr>
        <w:rPr>
          <w:rFonts w:ascii="Verdana" w:hAnsi="Verdana"/>
        </w:rPr>
      </w:pPr>
    </w:p>
    <w:p w14:paraId="17CC845A" w14:textId="77777777" w:rsidR="0005343F" w:rsidRPr="00E34D46" w:rsidRDefault="008B0EFB" w:rsidP="00FC71B4">
      <w:pPr>
        <w:pStyle w:val="berschrift1"/>
        <w:numPr>
          <w:ilvl w:val="0"/>
          <w:numId w:val="18"/>
        </w:numPr>
        <w:rPr>
          <w:rFonts w:ascii="Verdana" w:hAnsi="Verdana"/>
        </w:rPr>
      </w:pPr>
      <w:bookmarkStart w:id="11" w:name="_Toc190868516"/>
      <w:r w:rsidRPr="00E34D46">
        <w:rPr>
          <w:rFonts w:ascii="Verdana" w:hAnsi="Verdana"/>
        </w:rPr>
        <w:t xml:space="preserve">Übersicht der relevanten </w:t>
      </w:r>
      <w:r w:rsidR="00F40CBF" w:rsidRPr="00E34D46">
        <w:rPr>
          <w:rFonts w:ascii="Verdana" w:hAnsi="Verdana"/>
        </w:rPr>
        <w:t>Daten</w:t>
      </w:r>
      <w:bookmarkEnd w:id="11"/>
    </w:p>
    <w:p w14:paraId="1BFE1FAE" w14:textId="77777777" w:rsidR="00241171" w:rsidRDefault="00F40CBF" w:rsidP="00241171">
      <w:pPr>
        <w:rPr>
          <w:rFonts w:ascii="Verdana" w:hAnsi="Verdana"/>
        </w:rPr>
      </w:pPr>
      <w:r w:rsidRPr="00E34D46">
        <w:rPr>
          <w:rFonts w:ascii="Verdana" w:hAnsi="Verdana"/>
        </w:rPr>
        <w:t xml:space="preserve">Welche </w:t>
      </w:r>
      <w:r w:rsidR="00735358">
        <w:rPr>
          <w:rFonts w:ascii="Verdana" w:hAnsi="Verdana"/>
        </w:rPr>
        <w:t xml:space="preserve">Daten, Dateien, </w:t>
      </w:r>
      <w:r w:rsidRPr="00E34D46">
        <w:rPr>
          <w:rFonts w:ascii="Verdana" w:hAnsi="Verdana"/>
        </w:rPr>
        <w:t>Datenbanken, Tabellen und Felder sind relevant</w:t>
      </w:r>
      <w:r w:rsidR="003408E1" w:rsidRPr="00E34D46">
        <w:rPr>
          <w:rFonts w:ascii="Verdana" w:hAnsi="Verdana"/>
        </w:rPr>
        <w:t>?</w:t>
      </w:r>
    </w:p>
    <w:p w14:paraId="7F12056A" w14:textId="77777777" w:rsidR="00735358" w:rsidRPr="00E34D46" w:rsidRDefault="00735358" w:rsidP="00241171">
      <w:pPr>
        <w:rPr>
          <w:rFonts w:ascii="Verdana" w:hAnsi="Verdana"/>
        </w:rPr>
      </w:pPr>
    </w:p>
    <w:p w14:paraId="71669DFA" w14:textId="77777777" w:rsidR="008B0EFB" w:rsidRPr="00735358" w:rsidRDefault="00241171" w:rsidP="00FC71B4">
      <w:pPr>
        <w:pStyle w:val="berschrift1"/>
        <w:numPr>
          <w:ilvl w:val="0"/>
          <w:numId w:val="18"/>
        </w:numPr>
        <w:rPr>
          <w:rFonts w:ascii="Verdana" w:hAnsi="Verdana"/>
        </w:rPr>
      </w:pPr>
      <w:bookmarkStart w:id="12" w:name="_Toc190868517"/>
      <w:r w:rsidRPr="00E34D46">
        <w:rPr>
          <w:rFonts w:ascii="Verdana" w:hAnsi="Verdana"/>
        </w:rPr>
        <w:t>Glossar</w:t>
      </w:r>
      <w:bookmarkEnd w:id="12"/>
    </w:p>
    <w:p w14:paraId="08C7845F" w14:textId="77777777" w:rsidR="006A6CBE" w:rsidRPr="00E34D46" w:rsidRDefault="00281B71" w:rsidP="00281B71">
      <w:pPr>
        <w:rPr>
          <w:rFonts w:ascii="Verdana" w:hAnsi="Verdana"/>
          <w:b/>
          <w:bCs/>
        </w:rPr>
      </w:pPr>
      <w:r w:rsidRPr="00E34D46">
        <w:rPr>
          <w:rFonts w:ascii="Verdana" w:hAnsi="Verdana"/>
          <w:b/>
          <w:bCs/>
        </w:rPr>
        <w:t>Anwendungsfall</w:t>
      </w:r>
      <w:r w:rsidR="006A6CBE" w:rsidRPr="00E34D46">
        <w:rPr>
          <w:rFonts w:ascii="Verdana" w:hAnsi="Verdana"/>
          <w:b/>
          <w:bCs/>
        </w:rPr>
        <w:t xml:space="preserve">: </w:t>
      </w:r>
      <w:r w:rsidR="003408E1" w:rsidRPr="00E34D46">
        <w:rPr>
          <w:rFonts w:ascii="Verdana" w:hAnsi="Verdana"/>
          <w:bCs/>
        </w:rPr>
        <w:t>Sammlung aller Szenarien zur Erreichung eines Ziels aus Sicht des Akteurs)</w:t>
      </w:r>
    </w:p>
    <w:p w14:paraId="692DF06C" w14:textId="77777777" w:rsidR="004F7894" w:rsidRPr="00E34D46" w:rsidRDefault="00281B71" w:rsidP="004F7894">
      <w:pPr>
        <w:pStyle w:val="KeinLeerraum"/>
        <w:rPr>
          <w:rStyle w:val="A0"/>
          <w:rFonts w:ascii="Verdana" w:hAnsi="Verdana"/>
          <w:b w:val="0"/>
          <w:bCs w:val="0"/>
        </w:rPr>
      </w:pPr>
      <w:r w:rsidRPr="00E34D46">
        <w:rPr>
          <w:rFonts w:ascii="Verdana" w:hAnsi="Verdana"/>
          <w:b/>
          <w:bCs/>
        </w:rPr>
        <w:t>Funktionale Anforderung</w:t>
      </w:r>
      <w:r w:rsidR="004F7894" w:rsidRPr="00E34D46">
        <w:rPr>
          <w:rFonts w:ascii="Verdana" w:hAnsi="Verdana"/>
          <w:b/>
          <w:bCs/>
        </w:rPr>
        <w:t>:</w:t>
      </w:r>
      <w:r w:rsidR="004F7894" w:rsidRPr="00E34D46">
        <w:rPr>
          <w:rFonts w:ascii="Verdana" w:hAnsi="Verdana"/>
        </w:rPr>
        <w:t xml:space="preserve"> </w:t>
      </w:r>
      <w:r w:rsidR="004F7894" w:rsidRPr="00E34D46">
        <w:rPr>
          <w:rStyle w:val="A0"/>
          <w:rFonts w:ascii="Verdana" w:hAnsi="Verdana"/>
          <w:b w:val="0"/>
          <w:bCs w:val="0"/>
        </w:rPr>
        <w:t>Eine funktionale Anforderung ist eine Anforderung bezüglich eines Ergebnisses oder eines Verhaltens, das von einer Funktion eines Systems bereitgestellt werden soll.</w:t>
      </w:r>
    </w:p>
    <w:p w14:paraId="226D5D1E" w14:textId="77777777" w:rsidR="004F7894" w:rsidRPr="00E34D46" w:rsidRDefault="004F7894" w:rsidP="004F7894">
      <w:pPr>
        <w:pStyle w:val="KeinLeerraum"/>
        <w:rPr>
          <w:rFonts w:ascii="Verdana" w:hAnsi="Verdana"/>
          <w:b/>
          <w:bCs/>
        </w:rPr>
      </w:pPr>
    </w:p>
    <w:p w14:paraId="589A015E" w14:textId="77777777" w:rsidR="003408E1" w:rsidRPr="00E34D46" w:rsidRDefault="00281B71" w:rsidP="00281B71">
      <w:pPr>
        <w:rPr>
          <w:rFonts w:ascii="Verdana" w:hAnsi="Verdana"/>
          <w:b/>
          <w:bCs/>
        </w:rPr>
      </w:pPr>
      <w:r w:rsidRPr="00E34D46">
        <w:rPr>
          <w:rFonts w:ascii="Verdana" w:hAnsi="Verdana"/>
          <w:b/>
          <w:bCs/>
        </w:rPr>
        <w:t>Nicht-Funktionale Anforderung</w:t>
      </w:r>
      <w:r w:rsidR="006A6CBE" w:rsidRPr="00E34D46">
        <w:rPr>
          <w:rFonts w:ascii="Verdana" w:hAnsi="Verdana"/>
          <w:b/>
          <w:bCs/>
        </w:rPr>
        <w:t>:</w:t>
      </w:r>
      <w:bookmarkStart w:id="13" w:name="_CTVK0011b766fdf1fde437e902f00fba625a9ce"/>
      <w:r w:rsidR="003408E1" w:rsidRPr="00E34D46">
        <w:rPr>
          <w:rFonts w:ascii="Verdana" w:hAnsi="Verdana"/>
          <w:b/>
          <w:bCs/>
        </w:rPr>
        <w:t xml:space="preserve"> </w:t>
      </w:r>
      <w:r w:rsidR="003408E1" w:rsidRPr="00E34D46">
        <w:rPr>
          <w:rFonts w:ascii="Verdana" w:hAnsi="Verdana"/>
          <w:bCs/>
        </w:rPr>
        <w:t>Nichtfunktionale Anforderungen beschreiben Aspekte, die typischerweise mehrere oder alle funktionalen Anfor1derungen betreffen bzw. überschneiden</w:t>
      </w:r>
      <w:bookmarkEnd w:id="13"/>
      <w:r w:rsidR="003408E1" w:rsidRPr="00E34D46">
        <w:rPr>
          <w:rFonts w:ascii="Verdana" w:hAnsi="Verdana"/>
          <w:color w:val="000000"/>
          <w:szCs w:val="24"/>
        </w:rPr>
        <w:t>.</w:t>
      </w:r>
    </w:p>
    <w:p w14:paraId="27335934" w14:textId="77777777" w:rsidR="003408E1" w:rsidRPr="00E34D46" w:rsidRDefault="003408E1">
      <w:pPr>
        <w:rPr>
          <w:rFonts w:ascii="Verdana" w:hAnsi="Verdana"/>
          <w:b/>
          <w:bCs/>
        </w:rPr>
      </w:pPr>
      <w:r w:rsidRPr="00E34D46">
        <w:rPr>
          <w:rFonts w:ascii="Verdana" w:hAnsi="Verdana"/>
          <w:b/>
          <w:bCs/>
        </w:rPr>
        <w:br w:type="page"/>
      </w:r>
    </w:p>
    <w:p w14:paraId="77F1E280" w14:textId="77777777" w:rsidR="00281B71" w:rsidRPr="00E34D46" w:rsidRDefault="00E34D46" w:rsidP="00FC71B4">
      <w:pPr>
        <w:pStyle w:val="berschrift1"/>
        <w:numPr>
          <w:ilvl w:val="0"/>
          <w:numId w:val="18"/>
        </w:numPr>
        <w:rPr>
          <w:rFonts w:ascii="Verdana" w:hAnsi="Verdana"/>
        </w:rPr>
      </w:pPr>
      <w:bookmarkStart w:id="14" w:name="_Toc190868518"/>
      <w:r w:rsidRPr="00E34D46">
        <w:rPr>
          <w:rFonts w:ascii="Verdana" w:hAnsi="Verdana"/>
        </w:rPr>
        <w:lastRenderedPageBreak/>
        <w:t>Ausfüllhilfe</w:t>
      </w:r>
      <w:bookmarkEnd w:id="14"/>
    </w:p>
    <w:p w14:paraId="158B34B3" w14:textId="77777777" w:rsidR="00E34D46" w:rsidRPr="00612FEC" w:rsidRDefault="00612FEC" w:rsidP="00E34D46">
      <w:pPr>
        <w:rPr>
          <w:rFonts w:ascii="Verdana" w:hAnsi="Verdana"/>
          <w:b/>
        </w:rPr>
      </w:pPr>
      <w:r w:rsidRPr="00612FEC">
        <w:rPr>
          <w:rFonts w:ascii="Verdana" w:hAnsi="Verdana"/>
          <w:b/>
        </w:rPr>
        <w:t>Zieldefinition</w:t>
      </w:r>
      <w:r w:rsidR="004244D2" w:rsidRPr="00612FEC">
        <w:rPr>
          <w:rFonts w:ascii="Verdana" w:hAnsi="Verdana"/>
          <w:b/>
        </w:rPr>
        <w:br/>
      </w:r>
      <w:r w:rsidRPr="00612FEC">
        <w:rPr>
          <w:rFonts w:ascii="Verdana" w:hAnsi="Verdana"/>
        </w:rPr>
        <w:t>Zieldefinition wie sie im Projektantrag zu finden ist. Bei Revisionen anzupassen</w:t>
      </w:r>
    </w:p>
    <w:p w14:paraId="18717598" w14:textId="77777777" w:rsidR="00E34D46" w:rsidRPr="00E34D46" w:rsidRDefault="00E34D46" w:rsidP="00E34D46">
      <w:pPr>
        <w:pStyle w:val="berschrift2"/>
        <w:rPr>
          <w:rFonts w:ascii="Verdana" w:hAnsi="Verdana"/>
        </w:rPr>
      </w:pPr>
      <w:bookmarkStart w:id="15" w:name="_Toc190868519"/>
      <w:r w:rsidRPr="00E34D46">
        <w:rPr>
          <w:rFonts w:ascii="Verdana" w:hAnsi="Verdana"/>
        </w:rPr>
        <w:t>Anwendungsfälle</w:t>
      </w:r>
      <w:bookmarkEnd w:id="15"/>
    </w:p>
    <w:p w14:paraId="53B91565" w14:textId="77777777" w:rsidR="004244D2" w:rsidRPr="00612FEC" w:rsidRDefault="004244D2" w:rsidP="00E34D46">
      <w:pPr>
        <w:rPr>
          <w:rFonts w:ascii="Verdana" w:hAnsi="Verdana"/>
          <w:b/>
        </w:rPr>
      </w:pPr>
      <w:r w:rsidRPr="00612FEC">
        <w:rPr>
          <w:rFonts w:ascii="Verdana" w:hAnsi="Verdana"/>
          <w:b/>
        </w:rPr>
        <w:t>ID</w:t>
      </w:r>
      <w:r w:rsidRPr="00612FEC">
        <w:rPr>
          <w:rFonts w:ascii="Verdana" w:hAnsi="Verdana"/>
          <w:b/>
        </w:rPr>
        <w:br/>
      </w:r>
      <w:r w:rsidR="00612FEC">
        <w:rPr>
          <w:rFonts w:ascii="Verdana" w:hAnsi="Verdana"/>
        </w:rPr>
        <w:t>Systemtische und eindeutige Nummerierung der Anwendungsfälle.</w:t>
      </w:r>
    </w:p>
    <w:p w14:paraId="7E76A0F9" w14:textId="77777777" w:rsidR="00E34D46" w:rsidRPr="00E34D46" w:rsidRDefault="00E34D46" w:rsidP="00E34D46">
      <w:pPr>
        <w:rPr>
          <w:rFonts w:ascii="Verdana" w:hAnsi="Verdana"/>
        </w:rPr>
      </w:pPr>
      <w:r w:rsidRPr="00612FEC">
        <w:rPr>
          <w:rFonts w:ascii="Verdana" w:hAnsi="Verdana"/>
          <w:b/>
        </w:rPr>
        <w:t>Titel</w:t>
      </w:r>
      <w:r w:rsidR="004244D2" w:rsidRPr="00612FEC">
        <w:rPr>
          <w:rFonts w:ascii="Verdana" w:hAnsi="Verdana"/>
          <w:b/>
        </w:rPr>
        <w:br/>
      </w:r>
      <w:r w:rsidR="00612FEC">
        <w:rPr>
          <w:rFonts w:ascii="Verdana" w:hAnsi="Verdana"/>
        </w:rPr>
        <w:t xml:space="preserve">Beschreibender Name des Anwendungsfalls für die kurze Bezugsname im Dokument. </w:t>
      </w:r>
    </w:p>
    <w:p w14:paraId="280A7622" w14:textId="77777777" w:rsidR="00E34D46" w:rsidRPr="00E34D46" w:rsidRDefault="00E34D46" w:rsidP="00E34D46">
      <w:pPr>
        <w:rPr>
          <w:rFonts w:ascii="Verdana" w:hAnsi="Verdana"/>
        </w:rPr>
      </w:pPr>
      <w:r w:rsidRPr="00735358">
        <w:rPr>
          <w:rFonts w:ascii="Verdana" w:hAnsi="Verdana"/>
          <w:b/>
        </w:rPr>
        <w:t>Beschreibung</w:t>
      </w:r>
      <w:r w:rsidR="004244D2" w:rsidRPr="00735358">
        <w:rPr>
          <w:rFonts w:ascii="Verdana" w:hAnsi="Verdana"/>
          <w:b/>
        </w:rPr>
        <w:br/>
      </w:r>
      <w:r w:rsidR="00612FEC">
        <w:rPr>
          <w:rFonts w:ascii="Verdana" w:hAnsi="Verdana"/>
        </w:rPr>
        <w:t xml:space="preserve">Kurze Beschreibung des Anwendungsfalls in einem oder zwei Sätzen. </w:t>
      </w:r>
    </w:p>
    <w:p w14:paraId="3462ABA0" w14:textId="77777777" w:rsidR="00E34D46" w:rsidRPr="00E34D46" w:rsidRDefault="00E34D46" w:rsidP="00E34D46">
      <w:pPr>
        <w:rPr>
          <w:rFonts w:ascii="Verdana" w:hAnsi="Verdana"/>
        </w:rPr>
      </w:pPr>
      <w:r w:rsidRPr="00735358">
        <w:rPr>
          <w:rFonts w:ascii="Verdana" w:hAnsi="Verdana"/>
          <w:b/>
        </w:rPr>
        <w:t>Akteure</w:t>
      </w:r>
      <w:r w:rsidR="004244D2" w:rsidRPr="00735358">
        <w:rPr>
          <w:rFonts w:ascii="Verdana" w:hAnsi="Verdana"/>
          <w:b/>
        </w:rPr>
        <w:br/>
      </w:r>
      <w:r w:rsidR="00612FEC">
        <w:rPr>
          <w:rFonts w:ascii="Verdana" w:hAnsi="Verdana"/>
        </w:rPr>
        <w:t>Personen, Systeme oder Organisatorische Einheiten die in diesem Anwendungsfall aktiv sind.</w:t>
      </w:r>
    </w:p>
    <w:p w14:paraId="485EF895" w14:textId="77777777" w:rsidR="00735358" w:rsidRDefault="00E34D46" w:rsidP="00E34D46">
      <w:pPr>
        <w:rPr>
          <w:rFonts w:ascii="Verdana" w:hAnsi="Verdana"/>
        </w:rPr>
      </w:pPr>
      <w:r w:rsidRPr="00735358">
        <w:rPr>
          <w:rFonts w:ascii="Verdana" w:hAnsi="Verdana"/>
          <w:b/>
        </w:rPr>
        <w:t>Vorbedingungen</w:t>
      </w:r>
      <w:r w:rsidR="004244D2" w:rsidRPr="00735358">
        <w:rPr>
          <w:rFonts w:ascii="Verdana" w:hAnsi="Verdana"/>
          <w:b/>
        </w:rPr>
        <w:br/>
      </w:r>
      <w:r w:rsidR="00612FEC">
        <w:rPr>
          <w:rFonts w:ascii="Verdana" w:hAnsi="Verdana"/>
        </w:rPr>
        <w:t>Zustand aller relevanten Systeme zu Beginn des Anwendungsfalls.</w:t>
      </w:r>
    </w:p>
    <w:p w14:paraId="7E7355B3" w14:textId="77777777" w:rsidR="00E34D46" w:rsidRPr="00E34D46" w:rsidRDefault="00E34D46" w:rsidP="00E34D46">
      <w:pPr>
        <w:rPr>
          <w:rFonts w:ascii="Verdana" w:hAnsi="Verdana"/>
        </w:rPr>
      </w:pPr>
      <w:r w:rsidRPr="00735358">
        <w:rPr>
          <w:rFonts w:ascii="Verdana" w:hAnsi="Verdana"/>
          <w:b/>
        </w:rPr>
        <w:t>Nachbedingungen</w:t>
      </w:r>
      <w:r w:rsidR="004244D2" w:rsidRPr="00735358">
        <w:rPr>
          <w:rFonts w:ascii="Verdana" w:hAnsi="Verdana"/>
          <w:b/>
        </w:rPr>
        <w:br/>
      </w:r>
      <w:r w:rsidR="00612FEC">
        <w:rPr>
          <w:rFonts w:ascii="Verdana" w:hAnsi="Verdana"/>
        </w:rPr>
        <w:t xml:space="preserve">Zustand aller relevanten Systeme beim Abschluss des Anwendungsfalls im gewünschten Ablauf. </w:t>
      </w:r>
    </w:p>
    <w:p w14:paraId="29ABB19C" w14:textId="77777777" w:rsidR="00735358" w:rsidRDefault="00E34D46" w:rsidP="00E34D46">
      <w:pPr>
        <w:rPr>
          <w:rFonts w:ascii="Verdana" w:hAnsi="Verdana"/>
        </w:rPr>
      </w:pPr>
      <w:r w:rsidRPr="00735358">
        <w:rPr>
          <w:rFonts w:ascii="Verdana" w:hAnsi="Verdana"/>
          <w:b/>
        </w:rPr>
        <w:t xml:space="preserve">Ablauf/Main Path </w:t>
      </w:r>
      <w:r w:rsidR="00735358">
        <w:rPr>
          <w:rFonts w:ascii="Verdana" w:hAnsi="Verdana"/>
          <w:b/>
        </w:rPr>
        <w:br/>
      </w:r>
      <w:r w:rsidRPr="00E34D46">
        <w:rPr>
          <w:rFonts w:ascii="Verdana" w:hAnsi="Verdana"/>
        </w:rPr>
        <w:t xml:space="preserve">Der erwartete oder gewöhnliche </w:t>
      </w:r>
      <w:r w:rsidR="00612FEC">
        <w:rPr>
          <w:rFonts w:ascii="Verdana" w:hAnsi="Verdana"/>
        </w:rPr>
        <w:t>Verlauf des Anwendungsfalls</w:t>
      </w:r>
    </w:p>
    <w:p w14:paraId="3AC971A2" w14:textId="77777777" w:rsidR="00E34D46" w:rsidRDefault="00E34D46" w:rsidP="00E34D46">
      <w:pPr>
        <w:rPr>
          <w:rFonts w:ascii="Verdana" w:hAnsi="Verdana"/>
        </w:rPr>
      </w:pPr>
      <w:r w:rsidRPr="00735358">
        <w:rPr>
          <w:rFonts w:ascii="Verdana" w:hAnsi="Verdana"/>
          <w:b/>
        </w:rPr>
        <w:t>Erweiterung/Alternative Path</w:t>
      </w:r>
      <w:r w:rsidR="00612FEC" w:rsidRPr="00735358">
        <w:rPr>
          <w:rFonts w:ascii="Verdana" w:hAnsi="Verdana"/>
          <w:b/>
        </w:rPr>
        <w:br/>
      </w:r>
      <w:r w:rsidRPr="00E34D46">
        <w:rPr>
          <w:rFonts w:ascii="Verdana" w:hAnsi="Verdana"/>
        </w:rPr>
        <w:t>Ablauf für definierte A</w:t>
      </w:r>
      <w:r w:rsidR="00612FEC">
        <w:rPr>
          <w:rFonts w:ascii="Verdana" w:hAnsi="Verdana"/>
        </w:rPr>
        <w:t>bweichungen vom Ablauf</w:t>
      </w:r>
    </w:p>
    <w:p w14:paraId="5D192406" w14:textId="77777777" w:rsidR="00612FEC" w:rsidRDefault="00612FEC" w:rsidP="00E34D46">
      <w:pPr>
        <w:rPr>
          <w:rFonts w:ascii="Verdana" w:hAnsi="Verdana"/>
        </w:rPr>
      </w:pPr>
      <w:r w:rsidRPr="00735358">
        <w:rPr>
          <w:rFonts w:ascii="Verdana" w:hAnsi="Verdana"/>
          <w:b/>
        </w:rPr>
        <w:t>Priorität</w:t>
      </w:r>
      <w:r w:rsidRPr="00735358">
        <w:rPr>
          <w:rFonts w:ascii="Verdana" w:hAnsi="Verdana"/>
          <w:b/>
        </w:rPr>
        <w:br/>
      </w:r>
      <w:r>
        <w:rPr>
          <w:rFonts w:ascii="Verdana" w:hAnsi="Verdana"/>
        </w:rPr>
        <w:t>Position in der Umsetzungsreihenfolge der Anwendungsfälle.</w:t>
      </w:r>
    </w:p>
    <w:p w14:paraId="2887E1A8" w14:textId="77777777" w:rsidR="00735358" w:rsidRDefault="00E34D46" w:rsidP="00E34D46">
      <w:pPr>
        <w:rPr>
          <w:rFonts w:ascii="Verdana" w:hAnsi="Verdana"/>
        </w:rPr>
      </w:pPr>
      <w:r w:rsidRPr="00735358">
        <w:rPr>
          <w:rFonts w:ascii="Verdana" w:hAnsi="Verdana"/>
          <w:b/>
        </w:rPr>
        <w:t>Kritikalität</w:t>
      </w:r>
      <w:r w:rsidR="004244D2" w:rsidRPr="00735358">
        <w:rPr>
          <w:rFonts w:ascii="Verdana" w:hAnsi="Verdana"/>
          <w:b/>
        </w:rPr>
        <w:br/>
      </w:r>
      <w:r w:rsidR="00735358">
        <w:rPr>
          <w:rFonts w:ascii="Verdana" w:hAnsi="Verdana"/>
        </w:rPr>
        <w:t>Eigenschaft, ob ein Anwendungsfall den Projekterfolg verhindern kann.</w:t>
      </w:r>
    </w:p>
    <w:p w14:paraId="7FE8BDF3" w14:textId="77777777" w:rsidR="00735358" w:rsidRDefault="0073535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1ECBFDE7" w14:textId="77777777" w:rsidR="00E34D46" w:rsidRDefault="004244D2" w:rsidP="004244D2">
      <w:pPr>
        <w:pStyle w:val="berschrift2"/>
        <w:rPr>
          <w:rFonts w:ascii="Verdana" w:hAnsi="Verdana"/>
        </w:rPr>
      </w:pPr>
      <w:bookmarkStart w:id="16" w:name="_Toc190868520"/>
      <w:r>
        <w:rPr>
          <w:rFonts w:ascii="Verdana" w:hAnsi="Verdana"/>
        </w:rPr>
        <w:lastRenderedPageBreak/>
        <w:t>Anforderungen</w:t>
      </w:r>
      <w:bookmarkEnd w:id="16"/>
    </w:p>
    <w:p w14:paraId="12D84CAE" w14:textId="77777777" w:rsidR="00735358" w:rsidRPr="00612FEC" w:rsidRDefault="00735358" w:rsidP="00735358">
      <w:pPr>
        <w:rPr>
          <w:rFonts w:ascii="Verdana" w:hAnsi="Verdana"/>
          <w:b/>
        </w:rPr>
      </w:pPr>
      <w:r w:rsidRPr="00612FEC">
        <w:rPr>
          <w:rFonts w:ascii="Verdana" w:hAnsi="Verdana"/>
          <w:b/>
        </w:rPr>
        <w:t>ID</w:t>
      </w:r>
      <w:r w:rsidRPr="00612FEC">
        <w:rPr>
          <w:rFonts w:ascii="Verdana" w:hAnsi="Verdana"/>
          <w:b/>
        </w:rPr>
        <w:br/>
      </w:r>
      <w:r>
        <w:rPr>
          <w:rFonts w:ascii="Verdana" w:hAnsi="Verdana"/>
        </w:rPr>
        <w:t>Systemtische und eindeutige Nummerierung der Anwendungsfälle inklusive ihres Typs.</w:t>
      </w:r>
    </w:p>
    <w:p w14:paraId="0F0266D0" w14:textId="77777777" w:rsidR="004244D2" w:rsidRPr="00735358" w:rsidRDefault="00735358" w:rsidP="004244D2">
      <w:pPr>
        <w:rPr>
          <w:rFonts w:ascii="Verdana" w:hAnsi="Verdana"/>
        </w:rPr>
      </w:pPr>
      <w:r w:rsidRPr="00735358">
        <w:rPr>
          <w:rFonts w:ascii="Verdana" w:hAnsi="Verdana"/>
          <w:b/>
        </w:rPr>
        <w:t>Titel</w:t>
      </w:r>
      <w:r w:rsidR="004244D2" w:rsidRPr="00735358">
        <w:rPr>
          <w:rFonts w:ascii="Verdana" w:hAnsi="Verdana"/>
          <w:b/>
        </w:rPr>
        <w:t xml:space="preserve"> </w:t>
      </w:r>
      <w:r w:rsidR="004244D2" w:rsidRPr="00735358">
        <w:rPr>
          <w:rFonts w:ascii="Verdana" w:hAnsi="Verdana"/>
          <w:b/>
        </w:rPr>
        <w:br/>
      </w:r>
      <w:r>
        <w:rPr>
          <w:rFonts w:ascii="Verdana" w:hAnsi="Verdana"/>
        </w:rPr>
        <w:t xml:space="preserve">Beschreibender Name des Anwendungsfalls für die kurze Bezugsname im Dokument. </w:t>
      </w:r>
    </w:p>
    <w:p w14:paraId="6A2EE47F" w14:textId="77777777" w:rsidR="00735358" w:rsidRPr="00E34D46" w:rsidRDefault="004244D2" w:rsidP="00735358">
      <w:pPr>
        <w:rPr>
          <w:rFonts w:ascii="Verdana" w:hAnsi="Verdana"/>
        </w:rPr>
      </w:pPr>
      <w:r w:rsidRPr="00735358">
        <w:rPr>
          <w:rFonts w:ascii="Verdana" w:hAnsi="Verdana"/>
          <w:b/>
        </w:rPr>
        <w:t>Beschreibung</w:t>
      </w:r>
      <w:r w:rsidRPr="00735358">
        <w:rPr>
          <w:rFonts w:ascii="Verdana" w:hAnsi="Verdana"/>
          <w:b/>
        </w:rPr>
        <w:br/>
      </w:r>
      <w:r w:rsidR="00735358">
        <w:rPr>
          <w:rFonts w:ascii="Verdana" w:hAnsi="Verdana"/>
        </w:rPr>
        <w:t xml:space="preserve">Kurze Beschreibung der Anforderung entsprechend der Satzschablone. </w:t>
      </w:r>
    </w:p>
    <w:p w14:paraId="2400B90D" w14:textId="77777777" w:rsidR="00735358" w:rsidRDefault="00735358" w:rsidP="00735358">
      <w:pPr>
        <w:rPr>
          <w:rFonts w:ascii="Verdana" w:hAnsi="Verdana"/>
        </w:rPr>
      </w:pPr>
      <w:r w:rsidRPr="00735358">
        <w:rPr>
          <w:rFonts w:ascii="Verdana" w:hAnsi="Verdana"/>
          <w:b/>
        </w:rPr>
        <w:t>Priorität</w:t>
      </w:r>
      <w:r w:rsidRPr="00735358">
        <w:rPr>
          <w:rFonts w:ascii="Verdana" w:hAnsi="Verdana"/>
          <w:b/>
        </w:rPr>
        <w:br/>
      </w:r>
      <w:r>
        <w:rPr>
          <w:rFonts w:ascii="Verdana" w:hAnsi="Verdana"/>
        </w:rPr>
        <w:t>Position in der Umsetzungsreihenfolge der Anforderungen.</w:t>
      </w:r>
    </w:p>
    <w:p w14:paraId="4AC7E431" w14:textId="77777777" w:rsidR="00735358" w:rsidRPr="00E34D46" w:rsidRDefault="00735358" w:rsidP="00735358">
      <w:pPr>
        <w:rPr>
          <w:rFonts w:ascii="Verdana" w:hAnsi="Verdana"/>
        </w:rPr>
      </w:pPr>
      <w:r w:rsidRPr="00735358">
        <w:rPr>
          <w:rFonts w:ascii="Verdana" w:hAnsi="Verdana"/>
          <w:b/>
        </w:rPr>
        <w:t>Kritikalität</w:t>
      </w:r>
      <w:r w:rsidRPr="00735358">
        <w:rPr>
          <w:rFonts w:ascii="Verdana" w:hAnsi="Verdana"/>
          <w:b/>
        </w:rPr>
        <w:br/>
      </w:r>
      <w:r>
        <w:rPr>
          <w:rFonts w:ascii="Verdana" w:hAnsi="Verdana"/>
        </w:rPr>
        <w:t>Eigenschaft, ob eine Anforderung den Projekterfolg verhindern kann.</w:t>
      </w:r>
    </w:p>
    <w:p w14:paraId="7189F5AD" w14:textId="77777777" w:rsidR="004244D2" w:rsidRPr="004244D2" w:rsidRDefault="004244D2" w:rsidP="004244D2"/>
    <w:sectPr w:rsidR="004244D2" w:rsidRPr="004244D2" w:rsidSect="008B0EFB">
      <w:pgSz w:w="12240" w:h="15840" w:code="1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F88B6" w14:textId="77777777" w:rsidR="00A11E2E" w:rsidRDefault="00A11E2E" w:rsidP="00A74835">
      <w:pPr>
        <w:spacing w:after="0" w:line="240" w:lineRule="auto"/>
      </w:pPr>
      <w:r>
        <w:separator/>
      </w:r>
    </w:p>
  </w:endnote>
  <w:endnote w:type="continuationSeparator" w:id="0">
    <w:p w14:paraId="52413349" w14:textId="77777777" w:rsidR="00A11E2E" w:rsidRDefault="00A11E2E" w:rsidP="00A74835">
      <w:pPr>
        <w:spacing w:after="0" w:line="240" w:lineRule="auto"/>
      </w:pPr>
      <w:r>
        <w:continuationSeparator/>
      </w:r>
    </w:p>
  </w:endnote>
  <w:endnote w:type="continuationNotice" w:id="1">
    <w:p w14:paraId="43673BFE" w14:textId="77777777" w:rsidR="00A11E2E" w:rsidRDefault="00A11E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altName w:val="Segoe UI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eSansCorrespondence">
    <w:altName w:val="Calibri"/>
    <w:panose1 w:val="020B0502000000000000"/>
    <w:charset w:val="00"/>
    <w:family w:val="swiss"/>
    <w:pitch w:val="variable"/>
    <w:sig w:usb0="80000027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0142540"/>
      <w:docPartObj>
        <w:docPartGallery w:val="Page Numbers (Bottom of Page)"/>
        <w:docPartUnique/>
      </w:docPartObj>
    </w:sdtPr>
    <w:sdtContent>
      <w:p w14:paraId="4920C62F" w14:textId="77777777" w:rsidR="00ED68DB" w:rsidRDefault="00ED68D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572">
          <w:rPr>
            <w:noProof/>
          </w:rPr>
          <w:t>7</w:t>
        </w:r>
        <w:r>
          <w:fldChar w:fldCharType="end"/>
        </w:r>
      </w:p>
    </w:sdtContent>
  </w:sdt>
  <w:p w14:paraId="095FE1AE" w14:textId="77777777" w:rsidR="00ED68DB" w:rsidRDefault="00ED68D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2DA51" w14:textId="77777777" w:rsidR="00A11E2E" w:rsidRDefault="00A11E2E" w:rsidP="00A74835">
      <w:pPr>
        <w:spacing w:after="0" w:line="240" w:lineRule="auto"/>
      </w:pPr>
      <w:r>
        <w:separator/>
      </w:r>
    </w:p>
  </w:footnote>
  <w:footnote w:type="continuationSeparator" w:id="0">
    <w:p w14:paraId="4EFD039E" w14:textId="77777777" w:rsidR="00A11E2E" w:rsidRDefault="00A11E2E" w:rsidP="00A74835">
      <w:pPr>
        <w:spacing w:after="0" w:line="240" w:lineRule="auto"/>
      </w:pPr>
      <w:r>
        <w:continuationSeparator/>
      </w:r>
    </w:p>
  </w:footnote>
  <w:footnote w:type="continuationNotice" w:id="1">
    <w:p w14:paraId="7023BD41" w14:textId="77777777" w:rsidR="00A11E2E" w:rsidRDefault="00A11E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C37D4" w14:textId="77777777" w:rsidR="00ED68DB" w:rsidRPr="0019363F" w:rsidRDefault="00ED68DB" w:rsidP="00CB535C">
    <w:pPr>
      <w:pStyle w:val="Titel"/>
      <w:tabs>
        <w:tab w:val="center" w:pos="4819"/>
      </w:tabs>
      <w:spacing w:before="360" w:after="0"/>
      <w:rPr>
        <w:smallCaps w:val="0"/>
      </w:rPr>
    </w:pPr>
    <w:r w:rsidRPr="00202A9D">
      <w:rPr>
        <w:rFonts w:ascii="Helvetica" w:hAnsi="Helvetica"/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F2C273" wp14:editId="161AAFC3">
              <wp:simplePos x="0" y="0"/>
              <wp:positionH relativeFrom="column">
                <wp:posOffset>-951001</wp:posOffset>
              </wp:positionH>
              <wp:positionV relativeFrom="paragraph">
                <wp:posOffset>896265</wp:posOffset>
              </wp:positionV>
              <wp:extent cx="10230592" cy="35626"/>
              <wp:effectExtent l="0" t="0" r="37465" b="2159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230592" cy="3562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09E9AB" id="Gerade Verbindung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9pt,70.55pt" to="730.65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" strokecolor="black [3213]" strokeweight="1pt"/>
          </w:pict>
        </mc:Fallback>
      </mc:AlternateContent>
    </w:r>
    <w:r>
      <w:rPr>
        <w:smallCaps w:val="0"/>
      </w:rPr>
      <w:t>Anforderungsdokumentation</w:t>
    </w:r>
  </w:p>
  <w:p w14:paraId="4B26944F" w14:textId="1B1D5516" w:rsidR="00ED68DB" w:rsidRPr="00232A18" w:rsidRDefault="00ED68DB" w:rsidP="00CB535C">
    <w:pPr>
      <w:rPr>
        <w:rFonts w:ascii="Helvetica" w:hAnsi="Helvetica"/>
        <w:color w:val="FF0000"/>
      </w:rPr>
    </w:pPr>
    <w:r>
      <w:rPr>
        <w:rFonts w:ascii="Helvetica" w:hAnsi="Helvetica"/>
        <w:color w:val="FF0000"/>
      </w:rPr>
      <w:t>[</w:t>
    </w:r>
    <w:proofErr w:type="spellStart"/>
    <w:r w:rsidR="00232A18">
      <w:rPr>
        <w:rFonts w:ascii="Helvetica" w:hAnsi="Helvetica"/>
        <w:color w:val="FF0000"/>
      </w:rPr>
      <w:t>Ikna</w:t>
    </w:r>
    <w:proofErr w:type="spellEnd"/>
    <w:r>
      <w:rPr>
        <w:rFonts w:ascii="Helvetica" w:hAnsi="Helvetica"/>
        <w:color w:val="FF000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954FD"/>
    <w:multiLevelType w:val="hybridMultilevel"/>
    <w:tmpl w:val="44B2C86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436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1F6D1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396FC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3656BB"/>
    <w:multiLevelType w:val="hybridMultilevel"/>
    <w:tmpl w:val="0610FB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C1952"/>
    <w:multiLevelType w:val="hybridMultilevel"/>
    <w:tmpl w:val="0B16CC0C"/>
    <w:lvl w:ilvl="0" w:tplc="0407000B">
      <w:start w:val="1"/>
      <w:numFmt w:val="bullet"/>
      <w:lvlText w:val=""/>
      <w:lvlJc w:val="left"/>
      <w:pPr>
        <w:ind w:left="103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6" w15:restartNumberingAfterBreak="0">
    <w:nsid w:val="2E203754"/>
    <w:multiLevelType w:val="hybridMultilevel"/>
    <w:tmpl w:val="9872B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853E8"/>
    <w:multiLevelType w:val="hybridMultilevel"/>
    <w:tmpl w:val="27A07B7E"/>
    <w:lvl w:ilvl="0" w:tplc="8AD8F60E">
      <w:start w:val="240"/>
      <w:numFmt w:val="bullet"/>
      <w:lvlText w:val="-"/>
      <w:lvlJc w:val="left"/>
      <w:pPr>
        <w:ind w:left="1065" w:hanging="705"/>
      </w:pPr>
      <w:rPr>
        <w:rFonts w:ascii="Verdana" w:eastAsiaTheme="majorEastAsia" w:hAnsi="Verdan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123C7"/>
    <w:multiLevelType w:val="hybridMultilevel"/>
    <w:tmpl w:val="8BCCAD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12CEB"/>
    <w:multiLevelType w:val="hybridMultilevel"/>
    <w:tmpl w:val="03CC155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633E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CC4CA4"/>
    <w:multiLevelType w:val="hybridMultilevel"/>
    <w:tmpl w:val="B4AE00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034FF"/>
    <w:multiLevelType w:val="hybridMultilevel"/>
    <w:tmpl w:val="9B9C3DC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2229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83056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3251D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F05D16"/>
    <w:multiLevelType w:val="hybridMultilevel"/>
    <w:tmpl w:val="C906A8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848E4"/>
    <w:multiLevelType w:val="hybridMultilevel"/>
    <w:tmpl w:val="099603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2648E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FC6201"/>
    <w:multiLevelType w:val="hybridMultilevel"/>
    <w:tmpl w:val="11F89F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00B8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443DF8"/>
    <w:multiLevelType w:val="hybridMultilevel"/>
    <w:tmpl w:val="4BA2FF9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A9546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1C20B8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2B16E8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346B56"/>
    <w:multiLevelType w:val="hybridMultilevel"/>
    <w:tmpl w:val="244E4B34"/>
    <w:lvl w:ilvl="0" w:tplc="6038A26A">
      <w:start w:val="1"/>
      <w:numFmt w:val="bullet"/>
      <w:pStyle w:val="MAG-Aufzhlung1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388F87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B567B"/>
    <w:multiLevelType w:val="hybridMultilevel"/>
    <w:tmpl w:val="FDA8A7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B2447"/>
    <w:multiLevelType w:val="hybridMultilevel"/>
    <w:tmpl w:val="C868F9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960150"/>
    <w:multiLevelType w:val="hybridMultilevel"/>
    <w:tmpl w:val="8D36B69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192181">
    <w:abstractNumId w:val="11"/>
  </w:num>
  <w:num w:numId="2" w16cid:durableId="900097746">
    <w:abstractNumId w:val="0"/>
  </w:num>
  <w:num w:numId="3" w16cid:durableId="1168331480">
    <w:abstractNumId w:val="6"/>
  </w:num>
  <w:num w:numId="4" w16cid:durableId="925308462">
    <w:abstractNumId w:val="4"/>
  </w:num>
  <w:num w:numId="5" w16cid:durableId="1463888748">
    <w:abstractNumId w:val="7"/>
  </w:num>
  <w:num w:numId="6" w16cid:durableId="494150469">
    <w:abstractNumId w:val="21"/>
  </w:num>
  <w:num w:numId="7" w16cid:durableId="671031947">
    <w:abstractNumId w:val="23"/>
  </w:num>
  <w:num w:numId="8" w16cid:durableId="2101175093">
    <w:abstractNumId w:val="20"/>
  </w:num>
  <w:num w:numId="9" w16cid:durableId="1803420096">
    <w:abstractNumId w:val="3"/>
  </w:num>
  <w:num w:numId="10" w16cid:durableId="39018497">
    <w:abstractNumId w:val="10"/>
  </w:num>
  <w:num w:numId="11" w16cid:durableId="735862304">
    <w:abstractNumId w:val="14"/>
  </w:num>
  <w:num w:numId="12" w16cid:durableId="1080180369">
    <w:abstractNumId w:val="24"/>
  </w:num>
  <w:num w:numId="13" w16cid:durableId="712850233">
    <w:abstractNumId w:val="1"/>
  </w:num>
  <w:num w:numId="14" w16cid:durableId="1485274612">
    <w:abstractNumId w:val="22"/>
  </w:num>
  <w:num w:numId="15" w16cid:durableId="628433911">
    <w:abstractNumId w:val="15"/>
  </w:num>
  <w:num w:numId="16" w16cid:durableId="509879773">
    <w:abstractNumId w:val="17"/>
  </w:num>
  <w:num w:numId="17" w16cid:durableId="1238200134">
    <w:abstractNumId w:val="25"/>
  </w:num>
  <w:num w:numId="18" w16cid:durableId="1104544473">
    <w:abstractNumId w:val="18"/>
  </w:num>
  <w:num w:numId="19" w16cid:durableId="531959954">
    <w:abstractNumId w:val="13"/>
  </w:num>
  <w:num w:numId="20" w16cid:durableId="569116789">
    <w:abstractNumId w:val="19"/>
  </w:num>
  <w:num w:numId="21" w16cid:durableId="698511693">
    <w:abstractNumId w:val="26"/>
  </w:num>
  <w:num w:numId="22" w16cid:durableId="888152907">
    <w:abstractNumId w:val="8"/>
  </w:num>
  <w:num w:numId="23" w16cid:durableId="2140369865">
    <w:abstractNumId w:val="28"/>
  </w:num>
  <w:num w:numId="24" w16cid:durableId="587547229">
    <w:abstractNumId w:val="5"/>
  </w:num>
  <w:num w:numId="25" w16cid:durableId="1328822318">
    <w:abstractNumId w:val="27"/>
  </w:num>
  <w:num w:numId="26" w16cid:durableId="1413044618">
    <w:abstractNumId w:val="12"/>
  </w:num>
  <w:num w:numId="27" w16cid:durableId="1031879347">
    <w:abstractNumId w:val="2"/>
  </w:num>
  <w:num w:numId="28" w16cid:durableId="68305868">
    <w:abstractNumId w:val="9"/>
  </w:num>
  <w:num w:numId="29" w16cid:durableId="20579727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7F48"/>
    <w:rsid w:val="0000108C"/>
    <w:rsid w:val="00006A37"/>
    <w:rsid w:val="00017489"/>
    <w:rsid w:val="0001758B"/>
    <w:rsid w:val="0002797D"/>
    <w:rsid w:val="00043E2B"/>
    <w:rsid w:val="0005343F"/>
    <w:rsid w:val="000637BA"/>
    <w:rsid w:val="00064A30"/>
    <w:rsid w:val="00086BD5"/>
    <w:rsid w:val="000932C6"/>
    <w:rsid w:val="0009484E"/>
    <w:rsid w:val="000A1FC8"/>
    <w:rsid w:val="000D09D0"/>
    <w:rsid w:val="000D6AE5"/>
    <w:rsid w:val="000F7D3F"/>
    <w:rsid w:val="001000BD"/>
    <w:rsid w:val="001014EC"/>
    <w:rsid w:val="00122290"/>
    <w:rsid w:val="0013018B"/>
    <w:rsid w:val="00140FB2"/>
    <w:rsid w:val="00170A21"/>
    <w:rsid w:val="00170BA9"/>
    <w:rsid w:val="00174A47"/>
    <w:rsid w:val="00187F61"/>
    <w:rsid w:val="00190605"/>
    <w:rsid w:val="00191330"/>
    <w:rsid w:val="001A0D82"/>
    <w:rsid w:val="001A36E6"/>
    <w:rsid w:val="001A75BB"/>
    <w:rsid w:val="001C3BAB"/>
    <w:rsid w:val="001C4D8F"/>
    <w:rsid w:val="001F16D7"/>
    <w:rsid w:val="001F364B"/>
    <w:rsid w:val="001F4969"/>
    <w:rsid w:val="001F5B4A"/>
    <w:rsid w:val="001F7877"/>
    <w:rsid w:val="00200C96"/>
    <w:rsid w:val="002029CE"/>
    <w:rsid w:val="00232A18"/>
    <w:rsid w:val="00232DD0"/>
    <w:rsid w:val="00241171"/>
    <w:rsid w:val="002513FF"/>
    <w:rsid w:val="002619DD"/>
    <w:rsid w:val="00281B71"/>
    <w:rsid w:val="00284244"/>
    <w:rsid w:val="002867F3"/>
    <w:rsid w:val="002A0144"/>
    <w:rsid w:val="002C0425"/>
    <w:rsid w:val="002D3C44"/>
    <w:rsid w:val="002E4A24"/>
    <w:rsid w:val="002E5701"/>
    <w:rsid w:val="0030093A"/>
    <w:rsid w:val="00302401"/>
    <w:rsid w:val="00317392"/>
    <w:rsid w:val="00327C92"/>
    <w:rsid w:val="003345FE"/>
    <w:rsid w:val="0033670F"/>
    <w:rsid w:val="003408E1"/>
    <w:rsid w:val="0036349D"/>
    <w:rsid w:val="003641EB"/>
    <w:rsid w:val="003810AB"/>
    <w:rsid w:val="00384CF4"/>
    <w:rsid w:val="00390476"/>
    <w:rsid w:val="00392957"/>
    <w:rsid w:val="003B418E"/>
    <w:rsid w:val="003B59EB"/>
    <w:rsid w:val="003C5D92"/>
    <w:rsid w:val="003E665A"/>
    <w:rsid w:val="003F21A8"/>
    <w:rsid w:val="003F4716"/>
    <w:rsid w:val="003F5F7A"/>
    <w:rsid w:val="003F661B"/>
    <w:rsid w:val="00400C08"/>
    <w:rsid w:val="00403AA6"/>
    <w:rsid w:val="004139F9"/>
    <w:rsid w:val="00415AB3"/>
    <w:rsid w:val="00417433"/>
    <w:rsid w:val="004244D2"/>
    <w:rsid w:val="00451532"/>
    <w:rsid w:val="0045277A"/>
    <w:rsid w:val="00464BB0"/>
    <w:rsid w:val="00467204"/>
    <w:rsid w:val="004A1B12"/>
    <w:rsid w:val="004A555A"/>
    <w:rsid w:val="004B0BB6"/>
    <w:rsid w:val="004C2E4B"/>
    <w:rsid w:val="004C6DE9"/>
    <w:rsid w:val="004D3572"/>
    <w:rsid w:val="004D3960"/>
    <w:rsid w:val="004D634E"/>
    <w:rsid w:val="004E2867"/>
    <w:rsid w:val="004E7C79"/>
    <w:rsid w:val="004F100D"/>
    <w:rsid w:val="004F29D8"/>
    <w:rsid w:val="004F7894"/>
    <w:rsid w:val="00505293"/>
    <w:rsid w:val="005150EC"/>
    <w:rsid w:val="00527868"/>
    <w:rsid w:val="005318ED"/>
    <w:rsid w:val="005345BA"/>
    <w:rsid w:val="005535D9"/>
    <w:rsid w:val="0055487B"/>
    <w:rsid w:val="005741A6"/>
    <w:rsid w:val="005811D6"/>
    <w:rsid w:val="005815D0"/>
    <w:rsid w:val="00590357"/>
    <w:rsid w:val="0059405D"/>
    <w:rsid w:val="005B0F02"/>
    <w:rsid w:val="005B16B6"/>
    <w:rsid w:val="005D61D8"/>
    <w:rsid w:val="00612FEC"/>
    <w:rsid w:val="00622B6B"/>
    <w:rsid w:val="00624C24"/>
    <w:rsid w:val="00627CC2"/>
    <w:rsid w:val="0064305B"/>
    <w:rsid w:val="006430B7"/>
    <w:rsid w:val="00647296"/>
    <w:rsid w:val="006621EE"/>
    <w:rsid w:val="00673DE7"/>
    <w:rsid w:val="006A20DF"/>
    <w:rsid w:val="006A6CBE"/>
    <w:rsid w:val="006C327E"/>
    <w:rsid w:val="006D4392"/>
    <w:rsid w:val="006D5095"/>
    <w:rsid w:val="006F1BB8"/>
    <w:rsid w:val="00700CCB"/>
    <w:rsid w:val="00710961"/>
    <w:rsid w:val="00721061"/>
    <w:rsid w:val="007279E2"/>
    <w:rsid w:val="0073366C"/>
    <w:rsid w:val="00735358"/>
    <w:rsid w:val="007361C3"/>
    <w:rsid w:val="00740F78"/>
    <w:rsid w:val="00742DE8"/>
    <w:rsid w:val="00744B7A"/>
    <w:rsid w:val="007538C9"/>
    <w:rsid w:val="00754196"/>
    <w:rsid w:val="00764C32"/>
    <w:rsid w:val="00773D01"/>
    <w:rsid w:val="00776F61"/>
    <w:rsid w:val="00786B71"/>
    <w:rsid w:val="007B7807"/>
    <w:rsid w:val="007E4F4C"/>
    <w:rsid w:val="007F590C"/>
    <w:rsid w:val="0080139F"/>
    <w:rsid w:val="008022B0"/>
    <w:rsid w:val="00814CE2"/>
    <w:rsid w:val="00823567"/>
    <w:rsid w:val="00825ECF"/>
    <w:rsid w:val="008505AF"/>
    <w:rsid w:val="00851E33"/>
    <w:rsid w:val="00852CA9"/>
    <w:rsid w:val="00863DBA"/>
    <w:rsid w:val="00864282"/>
    <w:rsid w:val="008830E8"/>
    <w:rsid w:val="008A0706"/>
    <w:rsid w:val="008B0EFB"/>
    <w:rsid w:val="008D5F00"/>
    <w:rsid w:val="008D6BB4"/>
    <w:rsid w:val="008F4CF1"/>
    <w:rsid w:val="00901B66"/>
    <w:rsid w:val="00916478"/>
    <w:rsid w:val="0093364E"/>
    <w:rsid w:val="00937F16"/>
    <w:rsid w:val="009433CC"/>
    <w:rsid w:val="00952D7F"/>
    <w:rsid w:val="00955578"/>
    <w:rsid w:val="0096108C"/>
    <w:rsid w:val="00966A6D"/>
    <w:rsid w:val="00973878"/>
    <w:rsid w:val="009768D6"/>
    <w:rsid w:val="00983BC0"/>
    <w:rsid w:val="00991381"/>
    <w:rsid w:val="009947EF"/>
    <w:rsid w:val="009B5ED0"/>
    <w:rsid w:val="009E0377"/>
    <w:rsid w:val="009F64F6"/>
    <w:rsid w:val="009F686B"/>
    <w:rsid w:val="00A01859"/>
    <w:rsid w:val="00A053AD"/>
    <w:rsid w:val="00A06A4B"/>
    <w:rsid w:val="00A11E2E"/>
    <w:rsid w:val="00A12DE4"/>
    <w:rsid w:val="00A156DC"/>
    <w:rsid w:val="00A1739E"/>
    <w:rsid w:val="00A34504"/>
    <w:rsid w:val="00A35299"/>
    <w:rsid w:val="00A371ED"/>
    <w:rsid w:val="00A40D7F"/>
    <w:rsid w:val="00A41956"/>
    <w:rsid w:val="00A546A9"/>
    <w:rsid w:val="00A5787C"/>
    <w:rsid w:val="00A71764"/>
    <w:rsid w:val="00A74830"/>
    <w:rsid w:val="00A74835"/>
    <w:rsid w:val="00A94B0E"/>
    <w:rsid w:val="00AA144B"/>
    <w:rsid w:val="00AB2DAF"/>
    <w:rsid w:val="00AB5A2E"/>
    <w:rsid w:val="00AD71BA"/>
    <w:rsid w:val="00AD7FA0"/>
    <w:rsid w:val="00AE39BE"/>
    <w:rsid w:val="00AF1701"/>
    <w:rsid w:val="00AF239A"/>
    <w:rsid w:val="00AF5B88"/>
    <w:rsid w:val="00B013D6"/>
    <w:rsid w:val="00B14C83"/>
    <w:rsid w:val="00B225C1"/>
    <w:rsid w:val="00B25995"/>
    <w:rsid w:val="00B26D62"/>
    <w:rsid w:val="00B45F9A"/>
    <w:rsid w:val="00B53EFB"/>
    <w:rsid w:val="00B56873"/>
    <w:rsid w:val="00B6603F"/>
    <w:rsid w:val="00B73D66"/>
    <w:rsid w:val="00B7551D"/>
    <w:rsid w:val="00B8217A"/>
    <w:rsid w:val="00BA4B46"/>
    <w:rsid w:val="00BA7D9B"/>
    <w:rsid w:val="00BB2665"/>
    <w:rsid w:val="00BC385C"/>
    <w:rsid w:val="00BD2493"/>
    <w:rsid w:val="00BD27B7"/>
    <w:rsid w:val="00BD28C1"/>
    <w:rsid w:val="00BE3344"/>
    <w:rsid w:val="00BE532F"/>
    <w:rsid w:val="00BF20A8"/>
    <w:rsid w:val="00C12410"/>
    <w:rsid w:val="00C41B3D"/>
    <w:rsid w:val="00C42270"/>
    <w:rsid w:val="00C43EA2"/>
    <w:rsid w:val="00C45F25"/>
    <w:rsid w:val="00C537FE"/>
    <w:rsid w:val="00C54D54"/>
    <w:rsid w:val="00C65740"/>
    <w:rsid w:val="00C70F5F"/>
    <w:rsid w:val="00C75E97"/>
    <w:rsid w:val="00C83592"/>
    <w:rsid w:val="00C94BB1"/>
    <w:rsid w:val="00CA7415"/>
    <w:rsid w:val="00CB2003"/>
    <w:rsid w:val="00CB535C"/>
    <w:rsid w:val="00CE6081"/>
    <w:rsid w:val="00D001BD"/>
    <w:rsid w:val="00D002F0"/>
    <w:rsid w:val="00D06A95"/>
    <w:rsid w:val="00D25423"/>
    <w:rsid w:val="00D27F48"/>
    <w:rsid w:val="00D3179E"/>
    <w:rsid w:val="00D348FD"/>
    <w:rsid w:val="00D422E9"/>
    <w:rsid w:val="00D75652"/>
    <w:rsid w:val="00D81701"/>
    <w:rsid w:val="00D872C4"/>
    <w:rsid w:val="00D92AD7"/>
    <w:rsid w:val="00DB435B"/>
    <w:rsid w:val="00DC09DF"/>
    <w:rsid w:val="00DC6C0A"/>
    <w:rsid w:val="00DD3A9E"/>
    <w:rsid w:val="00DE0864"/>
    <w:rsid w:val="00DE16BE"/>
    <w:rsid w:val="00DE75A7"/>
    <w:rsid w:val="00DF31F7"/>
    <w:rsid w:val="00DF7906"/>
    <w:rsid w:val="00E03D4A"/>
    <w:rsid w:val="00E049A4"/>
    <w:rsid w:val="00E108B5"/>
    <w:rsid w:val="00E1365D"/>
    <w:rsid w:val="00E34D46"/>
    <w:rsid w:val="00E35EFF"/>
    <w:rsid w:val="00E61ABC"/>
    <w:rsid w:val="00E635DA"/>
    <w:rsid w:val="00E723F2"/>
    <w:rsid w:val="00E76CBD"/>
    <w:rsid w:val="00E90A6D"/>
    <w:rsid w:val="00EA79E3"/>
    <w:rsid w:val="00EB66E4"/>
    <w:rsid w:val="00EC28C0"/>
    <w:rsid w:val="00ED68DB"/>
    <w:rsid w:val="00EE36EB"/>
    <w:rsid w:val="00EF2B8E"/>
    <w:rsid w:val="00F0050E"/>
    <w:rsid w:val="00F01308"/>
    <w:rsid w:val="00F0474E"/>
    <w:rsid w:val="00F12DAA"/>
    <w:rsid w:val="00F1358B"/>
    <w:rsid w:val="00F16F6E"/>
    <w:rsid w:val="00F22A78"/>
    <w:rsid w:val="00F264C9"/>
    <w:rsid w:val="00F26779"/>
    <w:rsid w:val="00F31D60"/>
    <w:rsid w:val="00F40CBF"/>
    <w:rsid w:val="00F711B4"/>
    <w:rsid w:val="00F71B25"/>
    <w:rsid w:val="00F8050C"/>
    <w:rsid w:val="00FA0060"/>
    <w:rsid w:val="00FA4972"/>
    <w:rsid w:val="00FA5241"/>
    <w:rsid w:val="00FB7B29"/>
    <w:rsid w:val="00FC71B4"/>
    <w:rsid w:val="00FE3194"/>
    <w:rsid w:val="00FE4DDD"/>
    <w:rsid w:val="00FF32A3"/>
    <w:rsid w:val="3380F126"/>
    <w:rsid w:val="58A3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986906"/>
  <w15:docId w15:val="{CDC699A6-7EAE-4440-895D-47AF90D2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1B12"/>
  </w:style>
  <w:style w:type="paragraph" w:styleId="berschrift1">
    <w:name w:val="heading 1"/>
    <w:basedOn w:val="Standard"/>
    <w:next w:val="Standard"/>
    <w:link w:val="berschrift1Zchn"/>
    <w:uiPriority w:val="9"/>
    <w:qFormat/>
    <w:rsid w:val="00DD3A9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3A9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D3A9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D3A9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D3A9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3A9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3A9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3A9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3A9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3A9E"/>
    <w:rPr>
      <w:smallCaps/>
      <w:spacing w:val="5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3A9E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3A9E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D3A9E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D3A9E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3A9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3A9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3A9E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3A9E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DD3A9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D3A9E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3A9E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3A9E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DD3A9E"/>
    <w:rPr>
      <w:b/>
      <w:bCs/>
    </w:rPr>
  </w:style>
  <w:style w:type="character" w:styleId="Hervorhebung">
    <w:name w:val="Emphasis"/>
    <w:uiPriority w:val="20"/>
    <w:qFormat/>
    <w:rsid w:val="00DD3A9E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DD3A9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D3A9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D3A9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D3A9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3A9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3A9E"/>
    <w:rPr>
      <w:i/>
      <w:iCs/>
    </w:rPr>
  </w:style>
  <w:style w:type="character" w:styleId="SchwacheHervorhebung">
    <w:name w:val="Subtle Emphasis"/>
    <w:uiPriority w:val="19"/>
    <w:qFormat/>
    <w:rsid w:val="00DD3A9E"/>
    <w:rPr>
      <w:i/>
      <w:iCs/>
    </w:rPr>
  </w:style>
  <w:style w:type="character" w:styleId="IntensiveHervorhebung">
    <w:name w:val="Intense Emphasis"/>
    <w:uiPriority w:val="21"/>
    <w:qFormat/>
    <w:rsid w:val="00DD3A9E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DD3A9E"/>
    <w:rPr>
      <w:smallCaps/>
    </w:rPr>
  </w:style>
  <w:style w:type="character" w:styleId="IntensiverVerweis">
    <w:name w:val="Intense Reference"/>
    <w:uiPriority w:val="32"/>
    <w:qFormat/>
    <w:rsid w:val="00DD3A9E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DD3A9E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3A9E"/>
    <w:pPr>
      <w:outlineLvl w:val="9"/>
    </w:pPr>
    <w:rPr>
      <w:lang w:bidi="en-US"/>
    </w:rPr>
  </w:style>
  <w:style w:type="paragraph" w:customStyle="1" w:styleId="EigeneVorlageCode">
    <w:name w:val="Eigene Vorlage – Code"/>
    <w:basedOn w:val="Standard"/>
    <w:link w:val="EigeneVorlageCodeZchn"/>
    <w:autoRedefine/>
    <w:rsid w:val="00742DE8"/>
    <w:pPr>
      <w:widowControl w:val="0"/>
      <w:spacing w:after="120" w:line="360" w:lineRule="auto"/>
      <w:ind w:firstLine="708"/>
      <w:jc w:val="both"/>
    </w:pPr>
    <w:rPr>
      <w:rFonts w:ascii="Lucida Sans Typewriter" w:hAnsi="Lucida Sans Typewriter" w:cs="Lucida Sans Typewriter"/>
      <w:sz w:val="18"/>
    </w:rPr>
  </w:style>
  <w:style w:type="character" w:customStyle="1" w:styleId="EigeneVorlageCodeZchn">
    <w:name w:val="Eigene Vorlage – Code Zchn"/>
    <w:basedOn w:val="Absatz-Standardschriftart"/>
    <w:link w:val="EigeneVorlageCode"/>
    <w:rsid w:val="00742DE8"/>
    <w:rPr>
      <w:rFonts w:ascii="Lucida Sans Typewriter" w:hAnsi="Lucida Sans Typewriter" w:cs="Lucida Sans Typewriter"/>
      <w:sz w:val="18"/>
    </w:rPr>
  </w:style>
  <w:style w:type="table" w:customStyle="1" w:styleId="Gitternetztabelle4Akzent11">
    <w:name w:val="Gitternetztabelle 4 – Akzent 11"/>
    <w:basedOn w:val="NormaleTabelle"/>
    <w:uiPriority w:val="49"/>
    <w:rsid w:val="00DD3A9E"/>
    <w:pPr>
      <w:spacing w:after="0" w:line="240" w:lineRule="auto"/>
    </w:pPr>
    <w:rPr>
      <w:rFonts w:asciiTheme="minorHAnsi" w:hAnsiTheme="minorHAnsi" w:cstheme="minorBid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HelleListe">
    <w:name w:val="Light List"/>
    <w:basedOn w:val="NormaleTabelle"/>
    <w:uiPriority w:val="61"/>
    <w:rsid w:val="00DD3A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lenraster">
    <w:name w:val="Table Grid"/>
    <w:basedOn w:val="NormaleTabelle"/>
    <w:uiPriority w:val="59"/>
    <w:rsid w:val="003F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3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343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05343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Gitternetztabelle21">
    <w:name w:val="Gitternetztabelle 21"/>
    <w:basedOn w:val="NormaleTabelle"/>
    <w:uiPriority w:val="47"/>
    <w:rsid w:val="00D06A9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75419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5419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A74835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A74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4835"/>
  </w:style>
  <w:style w:type="paragraph" w:styleId="Fuzeile">
    <w:name w:val="footer"/>
    <w:basedOn w:val="Standard"/>
    <w:link w:val="FuzeileZchn"/>
    <w:uiPriority w:val="99"/>
    <w:unhideWhenUsed/>
    <w:rsid w:val="00A74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4835"/>
  </w:style>
  <w:style w:type="paragraph" w:customStyle="1" w:styleId="Pa1">
    <w:name w:val="Pa1"/>
    <w:basedOn w:val="Standard"/>
    <w:next w:val="Standard"/>
    <w:uiPriority w:val="99"/>
    <w:rsid w:val="004F7894"/>
    <w:pPr>
      <w:autoSpaceDE w:val="0"/>
      <w:autoSpaceDN w:val="0"/>
      <w:adjustRightInd w:val="0"/>
      <w:spacing w:after="0" w:line="241" w:lineRule="atLeast"/>
    </w:pPr>
    <w:rPr>
      <w:rFonts w:ascii="Myriad Pro Light" w:hAnsi="Myriad Pro Light"/>
      <w:sz w:val="24"/>
      <w:szCs w:val="24"/>
    </w:rPr>
  </w:style>
  <w:style w:type="character" w:customStyle="1" w:styleId="A0">
    <w:name w:val="A0"/>
    <w:uiPriority w:val="99"/>
    <w:rsid w:val="004F7894"/>
    <w:rPr>
      <w:rFonts w:cs="Myriad Pro Light"/>
      <w:b/>
      <w:bCs/>
      <w:color w:val="211D1E"/>
      <w:sz w:val="22"/>
      <w:szCs w:val="22"/>
    </w:rPr>
  </w:style>
  <w:style w:type="table" w:customStyle="1" w:styleId="MAG-Tabelle">
    <w:name w:val="MAG-Tabelle"/>
    <w:basedOn w:val="NormaleTabelle"/>
    <w:rsid w:val="00CB535C"/>
    <w:rPr>
      <w:rFonts w:ascii="TheSansCorrespondence" w:hAnsi="TheSansCorrespondence"/>
      <w:lang w:eastAsia="de-DE"/>
    </w:rPr>
    <w:tblPr>
      <w:tblInd w:w="51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MAG-Aufzhlung1">
    <w:name w:val="MAG-Aufzählung 1"/>
    <w:basedOn w:val="Standard"/>
    <w:next w:val="Standard"/>
    <w:rsid w:val="00BD2493"/>
    <w:pPr>
      <w:numPr>
        <w:numId w:val="17"/>
      </w:numPr>
      <w:spacing w:before="120" w:after="160" w:line="256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8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40587\Downloads\Vorlage_Anforderungsdokumentation_v0.4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d5c81c-6f61-4e96-a984-e03cb248c8ff" xsi:nil="true"/>
    <lcf76f155ced4ddcb4097134ff3c332f xmlns="3209e902-a4f9-45a3-a9ff-c4bc8e4a4017">
      <Terms xmlns="http://schemas.microsoft.com/office/infopath/2007/PartnerControls"/>
    </lcf76f155ced4ddcb4097134ff3c332f>
    <SharedWithUsers xmlns="e1d5c81c-6f61-4e96-a984-e03cb248c8ff">
      <UserInfo>
        <DisplayName>Henze Rene</DisplayName>
        <AccountId>16</AccountId>
        <AccountType/>
      </UserInfo>
      <UserInfo>
        <DisplayName>Darwish, Farid</DisplayName>
        <AccountId>15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3C1B861C77748A5D7C238CBFFBE24" ma:contentTypeVersion="12" ma:contentTypeDescription="Create a new document." ma:contentTypeScope="" ma:versionID="f8059c12ec40f82cd02051975239b148">
  <xsd:schema xmlns:xsd="http://www.w3.org/2001/XMLSchema" xmlns:xs="http://www.w3.org/2001/XMLSchema" xmlns:p="http://schemas.microsoft.com/office/2006/metadata/properties" xmlns:ns2="3209e902-a4f9-45a3-a9ff-c4bc8e4a4017" xmlns:ns3="e1d5c81c-6f61-4e96-a984-e03cb248c8ff" targetNamespace="http://schemas.microsoft.com/office/2006/metadata/properties" ma:root="true" ma:fieldsID="6b680e70cddcbf16fc056584cea5b680" ns2:_="" ns3:_="">
    <xsd:import namespace="3209e902-a4f9-45a3-a9ff-c4bc8e4a4017"/>
    <xsd:import namespace="e1d5c81c-6f61-4e96-a984-e03cb248c8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9e902-a4f9-45a3-a9ff-c4bc8e4a4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2f06059-ff96-4f7e-be2f-6011b48c9d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5c81c-6f61-4e96-a984-e03cb248c8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ac2837c-9776-484d-b51b-65b705505164}" ma:internalName="TaxCatchAll" ma:showField="CatchAllData" ma:web="e1d5c81c-6f61-4e96-a984-e03cb248c8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85DC0E-C868-4259-98BD-2A15DF3FD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CB7D84-2813-4FFA-BCB0-81D7D3FFEE17}">
  <ds:schemaRefs>
    <ds:schemaRef ds:uri="http://schemas.microsoft.com/office/2006/metadata/properties"/>
    <ds:schemaRef ds:uri="http://schemas.microsoft.com/office/infopath/2007/PartnerControls"/>
    <ds:schemaRef ds:uri="e1d5c81c-6f61-4e96-a984-e03cb248c8ff"/>
    <ds:schemaRef ds:uri="3209e902-a4f9-45a3-a9ff-c4bc8e4a4017"/>
  </ds:schemaRefs>
</ds:datastoreItem>
</file>

<file path=customXml/itemProps3.xml><?xml version="1.0" encoding="utf-8"?>
<ds:datastoreItem xmlns:ds="http://schemas.openxmlformats.org/officeDocument/2006/customXml" ds:itemID="{00B0232E-A075-48CB-9AAA-D11006670B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0C2AA6-F043-436B-B71A-F55E68CB85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9e902-a4f9-45a3-a9ff-c4bc8e4a4017"/>
    <ds:schemaRef ds:uri="e1d5c81c-6f61-4e96-a984-e03cb248c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Vorlage_Anforderungsdokumentation_v0.4.dotx</Template>
  <TotalTime>0</TotalTime>
  <Pages>15</Pages>
  <Words>1650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Links>
    <vt:vector size="96" baseType="variant">
      <vt:variant>
        <vt:i4>1900600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_Toc132885347</vt:lpwstr>
      </vt:variant>
      <vt:variant>
        <vt:i4>1900600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_Toc132885346</vt:lpwstr>
      </vt:variant>
      <vt:variant>
        <vt:i4>1900600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_Toc132885345</vt:lpwstr>
      </vt:variant>
      <vt:variant>
        <vt:i4>1900600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_Toc132885344</vt:lpwstr>
      </vt:variant>
      <vt:variant>
        <vt:i4>1900600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_Toc132885343</vt:lpwstr>
      </vt:variant>
      <vt:variant>
        <vt:i4>1900600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_Toc132885342</vt:lpwstr>
      </vt:variant>
      <vt:variant>
        <vt:i4>1900600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_Toc132885341</vt:lpwstr>
      </vt:variant>
      <vt:variant>
        <vt:i4>1900600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_Toc132885340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_Toc132885339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_Toc132885338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_Toc132885337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_Toc132885336</vt:lpwstr>
      </vt:variant>
      <vt:variant>
        <vt:i4>1703992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_Toc132885335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_Toc132885334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_Toc132885333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_Toc132885332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Frommann, David</cp:lastModifiedBy>
  <cp:revision>11</cp:revision>
  <cp:lastPrinted>2020-08-25T08:20:00Z</cp:lastPrinted>
  <dcterms:created xsi:type="dcterms:W3CDTF">2025-02-16T12:03:00Z</dcterms:created>
  <dcterms:modified xsi:type="dcterms:W3CDTF">2025-02-19T14:06:00Z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0x0101008513C1B861C77748A5D7C238CBFFBE24</vt:lpwstr>
  </property>
  <property fmtid="{D5CDD505-2E9C-101B-9397-08002B2CF9AE}" pid="3" name="MediaServiceImageTags">
    <vt:lpwstr/>
  </property>
</Properties>
</file>