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08ED" w14:textId="77777777" w:rsidR="00780DF6" w:rsidRDefault="00780DF6" w:rsidP="003A5F2B">
      <w:pPr>
        <w:pStyle w:val="Titel"/>
        <w:jc w:val="both"/>
      </w:pPr>
      <w:r>
        <w:t>Wie erstelle ich eine Doku?</w:t>
      </w:r>
    </w:p>
    <w:p w14:paraId="084D517B" w14:textId="77777777" w:rsidR="00780DF6" w:rsidRPr="00780DF6" w:rsidRDefault="00780DF6" w:rsidP="003A5F2B">
      <w:pPr>
        <w:spacing w:line="240" w:lineRule="auto"/>
        <w:jc w:val="both"/>
      </w:pPr>
    </w:p>
    <w:p w14:paraId="193B85F2" w14:textId="77777777" w:rsidR="00531C1F" w:rsidRDefault="00780DF6" w:rsidP="003A5F2B">
      <w:pPr>
        <w:pStyle w:val="berschrift1"/>
        <w:spacing w:line="240" w:lineRule="auto"/>
        <w:jc w:val="both"/>
      </w:pPr>
      <w:r>
        <w:t>Anlegen neues Word-Dokumen</w:t>
      </w:r>
      <w:r w:rsidR="00531C1F">
        <w:t>t</w:t>
      </w:r>
    </w:p>
    <w:p w14:paraId="1B8E597A" w14:textId="056BCFC9" w:rsidR="00531C1F" w:rsidRDefault="00780DF6" w:rsidP="003A5F2B">
      <w:pPr>
        <w:spacing w:line="240" w:lineRule="auto"/>
        <w:ind w:firstLine="432"/>
        <w:jc w:val="both"/>
      </w:pPr>
      <w:r>
        <w:t xml:space="preserve">besser </w:t>
      </w:r>
      <w:r w:rsidR="008B2CD7">
        <w:t>wäre</w:t>
      </w:r>
      <w:r>
        <w:t xml:space="preserve"> </w:t>
      </w:r>
      <w:proofErr w:type="spellStart"/>
      <w:r>
        <w:t>LaTeX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"https://de.wikipedia.org/wiki/LaTeX" </w:instrText>
      </w:r>
      <w:r>
        <w:fldChar w:fldCharType="separate"/>
      </w:r>
      <w:r>
        <w:rPr>
          <w:rStyle w:val="Hyperlink"/>
        </w:rPr>
        <w:t>LaTeX</w:t>
      </w:r>
      <w:proofErr w:type="spellEnd"/>
      <w:r>
        <w:rPr>
          <w:rStyle w:val="Hyperlink"/>
        </w:rPr>
        <w:t xml:space="preserve"> – Wikipedia</w:t>
      </w:r>
      <w:r>
        <w:fldChar w:fldCharType="end"/>
      </w:r>
      <w:r>
        <w:t>)</w:t>
      </w:r>
    </w:p>
    <w:p w14:paraId="3F0B5884" w14:textId="47C22AF2" w:rsidR="00780DF6" w:rsidRPr="008B2CD7" w:rsidRDefault="00780DF6" w:rsidP="008B2CD7">
      <w:pPr>
        <w:spacing w:line="240" w:lineRule="auto"/>
        <w:ind w:left="432"/>
        <w:rPr>
          <w:rFonts w:cstheme="minorHAnsi"/>
        </w:rPr>
      </w:pPr>
      <w:r w:rsidRPr="008B2CD7">
        <w:rPr>
          <w:rFonts w:cstheme="minorHAnsi"/>
        </w:rPr>
        <w:t xml:space="preserve">= </w:t>
      </w:r>
      <w:r w:rsidRPr="008B2CD7">
        <w:rPr>
          <w:rFonts w:cstheme="minorHAnsi"/>
          <w:color w:val="202122"/>
          <w:sz w:val="21"/>
          <w:szCs w:val="21"/>
          <w:shd w:val="clear" w:color="auto" w:fill="FFFFFF"/>
        </w:rPr>
        <w:t>Benutzung des </w:t>
      </w:r>
      <w:r w:rsidRPr="008B2CD7">
        <w:rPr>
          <w:rFonts w:cstheme="minorHAnsi"/>
          <w:sz w:val="21"/>
          <w:szCs w:val="21"/>
          <w:shd w:val="clear" w:color="auto" w:fill="FFFFFF"/>
        </w:rPr>
        <w:t>Textsatzsystems</w:t>
      </w:r>
      <w:r w:rsidRPr="008B2CD7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hyperlink r:id="rId8" w:tooltip="TeX" w:history="1">
        <w:r w:rsidRPr="008B2CD7">
          <w:rPr>
            <w:rStyle w:val="Hyperlink"/>
            <w:rFonts w:cstheme="minorHAnsi"/>
            <w:color w:val="0645AD"/>
            <w:sz w:val="21"/>
            <w:szCs w:val="21"/>
            <w:u w:val="none"/>
            <w:shd w:val="clear" w:color="auto" w:fill="FFFFFF"/>
          </w:rPr>
          <w:t>TeX</w:t>
        </w:r>
      </w:hyperlink>
      <w:r w:rsidRPr="008B2CD7">
        <w:rPr>
          <w:rFonts w:cstheme="minorHAnsi"/>
          <w:color w:val="202122"/>
          <w:sz w:val="21"/>
          <w:szCs w:val="21"/>
          <w:shd w:val="clear" w:color="auto" w:fill="FFFFFF"/>
        </w:rPr>
        <w:t> mit Hilfe von </w:t>
      </w:r>
      <w:r w:rsidRPr="008B2CD7">
        <w:rPr>
          <w:rFonts w:cstheme="minorHAnsi"/>
          <w:sz w:val="21"/>
          <w:szCs w:val="21"/>
          <w:shd w:val="clear" w:color="auto" w:fill="FFFFFF"/>
        </w:rPr>
        <w:t>Makros</w:t>
      </w:r>
      <w:r w:rsidR="008B2CD7">
        <w:rPr>
          <w:rFonts w:cstheme="minorHAnsi"/>
        </w:rPr>
        <w:t xml:space="preserve">. </w:t>
      </w:r>
      <w:r w:rsidRPr="008B2CD7">
        <w:rPr>
          <w:rFonts w:cstheme="minorHAnsi"/>
          <w:color w:val="202122"/>
          <w:sz w:val="21"/>
          <w:szCs w:val="21"/>
          <w:shd w:val="clear" w:color="auto" w:fill="FFFFFF"/>
        </w:rPr>
        <w:t>Der Name bedeutet so viel wie </w:t>
      </w:r>
      <w:proofErr w:type="spellStart"/>
      <w:r w:rsidRPr="008B2CD7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La</w:t>
      </w:r>
      <w:r w:rsidRPr="008B2CD7">
        <w:rPr>
          <w:rFonts w:cstheme="minorHAnsi"/>
          <w:color w:val="202122"/>
          <w:sz w:val="21"/>
          <w:szCs w:val="21"/>
          <w:shd w:val="clear" w:color="auto" w:fill="FFFFFF"/>
        </w:rPr>
        <w:t>mport</w:t>
      </w:r>
      <w:proofErr w:type="spellEnd"/>
      <w:r w:rsidRPr="008B2CD7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r w:rsidRPr="008B2CD7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TeX</w:t>
      </w:r>
      <w:r w:rsidRPr="008B2CD7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52E633C8" w14:textId="77777777" w:rsidR="00780DF6" w:rsidRDefault="00780DF6" w:rsidP="003A5F2B">
      <w:pPr>
        <w:pStyle w:val="berschrift1"/>
        <w:spacing w:line="240" w:lineRule="auto"/>
        <w:jc w:val="both"/>
      </w:pPr>
      <w:r>
        <w:t>Layout bestimmen</w:t>
      </w:r>
    </w:p>
    <w:p w14:paraId="645D7478" w14:textId="77777777" w:rsidR="00930952" w:rsidRDefault="00930952" w:rsidP="003A5F2B">
      <w:pPr>
        <w:pStyle w:val="berschrift2"/>
        <w:spacing w:line="240" w:lineRule="auto"/>
      </w:pPr>
      <w:r>
        <w:t>Aussehen</w:t>
      </w:r>
    </w:p>
    <w:p w14:paraId="704A0040" w14:textId="77777777" w:rsidR="00930952" w:rsidRPr="002435E6" w:rsidRDefault="00930952" w:rsidP="002435E6">
      <w:pPr>
        <w:pStyle w:val="berschrift3"/>
      </w:pPr>
      <w:r w:rsidRPr="002435E6">
        <w:t>Layout-Seite einrichten</w:t>
      </w:r>
    </w:p>
    <w:p w14:paraId="61F87D3A" w14:textId="77777777" w:rsidR="00930952" w:rsidRDefault="00930952" w:rsidP="003A5F2B">
      <w:pPr>
        <w:pStyle w:val="Listenabsatz"/>
        <w:numPr>
          <w:ilvl w:val="0"/>
          <w:numId w:val="5"/>
        </w:numPr>
        <w:spacing w:line="240" w:lineRule="auto"/>
      </w:pPr>
      <w:r>
        <w:t>Seitenränder (Normal)</w:t>
      </w:r>
    </w:p>
    <w:p w14:paraId="14E8FC28" w14:textId="77777777" w:rsidR="00930952" w:rsidRDefault="00930952" w:rsidP="003A5F2B">
      <w:pPr>
        <w:pStyle w:val="Listenabsatz"/>
        <w:numPr>
          <w:ilvl w:val="0"/>
          <w:numId w:val="5"/>
        </w:numPr>
        <w:spacing w:line="240" w:lineRule="auto"/>
      </w:pPr>
      <w:r>
        <w:t>Ausrichtung (Hochformat)</w:t>
      </w:r>
    </w:p>
    <w:p w14:paraId="491E3517" w14:textId="77777777" w:rsidR="00930952" w:rsidRPr="00930952" w:rsidRDefault="00930952" w:rsidP="002535B4">
      <w:pPr>
        <w:pStyle w:val="Listenabsatz"/>
        <w:numPr>
          <w:ilvl w:val="0"/>
          <w:numId w:val="5"/>
        </w:numPr>
        <w:spacing w:line="240" w:lineRule="auto"/>
      </w:pPr>
      <w:r>
        <w:t>Silbentrennung (automatisch)</w:t>
      </w:r>
    </w:p>
    <w:p w14:paraId="26E793CA" w14:textId="77777777" w:rsidR="00930952" w:rsidRPr="002435E6" w:rsidRDefault="00930952" w:rsidP="002435E6">
      <w:pPr>
        <w:pStyle w:val="berschrift3"/>
      </w:pPr>
      <w:r w:rsidRPr="002435E6">
        <w:t>Start-Absatz</w:t>
      </w:r>
    </w:p>
    <w:p w14:paraId="1D1D7D75" w14:textId="77777777" w:rsidR="00930952" w:rsidRDefault="00930952" w:rsidP="003A5F2B">
      <w:pPr>
        <w:pStyle w:val="Listenabsatz"/>
        <w:numPr>
          <w:ilvl w:val="0"/>
          <w:numId w:val="6"/>
        </w:numPr>
        <w:spacing w:line="240" w:lineRule="auto"/>
      </w:pPr>
      <w:r>
        <w:t xml:space="preserve">Zeilen- </w:t>
      </w:r>
      <w:r w:rsidR="003A5F2B">
        <w:t>und Absatz-</w:t>
      </w:r>
      <w:r w:rsidR="00054AC8">
        <w:t>Abstand</w:t>
      </w:r>
      <w:r w:rsidR="003A5F2B">
        <w:t>, Einzug</w:t>
      </w:r>
    </w:p>
    <w:p w14:paraId="0F62B983" w14:textId="77777777" w:rsidR="00930952" w:rsidRDefault="00930952" w:rsidP="003A5F2B">
      <w:pPr>
        <w:pStyle w:val="Listenabsatz"/>
        <w:numPr>
          <w:ilvl w:val="0"/>
          <w:numId w:val="6"/>
        </w:numPr>
        <w:spacing w:line="240" w:lineRule="auto"/>
      </w:pPr>
      <w:r>
        <w:t xml:space="preserve">Ausrichtung festlegen (z.B. Blocksatz): </w:t>
      </w:r>
    </w:p>
    <w:p w14:paraId="59739F6B" w14:textId="77777777" w:rsidR="00780DF6" w:rsidRDefault="00780DF6" w:rsidP="002435E6">
      <w:pPr>
        <w:pStyle w:val="berschrift3"/>
      </w:pPr>
      <w:r>
        <w:t>Nummerierung bestimmen</w:t>
      </w:r>
    </w:p>
    <w:p w14:paraId="43B7BAFD" w14:textId="77777777" w:rsidR="00531C1F" w:rsidRDefault="00531C1F" w:rsidP="003A5F2B">
      <w:pPr>
        <w:pStyle w:val="Listenabsatz"/>
        <w:numPr>
          <w:ilvl w:val="0"/>
          <w:numId w:val="4"/>
        </w:numPr>
        <w:spacing w:line="240" w:lineRule="auto"/>
        <w:jc w:val="both"/>
      </w:pPr>
      <w:r>
        <w:t>Wählen Sie die erste Überschrift vom Typ „Überschrift 1“ aus.</w:t>
      </w:r>
    </w:p>
    <w:p w14:paraId="7A8D640F" w14:textId="77777777" w:rsidR="00531C1F" w:rsidRDefault="00531C1F" w:rsidP="003A5F2B">
      <w:pPr>
        <w:pStyle w:val="Listenabsatz"/>
        <w:numPr>
          <w:ilvl w:val="0"/>
          <w:numId w:val="4"/>
        </w:numPr>
        <w:spacing w:line="240" w:lineRule="auto"/>
        <w:jc w:val="both"/>
      </w:pPr>
      <w:r>
        <w:t xml:space="preserve">Wählen Sie in der Registerkarte </w:t>
      </w:r>
      <w:r w:rsidRPr="00531C1F">
        <w:rPr>
          <w:b/>
        </w:rPr>
        <w:t>Start</w:t>
      </w:r>
      <w:r>
        <w:t xml:space="preserve"> in der Gruppe </w:t>
      </w:r>
      <w:r w:rsidRPr="00531C1F">
        <w:rPr>
          <w:b/>
        </w:rPr>
        <w:t xml:space="preserve">Absatz </w:t>
      </w:r>
      <w:r>
        <w:t xml:space="preserve">die Option </w:t>
      </w:r>
      <w:r w:rsidRPr="00531C1F">
        <w:rPr>
          <w:b/>
        </w:rPr>
        <w:t xml:space="preserve">Liste mit mehreren Ebenen </w:t>
      </w:r>
      <w:r>
        <w:t xml:space="preserve"> aus.</w:t>
      </w:r>
    </w:p>
    <w:p w14:paraId="1D447FB9" w14:textId="77777777" w:rsidR="00531C1F" w:rsidRDefault="00531C1F" w:rsidP="003A5F2B">
      <w:pPr>
        <w:pStyle w:val="Listenabsatz"/>
        <w:spacing w:line="240" w:lineRule="auto"/>
        <w:jc w:val="both"/>
      </w:pPr>
    </w:p>
    <w:p w14:paraId="67E4A1D0" w14:textId="77777777" w:rsidR="00EA1773" w:rsidRDefault="00EA1773" w:rsidP="003A5F2B">
      <w:pPr>
        <w:pStyle w:val="Listenabsatz"/>
        <w:spacing w:line="240" w:lineRule="auto"/>
        <w:jc w:val="both"/>
      </w:pPr>
      <w:r>
        <w:rPr>
          <w:noProof/>
        </w:rPr>
        <w:drawing>
          <wp:inline distT="0" distB="0" distL="0" distR="0" wp14:anchorId="037B2842" wp14:editId="26C42F44">
            <wp:extent cx="1885603" cy="323850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691" t="5662" r="28223" b="44966"/>
                    <a:stretch/>
                  </pic:blipFill>
                  <pic:spPr bwMode="auto">
                    <a:xfrm>
                      <a:off x="0" y="0"/>
                      <a:ext cx="1886436" cy="323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09EF3" w14:textId="77777777" w:rsidR="00531C1F" w:rsidRDefault="00531C1F" w:rsidP="003A5F2B">
      <w:pPr>
        <w:pStyle w:val="Listenabsatz"/>
        <w:spacing w:line="240" w:lineRule="auto"/>
        <w:jc w:val="both"/>
      </w:pPr>
    </w:p>
    <w:p w14:paraId="037EA9D2" w14:textId="77777777" w:rsidR="00531C1F" w:rsidRDefault="00531C1F" w:rsidP="003A5F2B">
      <w:pPr>
        <w:pStyle w:val="Listenabsatz"/>
        <w:numPr>
          <w:ilvl w:val="0"/>
          <w:numId w:val="4"/>
        </w:numPr>
        <w:spacing w:line="240" w:lineRule="auto"/>
        <w:jc w:val="both"/>
      </w:pPr>
      <w:r>
        <w:lastRenderedPageBreak/>
        <w:t xml:space="preserve">Wählen Sie unter </w:t>
      </w:r>
      <w:r w:rsidRPr="00531C1F">
        <w:rPr>
          <w:b/>
        </w:rPr>
        <w:t>Listenbibliothek</w:t>
      </w:r>
      <w:r>
        <w:t xml:space="preserve"> das Nummerierungsformat aus, das im Dokument verwendet werden soll.</w:t>
      </w:r>
    </w:p>
    <w:p w14:paraId="2D459317" w14:textId="77777777" w:rsidR="00531C1F" w:rsidRPr="00EA1773" w:rsidRDefault="00531C1F" w:rsidP="003A5F2B">
      <w:pPr>
        <w:spacing w:line="240" w:lineRule="auto"/>
        <w:jc w:val="both"/>
      </w:pPr>
      <w:r>
        <w:t xml:space="preserve">Quelle: </w:t>
      </w:r>
      <w:hyperlink r:id="rId10" w:history="1">
        <w:r>
          <w:rPr>
            <w:rStyle w:val="Hyperlink"/>
          </w:rPr>
          <w:t>Nummerieren von Überschriften - Microsoft-Support</w:t>
        </w:r>
      </w:hyperlink>
      <w:r w:rsidR="000A6226">
        <w:t>, abgerufen am 28.11.2023</w:t>
      </w:r>
    </w:p>
    <w:p w14:paraId="61289CDD" w14:textId="77777777" w:rsidR="00F230AC" w:rsidRDefault="00F230AC" w:rsidP="003A5F2B">
      <w:pPr>
        <w:pStyle w:val="berschrift1"/>
        <w:spacing w:line="240" w:lineRule="auto"/>
        <w:jc w:val="both"/>
      </w:pPr>
      <w:r>
        <w:t>Richtig Zitieren</w:t>
      </w:r>
    </w:p>
    <w:p w14:paraId="6E16BD5F" w14:textId="77777777" w:rsidR="00F230AC" w:rsidRDefault="00F230AC" w:rsidP="00F230AC">
      <w:pPr>
        <w:pStyle w:val="berschrift2"/>
      </w:pPr>
      <w:r>
        <w:t>Quellen einfügen</w:t>
      </w:r>
    </w:p>
    <w:p w14:paraId="796BE5B6" w14:textId="77777777" w:rsidR="00F230AC" w:rsidRDefault="00F230AC" w:rsidP="00F230AC">
      <w:pPr>
        <w:rPr>
          <w:b/>
        </w:rPr>
      </w:pPr>
      <w:r w:rsidRPr="00F230AC">
        <w:rPr>
          <w:b/>
        </w:rPr>
        <w:t>Referenzen-Zitat einfügen</w:t>
      </w:r>
      <w:r>
        <w:t xml:space="preserve"> </w:t>
      </w:r>
      <w:r w:rsidRPr="00F230AC">
        <w:rPr>
          <w:u w:val="single"/>
        </w:rPr>
        <w:t>oder</w:t>
      </w:r>
      <w:r>
        <w:t xml:space="preserve"> </w:t>
      </w:r>
      <w:r w:rsidRPr="00F230AC">
        <w:rPr>
          <w:b/>
        </w:rPr>
        <w:t>Referenzen-Quellen verwalten</w:t>
      </w:r>
    </w:p>
    <w:p w14:paraId="3B586F3A" w14:textId="77777777" w:rsidR="00F230AC" w:rsidRDefault="00F230AC" w:rsidP="00F230AC">
      <w:r>
        <w:t xml:space="preserve">Zuerst muss eine </w:t>
      </w:r>
      <w:r>
        <w:rPr>
          <w:b/>
        </w:rPr>
        <w:t xml:space="preserve">Quellenart </w:t>
      </w:r>
      <w:r>
        <w:t>ausgewählt werden (Buch, Website, usw.)</w:t>
      </w:r>
    </w:p>
    <w:p w14:paraId="4AAFE481" w14:textId="77777777" w:rsidR="00F230AC" w:rsidRDefault="00F230AC" w:rsidP="00F230AC">
      <w:r>
        <w:t xml:space="preserve">Erforderliche Daten: </w:t>
      </w:r>
    </w:p>
    <w:p w14:paraId="58DDF9EF" w14:textId="77777777" w:rsidR="00F230AC" w:rsidRDefault="00F230AC" w:rsidP="00F230AC">
      <w:pPr>
        <w:pStyle w:val="Listenabsatz"/>
        <w:numPr>
          <w:ilvl w:val="0"/>
          <w:numId w:val="4"/>
        </w:numPr>
      </w:pPr>
      <w:r w:rsidRPr="00F230AC">
        <w:rPr>
          <w:b/>
        </w:rPr>
        <w:t>Website</w:t>
      </w:r>
      <w:r>
        <w:t>: Name des Autors, Titel der Seite, Quelle, abgerufen am: Jahr, Monat, Tag</w:t>
      </w:r>
    </w:p>
    <w:p w14:paraId="56CA3431" w14:textId="77777777" w:rsidR="00F230AC" w:rsidRDefault="00F230AC" w:rsidP="00F230AC">
      <w:pPr>
        <w:pStyle w:val="Listenabsatz"/>
        <w:numPr>
          <w:ilvl w:val="0"/>
          <w:numId w:val="4"/>
        </w:numPr>
      </w:pPr>
      <w:r>
        <w:rPr>
          <w:b/>
        </w:rPr>
        <w:t>Buch</w:t>
      </w:r>
      <w:r w:rsidRPr="00F230AC">
        <w:t>:</w:t>
      </w:r>
      <w:r>
        <w:t xml:space="preserve"> </w:t>
      </w:r>
      <w:bookmarkStart w:id="0" w:name="_Hlk152071267"/>
      <w:r>
        <w:t xml:space="preserve">Autor, Titel, Erscheinungsjahr, Erscheinungsort, Verleger, </w:t>
      </w:r>
      <w:r w:rsidR="0022666A">
        <w:t>Standardnummer (= ISBN)</w:t>
      </w:r>
    </w:p>
    <w:bookmarkEnd w:id="0"/>
    <w:p w14:paraId="26412AFF" w14:textId="77777777" w:rsidR="0022666A" w:rsidRDefault="0022666A" w:rsidP="0022666A">
      <w:pPr>
        <w:pStyle w:val="Listenabsatz"/>
      </w:pPr>
      <w:r>
        <w:rPr>
          <w:noProof/>
        </w:rPr>
        <w:drawing>
          <wp:inline distT="0" distB="0" distL="0" distR="0" wp14:anchorId="4F55FB86" wp14:editId="309F29E2">
            <wp:extent cx="5760720" cy="283273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chquel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4165" w14:textId="77777777" w:rsidR="00F230AC" w:rsidRDefault="0022666A" w:rsidP="00F230AC">
      <w:pPr>
        <w:pStyle w:val="berschrift2"/>
      </w:pPr>
      <w:r>
        <w:t>Zitierarten</w:t>
      </w:r>
    </w:p>
    <w:p w14:paraId="09A8817B" w14:textId="77777777" w:rsidR="0022666A" w:rsidRDefault="0022666A" w:rsidP="0022666A">
      <w:pPr>
        <w:pStyle w:val="berschrift3"/>
      </w:pPr>
      <w:r>
        <w:t>Quellenangabe in der Fußnote</w:t>
      </w:r>
    </w:p>
    <w:p w14:paraId="207C1198" w14:textId="77777777" w:rsidR="0022666A" w:rsidRPr="0022666A" w:rsidRDefault="003E7A77" w:rsidP="0022666A">
      <w:r>
        <w:t>Die Quellenangaben im Textteil werden als Fußnoten4 bestehend aus Autor(en), Titel, Ort mit Jahr und Seite(n) bei ersten Mal vollständig angegeben. Bei weiteren Belegen genügt eine Kurzangabe.</w:t>
      </w:r>
    </w:p>
    <w:p w14:paraId="52BBB9C0" w14:textId="77777777" w:rsidR="0022666A" w:rsidRDefault="0022666A" w:rsidP="0022666A">
      <w:pPr>
        <w:pStyle w:val="berschrift3"/>
      </w:pPr>
      <w:r>
        <w:t>Zitieren mit Nummern</w:t>
      </w:r>
    </w:p>
    <w:p w14:paraId="06D1EA2C" w14:textId="77777777" w:rsidR="0022666A" w:rsidRDefault="0022666A" w:rsidP="0022666A">
      <w:r>
        <w:t>In Referenzen Formatvorlage einstellen auf IEEE</w:t>
      </w:r>
    </w:p>
    <w:p w14:paraId="3E115148" w14:textId="77777777" w:rsidR="000E3756" w:rsidRPr="00F230AC" w:rsidRDefault="000E3756" w:rsidP="0022666A">
      <w:r>
        <w:t xml:space="preserve">An die gewünschte Stelle im Dokument positionieren und </w:t>
      </w:r>
      <w:r w:rsidR="00F6553A" w:rsidRPr="00F6553A">
        <w:rPr>
          <w:b/>
        </w:rPr>
        <w:t>Zitat einfügen</w:t>
      </w:r>
      <w:r w:rsidR="00F6553A">
        <w:t xml:space="preserve"> klicken und richtige Quelle auswählen.</w:t>
      </w:r>
    </w:p>
    <w:p w14:paraId="396812F2" w14:textId="77777777" w:rsidR="0022666A" w:rsidRDefault="00F6553A" w:rsidP="0022666A">
      <w:r>
        <w:t xml:space="preserve">Bei Buchquellen muss noch zusätzlich eine Angabe zu den Seiten erfolgen. Dazu eingefügtes Zitat anklicken, auf Pfeil drücken und </w:t>
      </w:r>
      <w:r w:rsidRPr="00F6553A">
        <w:rPr>
          <w:b/>
        </w:rPr>
        <w:t>Zitat bearbeiten</w:t>
      </w:r>
      <w:r>
        <w:t xml:space="preserve"> wählen.</w:t>
      </w:r>
    </w:p>
    <w:p w14:paraId="68AB94F2" w14:textId="77777777" w:rsidR="00F6553A" w:rsidRDefault="00F6553A" w:rsidP="002266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693A6" wp14:editId="2E2B2B43">
                <wp:simplePos x="0" y="0"/>
                <wp:positionH relativeFrom="column">
                  <wp:posOffset>1932470</wp:posOffset>
                </wp:positionH>
                <wp:positionV relativeFrom="paragraph">
                  <wp:posOffset>3332</wp:posOffset>
                </wp:positionV>
                <wp:extent cx="539816" cy="445324"/>
                <wp:effectExtent l="0" t="0" r="12700" b="1206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16" cy="4453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B9D34" id="Ellipse 5" o:spid="_x0000_s1026" style="position:absolute;margin-left:152.15pt;margin-top:.25pt;width:42.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2768A7" wp14:editId="07E6BB2B">
            <wp:extent cx="2391109" cy="1162212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itatBearbeit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7DE940" w14:textId="77777777" w:rsidR="00B051BE" w:rsidRDefault="00F6553A" w:rsidP="0022666A">
      <w:r>
        <w:t>Anschließend Seitenanzahl eingeben:</w:t>
      </w:r>
    </w:p>
    <w:p w14:paraId="0E69EDDB" w14:textId="77777777" w:rsidR="00B051BE" w:rsidRDefault="00F6553A" w:rsidP="00F230AC">
      <w:r>
        <w:t xml:space="preserve"> </w:t>
      </w:r>
      <w:r>
        <w:rPr>
          <w:noProof/>
        </w:rPr>
        <w:drawing>
          <wp:inline distT="0" distB="0" distL="0" distR="0" wp14:anchorId="39A714B2" wp14:editId="59D1D3B8">
            <wp:extent cx="1769423" cy="1600199"/>
            <wp:effectExtent l="19050" t="19050" r="21590" b="196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itenanzah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42"/>
                    <a:stretch/>
                  </pic:blipFill>
                  <pic:spPr bwMode="auto">
                    <a:xfrm>
                      <a:off x="0" y="0"/>
                      <a:ext cx="1769670" cy="160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A77A" w14:textId="77777777" w:rsidR="00B051BE" w:rsidRDefault="00B051BE" w:rsidP="00F230AC"/>
    <w:p w14:paraId="15E3C0A6" w14:textId="77777777" w:rsidR="0022666A" w:rsidRDefault="0022666A" w:rsidP="0022666A">
      <w:pPr>
        <w:pStyle w:val="berschrift1"/>
      </w:pPr>
      <w:r>
        <w:t>Abkürzungen</w:t>
      </w:r>
    </w:p>
    <w:p w14:paraId="5D62652A" w14:textId="16786AEA" w:rsidR="0022666A" w:rsidRDefault="000D674D" w:rsidP="0022666A">
      <w:pPr>
        <w:rPr>
          <w:rFonts w:cstheme="minorHAnsi"/>
          <w:spacing w:val="-3"/>
          <w:shd w:val="clear" w:color="auto" w:fill="FFFFFF"/>
        </w:rPr>
      </w:pPr>
      <w:r w:rsidRPr="000D674D">
        <w:rPr>
          <w:rFonts w:cstheme="minorHAnsi"/>
          <w:spacing w:val="-3"/>
          <w:shd w:val="clear" w:color="auto" w:fill="FFFFFF"/>
        </w:rPr>
        <w:t xml:space="preserve">Falls Projektspezifische Abkürzungen auftreten, sollten diese bei erster Verwendung in der Doku ausgeschrieben werden und ins Abkürzungsverzeichnis mit aufgenommen werden. Gängige Abkürzungen in der Ausbildung müssen </w:t>
      </w:r>
      <w:r w:rsidR="00B26CD1" w:rsidRPr="000D674D">
        <w:rPr>
          <w:rFonts w:cstheme="minorHAnsi"/>
          <w:spacing w:val="-3"/>
          <w:shd w:val="clear" w:color="auto" w:fill="FFFFFF"/>
        </w:rPr>
        <w:t>nicht</w:t>
      </w:r>
      <w:r w:rsidRPr="000D674D">
        <w:rPr>
          <w:rFonts w:cstheme="minorHAnsi"/>
          <w:spacing w:val="-3"/>
          <w:shd w:val="clear" w:color="auto" w:fill="FFFFFF"/>
        </w:rPr>
        <w:t xml:space="preserve"> erklärt werden (z.B. "HTML"</w:t>
      </w:r>
      <w:r w:rsidR="00B26CD1">
        <w:rPr>
          <w:rFonts w:cstheme="minorHAnsi"/>
          <w:spacing w:val="-3"/>
          <w:shd w:val="clear" w:color="auto" w:fill="FFFFFF"/>
        </w:rPr>
        <w:t>)</w:t>
      </w:r>
      <w:r w:rsidRPr="000D674D">
        <w:rPr>
          <w:rFonts w:cstheme="minorHAnsi"/>
          <w:spacing w:val="-3"/>
          <w:shd w:val="clear" w:color="auto" w:fill="FFFFFF"/>
        </w:rPr>
        <w:t>, "</w:t>
      </w:r>
      <w:r w:rsidR="00B26CD1">
        <w:rPr>
          <w:rFonts w:cstheme="minorHAnsi"/>
          <w:spacing w:val="-3"/>
          <w:shd w:val="clear" w:color="auto" w:fill="FFFFFF"/>
        </w:rPr>
        <w:t>ABAP</w:t>
      </w:r>
      <w:r w:rsidRPr="000D674D">
        <w:rPr>
          <w:rFonts w:cstheme="minorHAnsi"/>
          <w:spacing w:val="-3"/>
          <w:shd w:val="clear" w:color="auto" w:fill="FFFFFF"/>
        </w:rPr>
        <w:t>" oder "</w:t>
      </w:r>
      <w:r w:rsidR="00B26CD1">
        <w:rPr>
          <w:rFonts w:cstheme="minorHAnsi"/>
          <w:spacing w:val="-3"/>
          <w:shd w:val="clear" w:color="auto" w:fill="FFFFFF"/>
        </w:rPr>
        <w:t>ODATA</w:t>
      </w:r>
      <w:r w:rsidRPr="000D674D">
        <w:rPr>
          <w:rFonts w:cstheme="minorHAnsi"/>
          <w:spacing w:val="-3"/>
          <w:shd w:val="clear" w:color="auto" w:fill="FFFFFF"/>
        </w:rPr>
        <w:t>"</w:t>
      </w:r>
      <w:r w:rsidR="00B26CD1">
        <w:rPr>
          <w:rFonts w:cstheme="minorHAnsi"/>
          <w:spacing w:val="-3"/>
          <w:shd w:val="clear" w:color="auto" w:fill="FFFFFF"/>
        </w:rPr>
        <w:t xml:space="preserve"> hingegen schon.</w:t>
      </w:r>
    </w:p>
    <w:p w14:paraId="681ABE46" w14:textId="294FCB58" w:rsidR="000D674D" w:rsidRDefault="000D674D" w:rsidP="0022666A">
      <w:pPr>
        <w:rPr>
          <w:rFonts w:cstheme="minorHAnsi"/>
          <w:spacing w:val="-3"/>
          <w:shd w:val="clear" w:color="auto" w:fill="FFFFFF"/>
        </w:rPr>
      </w:pPr>
      <w:r>
        <w:rPr>
          <w:rFonts w:cstheme="minorHAnsi"/>
          <w:spacing w:val="-3"/>
          <w:shd w:val="clear" w:color="auto" w:fill="FFFFFF"/>
        </w:rPr>
        <w:t>(Quelle: Matthias Graf, Dokumentation.html)</w:t>
      </w:r>
    </w:p>
    <w:p w14:paraId="29F96BCE" w14:textId="77777777" w:rsidR="000D674D" w:rsidRPr="000D674D" w:rsidRDefault="000D674D" w:rsidP="000D674D">
      <w:pPr>
        <w:rPr>
          <w:rFonts w:cstheme="minorHAnsi"/>
          <w:spacing w:val="-3"/>
          <w:shd w:val="clear" w:color="auto" w:fill="FFFFFF"/>
        </w:rPr>
      </w:pPr>
      <w:r w:rsidRPr="000D674D">
        <w:rPr>
          <w:rFonts w:cstheme="minorHAnsi"/>
          <w:spacing w:val="-3"/>
          <w:shd w:val="clear" w:color="auto" w:fill="FFFFFF"/>
        </w:rPr>
        <w:t>Zur Übung machen wir das aber mal.</w:t>
      </w:r>
    </w:p>
    <w:p w14:paraId="2F63251B" w14:textId="09D2C8C6" w:rsidR="00B26CD1" w:rsidRPr="003B0563" w:rsidRDefault="00B26CD1" w:rsidP="0022666A">
      <w:pPr>
        <w:rPr>
          <w:rFonts w:cstheme="minorHAnsi"/>
        </w:rPr>
      </w:pPr>
      <w:r w:rsidRPr="003B0563">
        <w:rPr>
          <w:rFonts w:cstheme="minorHAnsi"/>
        </w:rPr>
        <w:t>Mit ABAP (</w:t>
      </w:r>
      <w:proofErr w:type="spellStart"/>
      <w:r w:rsidRPr="003B0563">
        <w:rPr>
          <w:rFonts w:cstheme="minorHAnsi"/>
        </w:rPr>
        <w:t>Advanced</w:t>
      </w:r>
      <w:proofErr w:type="spellEnd"/>
      <w:r w:rsidRPr="003B0563">
        <w:rPr>
          <w:rFonts w:cstheme="minorHAnsi"/>
        </w:rPr>
        <w:t xml:space="preserve"> Business </w:t>
      </w:r>
      <w:proofErr w:type="spellStart"/>
      <w:r w:rsidRPr="003B0563">
        <w:rPr>
          <w:rFonts w:cstheme="minorHAnsi"/>
        </w:rPr>
        <w:t>Application</w:t>
      </w:r>
      <w:proofErr w:type="spellEnd"/>
      <w:r w:rsidRPr="003B0563">
        <w:rPr>
          <w:rFonts w:cstheme="minorHAnsi"/>
        </w:rPr>
        <w:t xml:space="preserve"> </w:t>
      </w:r>
      <w:proofErr w:type="spellStart"/>
      <w:r w:rsidRPr="003B0563">
        <w:rPr>
          <w:rFonts w:cstheme="minorHAnsi"/>
        </w:rPr>
        <w:t>Programming</w:t>
      </w:r>
      <w:proofErr w:type="spellEnd"/>
      <w:r w:rsidRPr="003B0563">
        <w:rPr>
          <w:rFonts w:cstheme="minorHAnsi"/>
        </w:rPr>
        <w:t>) wird</w:t>
      </w:r>
      <w:r w:rsidR="003B0563" w:rsidRPr="003B0563">
        <w:rPr>
          <w:rFonts w:cstheme="minorHAnsi"/>
        </w:rPr>
        <w:t xml:space="preserve"> das Backend implementiert. Die Daten werden mittels ODATA (Open Data Protocol) übertragen.</w:t>
      </w:r>
    </w:p>
    <w:p w14:paraId="32B95FF4" w14:textId="217562FC" w:rsidR="00B26CD1" w:rsidRDefault="00B26CD1" w:rsidP="0022666A">
      <w:pPr>
        <w:rPr>
          <w:rFonts w:cstheme="minorHAnsi"/>
        </w:rPr>
      </w:pPr>
      <w:r>
        <w:rPr>
          <w:rFonts w:cstheme="minorHAnsi"/>
        </w:rPr>
        <w:t xml:space="preserve">Mit der </w:t>
      </w:r>
      <w:r w:rsidR="000D674D">
        <w:rPr>
          <w:rFonts w:cstheme="minorHAnsi"/>
        </w:rPr>
        <w:t>Hyper</w:t>
      </w:r>
      <w:r>
        <w:rPr>
          <w:rFonts w:cstheme="minorHAnsi"/>
        </w:rPr>
        <w:t>t</w:t>
      </w:r>
      <w:r w:rsidR="000D674D">
        <w:rPr>
          <w:rFonts w:cstheme="minorHAnsi"/>
        </w:rPr>
        <w:t xml:space="preserve">ext Markup Language (HTML) </w:t>
      </w:r>
      <w:r>
        <w:rPr>
          <w:rFonts w:cstheme="minorHAnsi"/>
        </w:rPr>
        <w:t xml:space="preserve">wird die Oberfläche der Website strukturiert. </w:t>
      </w:r>
    </w:p>
    <w:p w14:paraId="5DD72363" w14:textId="77777777" w:rsidR="00B26CD1" w:rsidRDefault="00B26CD1" w:rsidP="0022666A">
      <w:pPr>
        <w:rPr>
          <w:rFonts w:cstheme="minorHAnsi"/>
        </w:rPr>
      </w:pPr>
    </w:p>
    <w:p w14:paraId="1A3215FF" w14:textId="1C1181EF" w:rsidR="000D674D" w:rsidRPr="00B26CD1" w:rsidRDefault="003B0563" w:rsidP="0022666A">
      <w:pPr>
        <w:rPr>
          <w:rFonts w:cstheme="minorHAnsi"/>
        </w:rPr>
      </w:pPr>
      <w:r>
        <w:rPr>
          <w:rFonts w:cstheme="minorHAnsi"/>
          <w:spacing w:val="-3"/>
          <w:shd w:val="clear" w:color="auto" w:fill="FFFFFF"/>
        </w:rPr>
        <w:t>„</w:t>
      </w:r>
      <w:r w:rsidR="000D674D" w:rsidRPr="00B26CD1">
        <w:rPr>
          <w:rFonts w:cstheme="minorHAnsi"/>
          <w:spacing w:val="-3"/>
          <w:shd w:val="clear" w:color="auto" w:fill="FFFFFF"/>
        </w:rPr>
        <w:t>HTML</w:t>
      </w:r>
      <w:r>
        <w:rPr>
          <w:rFonts w:cstheme="minorHAnsi"/>
          <w:spacing w:val="-3"/>
          <w:shd w:val="clear" w:color="auto" w:fill="FFFFFF"/>
        </w:rPr>
        <w:t>“</w:t>
      </w:r>
      <w:r w:rsidR="000D674D" w:rsidRPr="00B26CD1">
        <w:rPr>
          <w:rFonts w:cstheme="minorHAnsi"/>
          <w:spacing w:val="-3"/>
          <w:shd w:val="clear" w:color="auto" w:fill="FFFFFF"/>
        </w:rPr>
        <w:t xml:space="preserve"> </w:t>
      </w:r>
      <w:r>
        <w:rPr>
          <w:rFonts w:cstheme="minorHAnsi"/>
          <w:spacing w:val="-3"/>
          <w:shd w:val="clear" w:color="auto" w:fill="FFFFFF"/>
        </w:rPr>
        <w:t xml:space="preserve">, „ABAP“ und „ODATA“ </w:t>
      </w:r>
      <w:r w:rsidR="000D674D" w:rsidRPr="00B26CD1">
        <w:rPr>
          <w:rFonts w:cstheme="minorHAnsi"/>
          <w:spacing w:val="-3"/>
          <w:shd w:val="clear" w:color="auto" w:fill="FFFFFF"/>
        </w:rPr>
        <w:t>k</w:t>
      </w:r>
      <w:r>
        <w:rPr>
          <w:rFonts w:cstheme="minorHAnsi"/>
          <w:spacing w:val="-3"/>
          <w:shd w:val="clear" w:color="auto" w:fill="FFFFFF"/>
        </w:rPr>
        <w:t>önnen dann</w:t>
      </w:r>
      <w:r w:rsidR="000D674D" w:rsidRPr="00B26CD1">
        <w:rPr>
          <w:rFonts w:cstheme="minorHAnsi"/>
          <w:spacing w:val="-3"/>
          <w:shd w:val="clear" w:color="auto" w:fill="FFFFFF"/>
        </w:rPr>
        <w:t xml:space="preserve"> weiterhin in der Dokumentation verwendet werden, ohne dies immer auszuschreiben. Der Begriff wird ins Abkürzungsverzeichnis mit Kürzel und ausgeschriebenen Wort aufgenommen.</w:t>
      </w:r>
    </w:p>
    <w:p w14:paraId="22CFD354" w14:textId="77777777" w:rsidR="00780DF6" w:rsidRDefault="00780DF6" w:rsidP="003A5F2B">
      <w:pPr>
        <w:pStyle w:val="berschrift1"/>
        <w:spacing w:line="240" w:lineRule="auto"/>
        <w:jc w:val="both"/>
      </w:pPr>
      <w:r>
        <w:t>Generierung von Verzeichnissen</w:t>
      </w:r>
    </w:p>
    <w:p w14:paraId="19EAF38B" w14:textId="77777777" w:rsidR="00780DF6" w:rsidRDefault="00780DF6" w:rsidP="003A5F2B">
      <w:pPr>
        <w:pStyle w:val="berschrift2"/>
        <w:spacing w:line="240" w:lineRule="auto"/>
        <w:jc w:val="both"/>
      </w:pPr>
      <w:r>
        <w:t>Inhaltsverzeichnis</w:t>
      </w:r>
    </w:p>
    <w:p w14:paraId="658DCD8C" w14:textId="77777777" w:rsidR="00E571A1" w:rsidRDefault="00E571A1" w:rsidP="00E571A1">
      <w:pPr>
        <w:pStyle w:val="Listenabsatz"/>
        <w:numPr>
          <w:ilvl w:val="0"/>
          <w:numId w:val="4"/>
        </w:numPr>
      </w:pPr>
      <w:r>
        <w:t>Cursor an die Stelle setzen, an der das Inhaltsverzeichnis eingefügt werden soll</w:t>
      </w:r>
    </w:p>
    <w:p w14:paraId="0C135A97" w14:textId="77777777" w:rsidR="00E571A1" w:rsidRDefault="00E571A1" w:rsidP="00E571A1">
      <w:pPr>
        <w:pStyle w:val="Listenabsatz"/>
        <w:numPr>
          <w:ilvl w:val="0"/>
          <w:numId w:val="4"/>
        </w:numPr>
      </w:pPr>
      <w:r>
        <w:t xml:space="preserve">Wechseln Sie zu </w:t>
      </w:r>
      <w:r>
        <w:rPr>
          <w:b/>
        </w:rPr>
        <w:t>Referenzen – Inhaltsverzeichnis</w:t>
      </w:r>
      <w:r>
        <w:t xml:space="preserve"> und wählen Sie eine automatische Formatvorlage aus</w:t>
      </w:r>
    </w:p>
    <w:p w14:paraId="5D870774" w14:textId="77777777" w:rsidR="00E571A1" w:rsidRDefault="007B680A" w:rsidP="00E571A1">
      <w:pPr>
        <w:pStyle w:val="Listenabsatz"/>
      </w:pPr>
      <w:r>
        <w:rPr>
          <w:noProof/>
        </w:rPr>
        <w:lastRenderedPageBreak/>
        <w:drawing>
          <wp:inline distT="0" distB="0" distL="0" distR="0" wp14:anchorId="61B418A0" wp14:editId="5521A9B6">
            <wp:extent cx="1800000" cy="2511032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DA9D" w14:textId="77777777" w:rsidR="007B680A" w:rsidRDefault="007B680A" w:rsidP="007B680A">
      <w:pPr>
        <w:pStyle w:val="Listenabsatz"/>
        <w:numPr>
          <w:ilvl w:val="0"/>
          <w:numId w:val="4"/>
        </w:numPr>
      </w:pPr>
      <w:r>
        <w:t xml:space="preserve">Wenn Sie Änderungen am Dokument vornehmen, aktualisiert sich auch das Inhaltsverzeichnis, indem Sie mit der rechten Maustaste </w:t>
      </w:r>
      <w:r w:rsidR="00F230AC">
        <w:t>daraufklicken</w:t>
      </w:r>
      <w:r>
        <w:t xml:space="preserve"> und </w:t>
      </w:r>
      <w:r>
        <w:rPr>
          <w:b/>
        </w:rPr>
        <w:t xml:space="preserve">Feld aktualisieren </w:t>
      </w:r>
      <w:r>
        <w:t>wählen.</w:t>
      </w:r>
    </w:p>
    <w:p w14:paraId="4D107AF9" w14:textId="77777777" w:rsidR="00E571A1" w:rsidRPr="00E571A1" w:rsidRDefault="00E571A1" w:rsidP="00E571A1">
      <w:r>
        <w:t xml:space="preserve">Quelle: </w:t>
      </w:r>
      <w:hyperlink r:id="rId15" w:history="1">
        <w:r>
          <w:rPr>
            <w:rStyle w:val="Hyperlink"/>
          </w:rPr>
          <w:t>Einfügen eines Inhaltsverzeichnisses - Microsoft-Support</w:t>
        </w:r>
      </w:hyperlink>
    </w:p>
    <w:p w14:paraId="0C4A764E" w14:textId="77777777" w:rsidR="00780DF6" w:rsidRDefault="00780DF6" w:rsidP="003A5F2B">
      <w:pPr>
        <w:pStyle w:val="berschrift2"/>
        <w:spacing w:line="240" w:lineRule="auto"/>
        <w:jc w:val="both"/>
      </w:pPr>
      <w:r>
        <w:t>Abkürzungsverzeichnis</w:t>
      </w:r>
    </w:p>
    <w:p w14:paraId="1FA94BA1" w14:textId="77777777" w:rsidR="00F230AC" w:rsidRDefault="009C2AEF" w:rsidP="00F230AC">
      <w:r>
        <w:t>Gehört immer an den Anfang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B0563" w14:paraId="17F686A1" w14:textId="77777777" w:rsidTr="003B0563">
        <w:tc>
          <w:tcPr>
            <w:tcW w:w="1980" w:type="dxa"/>
          </w:tcPr>
          <w:p w14:paraId="29D8ADD9" w14:textId="5548DDA6" w:rsidR="003B0563" w:rsidRPr="003B0563" w:rsidRDefault="003B0563" w:rsidP="00F230AC">
            <w:pPr>
              <w:rPr>
                <w:b/>
              </w:rPr>
            </w:pPr>
            <w:r w:rsidRPr="003B0563">
              <w:rPr>
                <w:b/>
              </w:rPr>
              <w:t>Abkürzung</w:t>
            </w:r>
          </w:p>
        </w:tc>
        <w:tc>
          <w:tcPr>
            <w:tcW w:w="7082" w:type="dxa"/>
          </w:tcPr>
          <w:p w14:paraId="789219D9" w14:textId="33CC2535" w:rsidR="003B0563" w:rsidRPr="003B0563" w:rsidRDefault="003B0563" w:rsidP="00F230AC">
            <w:pPr>
              <w:rPr>
                <w:b/>
              </w:rPr>
            </w:pPr>
            <w:r w:rsidRPr="003B0563">
              <w:rPr>
                <w:b/>
              </w:rPr>
              <w:t>Erklärung</w:t>
            </w:r>
          </w:p>
        </w:tc>
      </w:tr>
      <w:tr w:rsidR="003B0563" w14:paraId="018B2143" w14:textId="77777777" w:rsidTr="003B0563">
        <w:tc>
          <w:tcPr>
            <w:tcW w:w="1980" w:type="dxa"/>
          </w:tcPr>
          <w:p w14:paraId="67979E6F" w14:textId="58D8966B" w:rsidR="003B0563" w:rsidRDefault="003B0563" w:rsidP="00F230AC">
            <w:r>
              <w:t>ABAP</w:t>
            </w:r>
          </w:p>
        </w:tc>
        <w:tc>
          <w:tcPr>
            <w:tcW w:w="7082" w:type="dxa"/>
          </w:tcPr>
          <w:p w14:paraId="3EA60142" w14:textId="2DC35A33" w:rsidR="003B0563" w:rsidRPr="00841D54" w:rsidRDefault="003B0563" w:rsidP="00F230AC">
            <w:pPr>
              <w:rPr>
                <w:lang w:val="en-GB"/>
              </w:rPr>
            </w:pPr>
            <w:r w:rsidRPr="00841D54">
              <w:rPr>
                <w:rFonts w:cstheme="minorHAnsi"/>
                <w:lang w:val="en-GB"/>
              </w:rPr>
              <w:t>Advanced Business Application Programming</w:t>
            </w:r>
          </w:p>
        </w:tc>
      </w:tr>
      <w:tr w:rsidR="003B0563" w14:paraId="0CBE0696" w14:textId="77777777" w:rsidTr="003B0563">
        <w:tc>
          <w:tcPr>
            <w:tcW w:w="1980" w:type="dxa"/>
          </w:tcPr>
          <w:p w14:paraId="5187CA7A" w14:textId="22FBB53D" w:rsidR="003B0563" w:rsidRDefault="003B0563" w:rsidP="00F230AC">
            <w:r>
              <w:t>HTML</w:t>
            </w:r>
          </w:p>
        </w:tc>
        <w:tc>
          <w:tcPr>
            <w:tcW w:w="7082" w:type="dxa"/>
          </w:tcPr>
          <w:p w14:paraId="616F7A91" w14:textId="780FDA81" w:rsidR="003B0563" w:rsidRDefault="003B0563" w:rsidP="00F230AC">
            <w:r>
              <w:rPr>
                <w:rFonts w:cstheme="minorHAnsi"/>
              </w:rPr>
              <w:t>Hypertext Markup Language</w:t>
            </w:r>
          </w:p>
        </w:tc>
      </w:tr>
      <w:tr w:rsidR="003B0563" w14:paraId="245BF30A" w14:textId="77777777" w:rsidTr="003B0563">
        <w:tc>
          <w:tcPr>
            <w:tcW w:w="1980" w:type="dxa"/>
          </w:tcPr>
          <w:p w14:paraId="710F7045" w14:textId="7D7914D1" w:rsidR="003B0563" w:rsidRDefault="003B0563" w:rsidP="00F230AC">
            <w:r>
              <w:t>ODATA</w:t>
            </w:r>
          </w:p>
        </w:tc>
        <w:tc>
          <w:tcPr>
            <w:tcW w:w="7082" w:type="dxa"/>
          </w:tcPr>
          <w:p w14:paraId="785307B7" w14:textId="5380492A" w:rsidR="003B0563" w:rsidRDefault="003B0563" w:rsidP="00F230AC">
            <w:r w:rsidRPr="003B0563">
              <w:rPr>
                <w:rFonts w:cstheme="minorHAnsi"/>
              </w:rPr>
              <w:t>Open Data Protocol</w:t>
            </w:r>
          </w:p>
        </w:tc>
      </w:tr>
    </w:tbl>
    <w:p w14:paraId="7848B6C6" w14:textId="77777777" w:rsidR="00841D54" w:rsidRDefault="00841D54" w:rsidP="00F230AC"/>
    <w:p w14:paraId="10F11D5A" w14:textId="77777777" w:rsidR="003B0563" w:rsidRPr="00F230AC" w:rsidRDefault="003B0563" w:rsidP="00F230AC"/>
    <w:p w14:paraId="3CC7294B" w14:textId="77777777" w:rsidR="00F230AC" w:rsidRDefault="00F230AC" w:rsidP="00F230AC">
      <w:pPr>
        <w:pStyle w:val="berschrift2"/>
        <w:spacing w:line="240" w:lineRule="auto"/>
        <w:jc w:val="both"/>
      </w:pPr>
      <w:r>
        <w:t>Abbildungsverzeichnis und Tabellenverzeichnis</w:t>
      </w:r>
    </w:p>
    <w:p w14:paraId="3F87F8DD" w14:textId="77777777" w:rsidR="00F230AC" w:rsidRDefault="00F230AC" w:rsidP="00F230AC">
      <w:r>
        <w:t>Gehören in den Schluss</w:t>
      </w:r>
    </w:p>
    <w:p w14:paraId="5ED6AF4B" w14:textId="6BD35B77" w:rsidR="000F3E8B" w:rsidRDefault="000F3E8B" w:rsidP="000F3E8B">
      <w:pPr>
        <w:pStyle w:val="berschrift3"/>
      </w:pPr>
      <w:r>
        <w:t>Abbildungsverzeichnis</w:t>
      </w:r>
    </w:p>
    <w:p w14:paraId="366D24AC" w14:textId="2937DAEE" w:rsidR="00841D54" w:rsidRDefault="00841D54" w:rsidP="00F230AC">
      <w:r>
        <w:t xml:space="preserve">Zu jeder Abbildung muss eine Beschriftung eingefügt werden: </w:t>
      </w:r>
      <w:r w:rsidRPr="00841D54">
        <w:rPr>
          <w:b/>
        </w:rPr>
        <w:t>Referenzen – Beschriftung einfügen</w:t>
      </w:r>
      <w:r w:rsidR="000F3E8B">
        <w:rPr>
          <w:b/>
        </w:rPr>
        <w:t xml:space="preserve">, </w:t>
      </w:r>
      <w:r w:rsidR="000F3E8B">
        <w:t xml:space="preserve">dann </w:t>
      </w:r>
      <w:r w:rsidR="000F3E8B">
        <w:rPr>
          <w:b/>
        </w:rPr>
        <w:t xml:space="preserve">Abbildungsverzeichnis einfügen. </w:t>
      </w:r>
      <w:r w:rsidR="000F3E8B">
        <w:t> Dieses kann auch aktualisiert werden (Schaltfläche darunter).</w:t>
      </w:r>
    </w:p>
    <w:p w14:paraId="0E9FDCA5" w14:textId="77777777" w:rsidR="001911C8" w:rsidRDefault="001911C8" w:rsidP="001911C8">
      <w:pPr>
        <w:rPr>
          <w:lang w:val="fr-FR"/>
        </w:rPr>
      </w:pPr>
      <w:r w:rsidRPr="00841D54">
        <w:rPr>
          <w:lang w:val="fr-FR"/>
        </w:rPr>
        <w:t xml:space="preserve">Quelle: </w:t>
      </w:r>
      <w:hyperlink r:id="rId16" w:history="1">
        <w:r w:rsidRPr="00CC7266">
          <w:rPr>
            <w:rStyle w:val="Hyperlink"/>
            <w:lang w:val="fr-FR"/>
          </w:rPr>
          <w:t>https://support.microsoft.com/de-de/office/einf%C3%BCgen-eines-abbildungsverzeichnisses-c5ea59c5-487c-4fb2-bd48-e34dd57f0ec1</w:t>
        </w:r>
      </w:hyperlink>
      <w:r w:rsidRPr="00841D54">
        <w:rPr>
          <w:lang w:val="fr-FR"/>
        </w:rPr>
        <w:t xml:space="preserve"> </w:t>
      </w:r>
    </w:p>
    <w:p w14:paraId="001DB470" w14:textId="77777777" w:rsidR="001911C8" w:rsidRPr="001911C8" w:rsidRDefault="001911C8" w:rsidP="00F230AC">
      <w:pPr>
        <w:rPr>
          <w:lang w:val="fr-FR"/>
        </w:rPr>
      </w:pPr>
    </w:p>
    <w:p w14:paraId="24B40530" w14:textId="7BF9DB78" w:rsidR="000F3E8B" w:rsidRDefault="000F3E8B" w:rsidP="000F3E8B">
      <w:pPr>
        <w:pStyle w:val="berschrift3"/>
      </w:pPr>
      <w:r>
        <w:t>Tabellenverzeichnis</w:t>
      </w:r>
    </w:p>
    <w:p w14:paraId="40095730" w14:textId="31A86A05" w:rsidR="000F3E8B" w:rsidRPr="000C010E" w:rsidRDefault="000C010E" w:rsidP="000F3E8B">
      <w:r>
        <w:t xml:space="preserve">Zu jeder Tabelle muss eine Beschriftung eingefügt werden: </w:t>
      </w:r>
      <w:r w:rsidRPr="00841D54">
        <w:rPr>
          <w:b/>
        </w:rPr>
        <w:t>Referenzen – Beschriftung einfügen</w:t>
      </w:r>
      <w:r>
        <w:rPr>
          <w:b/>
        </w:rPr>
        <w:t>,</w:t>
      </w:r>
      <w:r>
        <w:rPr>
          <w:b/>
        </w:rPr>
        <w:t xml:space="preserve"> </w:t>
      </w:r>
      <w:r>
        <w:t>dann Tabelle im Dropdown auswählen und Beschriftung geeignet anpassen.</w:t>
      </w:r>
    </w:p>
    <w:p w14:paraId="5CBCA1A1" w14:textId="2E8FC4BD" w:rsidR="00841D54" w:rsidRDefault="000C010E" w:rsidP="00F230AC">
      <w:r w:rsidRPr="00E975E2">
        <w:lastRenderedPageBreak/>
        <w:drawing>
          <wp:inline distT="0" distB="0" distL="0" distR="0" wp14:anchorId="5C7B4945" wp14:editId="00B6C844">
            <wp:extent cx="3490262" cy="2217612"/>
            <wp:effectExtent l="0" t="0" r="0" b="0"/>
            <wp:docPr id="440305630" name="Grafik 1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05630" name="Grafik 1" descr="Ein Bild, das Text, Screenshot, Zahl, Display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C165" w14:textId="51B18B78" w:rsidR="00590516" w:rsidRDefault="00590516" w:rsidP="00F230AC">
      <w:r>
        <w:t>Kann auch erzeugt werden</w:t>
      </w:r>
    </w:p>
    <w:p w14:paraId="08572896" w14:textId="36A75727" w:rsidR="001911C8" w:rsidRPr="001911C8" w:rsidRDefault="001911C8" w:rsidP="00F230AC">
      <w:pPr>
        <w:rPr>
          <w:lang w:val="fr-FR"/>
        </w:rPr>
      </w:pPr>
      <w:r w:rsidRPr="001911C8">
        <w:rPr>
          <w:lang w:val="fr-FR"/>
        </w:rPr>
        <w:t xml:space="preserve">Quelle: </w:t>
      </w:r>
      <w:hyperlink r:id="rId18" w:history="1">
        <w:r w:rsidR="009C243E" w:rsidRPr="00F76686">
          <w:rPr>
            <w:rStyle w:val="Hyperlink"/>
            <w:lang w:val="fr-FR"/>
          </w:rPr>
          <w:t>https://www.scribbr.de/aufbau-und-gliederung/tabellenverzeichnis-word/</w:t>
        </w:r>
      </w:hyperlink>
      <w:r w:rsidRPr="001911C8">
        <w:rPr>
          <w:lang w:val="fr-FR"/>
        </w:rPr>
        <w:t xml:space="preserve"> </w:t>
      </w:r>
    </w:p>
    <w:p w14:paraId="5E630F39" w14:textId="77777777" w:rsidR="00F230AC" w:rsidRPr="001911C8" w:rsidRDefault="00F230AC" w:rsidP="00F230AC">
      <w:pPr>
        <w:rPr>
          <w:lang w:val="fr-FR"/>
        </w:rPr>
      </w:pPr>
    </w:p>
    <w:p w14:paraId="194BEEDA" w14:textId="77777777" w:rsidR="00780DF6" w:rsidRDefault="00A3664A" w:rsidP="003A5F2B">
      <w:pPr>
        <w:pStyle w:val="berschrift2"/>
        <w:spacing w:line="240" w:lineRule="auto"/>
        <w:jc w:val="both"/>
      </w:pPr>
      <w:r>
        <w:t>Glossar</w:t>
      </w:r>
    </w:p>
    <w:p w14:paraId="1116DF50" w14:textId="77777777" w:rsidR="00F230AC" w:rsidRPr="00F230AC" w:rsidRDefault="00F230AC" w:rsidP="00F230AC">
      <w:r>
        <w:t>Gehören in den Schluss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75"/>
        <w:gridCol w:w="5587"/>
      </w:tblGrid>
      <w:tr w:rsidR="003B0563" w14:paraId="78DD6FF0" w14:textId="77777777" w:rsidTr="003B0563">
        <w:tc>
          <w:tcPr>
            <w:tcW w:w="4531" w:type="dxa"/>
          </w:tcPr>
          <w:p w14:paraId="0BFA6623" w14:textId="3411A252" w:rsidR="003B0563" w:rsidRDefault="003B0563" w:rsidP="00F230AC">
            <w:r>
              <w:t>Begriff</w:t>
            </w:r>
          </w:p>
        </w:tc>
        <w:tc>
          <w:tcPr>
            <w:tcW w:w="4531" w:type="dxa"/>
          </w:tcPr>
          <w:p w14:paraId="202CFC72" w14:textId="717A3183" w:rsidR="003B0563" w:rsidRDefault="003B0563" w:rsidP="00F230AC">
            <w:r>
              <w:t>Erklärung</w:t>
            </w:r>
          </w:p>
        </w:tc>
      </w:tr>
      <w:tr w:rsidR="003B0563" w:rsidRPr="003B0563" w14:paraId="6B5DFD1F" w14:textId="77777777" w:rsidTr="003B0563">
        <w:tc>
          <w:tcPr>
            <w:tcW w:w="4531" w:type="dxa"/>
          </w:tcPr>
          <w:p w14:paraId="621C31D0" w14:textId="2DC040D7" w:rsidR="003B0563" w:rsidRDefault="003B0563" w:rsidP="00F230AC">
            <w:r>
              <w:t>ABAP</w:t>
            </w:r>
          </w:p>
        </w:tc>
        <w:tc>
          <w:tcPr>
            <w:tcW w:w="4531" w:type="dxa"/>
          </w:tcPr>
          <w:p w14:paraId="1CA4F294" w14:textId="77777777" w:rsidR="003B0563" w:rsidRDefault="003B0563" w:rsidP="00F230AC">
            <w:r>
              <w:t xml:space="preserve">Programmiersprache, die von der Firma SAP SE für kommerzielle Anwendungen entwickelt wurde </w:t>
            </w:r>
          </w:p>
          <w:p w14:paraId="6EAFDA7E" w14:textId="0C922EA4" w:rsidR="003B0563" w:rsidRPr="003B0563" w:rsidRDefault="003B0563" w:rsidP="00F230AC">
            <w:pPr>
              <w:rPr>
                <w:lang w:val="fr-FR"/>
              </w:rPr>
            </w:pPr>
            <w:r w:rsidRPr="003B0563">
              <w:rPr>
                <w:lang w:val="fr-FR"/>
              </w:rPr>
              <w:t xml:space="preserve">Quelle: </w:t>
            </w:r>
            <w:hyperlink r:id="rId19" w:history="1">
              <w:r w:rsidRPr="00CC7266">
                <w:rPr>
                  <w:rStyle w:val="Hyperlink"/>
                  <w:lang w:val="fr-FR"/>
                </w:rPr>
                <w:t>https://de.wikipedia.org/wiki/ABAP</w:t>
              </w:r>
            </w:hyperlink>
            <w:r>
              <w:rPr>
                <w:lang w:val="fr-FR"/>
              </w:rPr>
              <w:t xml:space="preserve"> </w:t>
            </w:r>
          </w:p>
        </w:tc>
      </w:tr>
      <w:tr w:rsidR="003B0563" w:rsidRPr="003B0563" w14:paraId="0C51154B" w14:textId="77777777" w:rsidTr="003B0563">
        <w:tc>
          <w:tcPr>
            <w:tcW w:w="4531" w:type="dxa"/>
          </w:tcPr>
          <w:p w14:paraId="0FC47717" w14:textId="6FC14E94" w:rsidR="003B0563" w:rsidRDefault="003B0563" w:rsidP="00F230AC">
            <w:r>
              <w:t>HTML</w:t>
            </w:r>
          </w:p>
        </w:tc>
        <w:tc>
          <w:tcPr>
            <w:tcW w:w="4531" w:type="dxa"/>
          </w:tcPr>
          <w:p w14:paraId="1C615973" w14:textId="43BFF04B" w:rsidR="003B0563" w:rsidRDefault="003B0563" w:rsidP="00F230AC">
            <w:r>
              <w:t xml:space="preserve">Auszeichnungssprache zur </w:t>
            </w:r>
            <w:r w:rsidR="00D33EC4">
              <w:t>Strukturierung von Webseiten mit Texten, Bildern, Hyperlinks und anderen Inhalten</w:t>
            </w:r>
          </w:p>
          <w:p w14:paraId="7F196553" w14:textId="3C5A34F2" w:rsidR="003B0563" w:rsidRPr="003B0563" w:rsidRDefault="003B0563" w:rsidP="00F230AC">
            <w:pPr>
              <w:rPr>
                <w:lang w:val="fr-FR"/>
              </w:rPr>
            </w:pPr>
            <w:r w:rsidRPr="003B0563">
              <w:rPr>
                <w:lang w:val="fr-FR"/>
              </w:rPr>
              <w:t xml:space="preserve">Quelle: </w:t>
            </w:r>
            <w:hyperlink r:id="rId20" w:history="1">
              <w:r w:rsidRPr="00CC7266">
                <w:rPr>
                  <w:rStyle w:val="Hyperlink"/>
                  <w:lang w:val="fr-FR"/>
                </w:rPr>
                <w:t>https://de.wikipedia.org/wiki/Hypertext_Markup_Language</w:t>
              </w:r>
            </w:hyperlink>
            <w:r>
              <w:rPr>
                <w:lang w:val="fr-FR"/>
              </w:rPr>
              <w:t xml:space="preserve"> </w:t>
            </w:r>
          </w:p>
        </w:tc>
      </w:tr>
      <w:tr w:rsidR="003B0563" w:rsidRPr="004372D0" w14:paraId="01615D84" w14:textId="77777777" w:rsidTr="003B0563">
        <w:tc>
          <w:tcPr>
            <w:tcW w:w="4531" w:type="dxa"/>
          </w:tcPr>
          <w:p w14:paraId="1DAAA6B4" w14:textId="25DA7069" w:rsidR="003B0563" w:rsidRDefault="003B0563" w:rsidP="00F230AC">
            <w:r>
              <w:t>ODATA</w:t>
            </w:r>
          </w:p>
        </w:tc>
        <w:tc>
          <w:tcPr>
            <w:tcW w:w="4531" w:type="dxa"/>
          </w:tcPr>
          <w:p w14:paraId="0C047FB0" w14:textId="77777777" w:rsidR="003B0563" w:rsidRDefault="004372D0" w:rsidP="00F230AC">
            <w:pPr>
              <w:rPr>
                <w:rFonts w:cstheme="minorHAnsi"/>
                <w:color w:val="555555"/>
                <w:shd w:val="clear" w:color="auto" w:fill="FFFFFF"/>
              </w:rPr>
            </w:pPr>
            <w:r w:rsidRPr="000F3E8B">
              <w:rPr>
                <w:rFonts w:cstheme="minorHAnsi"/>
                <w:color w:val="555555"/>
                <w:shd w:val="clear" w:color="auto" w:fill="FFFFFF"/>
                <w:lang w:val="en-GB"/>
              </w:rPr>
              <w:t>OData</w:t>
            </w:r>
            <w:r w:rsidRPr="004372D0">
              <w:rPr>
                <w:rFonts w:cstheme="minorHAnsi"/>
                <w:color w:val="555555"/>
                <w:shd w:val="clear" w:color="auto" w:fill="FFFFFF"/>
              </w:rPr>
              <w:t xml:space="preserve"> ist ein von Microsoft definiertes, HTTP-basiertes Protokoll für den Datenzugriff zwischen kompatiblen Softwaresystemen.</w:t>
            </w:r>
          </w:p>
          <w:p w14:paraId="36CA13AB" w14:textId="7FD2823D" w:rsidR="004372D0" w:rsidRPr="004372D0" w:rsidRDefault="004372D0" w:rsidP="00F230AC">
            <w:pPr>
              <w:rPr>
                <w:rFonts w:cstheme="minorHAnsi"/>
                <w:lang w:val="fr-FR"/>
              </w:rPr>
            </w:pPr>
            <w:r w:rsidRPr="004372D0">
              <w:rPr>
                <w:rFonts w:cstheme="minorHAnsi"/>
                <w:color w:val="555555"/>
                <w:shd w:val="clear" w:color="auto" w:fill="FFFFFF"/>
                <w:lang w:val="fr-FR"/>
              </w:rPr>
              <w:t xml:space="preserve">Quelle: </w:t>
            </w:r>
            <w:hyperlink r:id="rId21" w:history="1">
              <w:r w:rsidRPr="00CC7266">
                <w:rPr>
                  <w:rStyle w:val="Hyperlink"/>
                  <w:rFonts w:cstheme="minorHAnsi"/>
                  <w:shd w:val="clear" w:color="auto" w:fill="FFFFFF"/>
                  <w:lang w:val="fr-FR"/>
                </w:rPr>
                <w:t>https://mission-mobile.de/knowhow/odata/</w:t>
              </w:r>
            </w:hyperlink>
            <w:r>
              <w:rPr>
                <w:rFonts w:cstheme="minorHAnsi"/>
                <w:color w:val="555555"/>
                <w:shd w:val="clear" w:color="auto" w:fill="FFFFFF"/>
                <w:lang w:val="fr-FR"/>
              </w:rPr>
              <w:t xml:space="preserve"> </w:t>
            </w:r>
          </w:p>
        </w:tc>
      </w:tr>
    </w:tbl>
    <w:p w14:paraId="3581C9CB" w14:textId="77777777" w:rsidR="00F230AC" w:rsidRPr="004372D0" w:rsidRDefault="00F230AC" w:rsidP="00F230AC">
      <w:pPr>
        <w:rPr>
          <w:lang w:val="fr-FR"/>
        </w:rPr>
      </w:pPr>
    </w:p>
    <w:p w14:paraId="4F274065" w14:textId="77777777" w:rsidR="00A3664A" w:rsidRDefault="00A3664A" w:rsidP="003A5F2B">
      <w:pPr>
        <w:pStyle w:val="berschrift2"/>
        <w:spacing w:line="240" w:lineRule="auto"/>
        <w:jc w:val="both"/>
      </w:pPr>
      <w:r>
        <w:t>Literaturverzeichnis</w:t>
      </w:r>
    </w:p>
    <w:p w14:paraId="2FDE3FC1" w14:textId="77777777" w:rsidR="00B051BE" w:rsidRDefault="00B051BE" w:rsidP="00B051BE">
      <w:r w:rsidRPr="00B051BE">
        <w:rPr>
          <w:b/>
        </w:rPr>
        <w:t>Referenzen-Literaturverzeichnis</w:t>
      </w:r>
      <w:r>
        <w:t xml:space="preserve"> auswählen</w:t>
      </w:r>
    </w:p>
    <w:p w14:paraId="7C409984" w14:textId="77777777" w:rsidR="00B051BE" w:rsidRDefault="00B051BE" w:rsidP="00B051BE">
      <w:r>
        <w:t>Zum Aktualisieren das Literaturverzeichnis anklicken</w:t>
      </w:r>
    </w:p>
    <w:p w14:paraId="554E44F4" w14:textId="77777777" w:rsidR="00B051BE" w:rsidRPr="00B051BE" w:rsidRDefault="00B051BE" w:rsidP="00B051BE">
      <w:r>
        <w:rPr>
          <w:noProof/>
        </w:rPr>
        <w:lastRenderedPageBreak/>
        <w:drawing>
          <wp:inline distT="0" distB="0" distL="0" distR="0" wp14:anchorId="07788110" wp14:editId="34FC0367">
            <wp:extent cx="5760720" cy="3081655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teraturverzeichn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22FA" w14:textId="77777777" w:rsidR="00F230AC" w:rsidRDefault="00F230AC" w:rsidP="00F230AC"/>
    <w:p w14:paraId="51229E98" w14:textId="77777777" w:rsidR="00F230AC" w:rsidRDefault="00F230AC" w:rsidP="00F230AC">
      <w:pPr>
        <w:pStyle w:val="berschrift1"/>
      </w:pPr>
      <w:r>
        <w:t>Anhang</w:t>
      </w:r>
    </w:p>
    <w:p w14:paraId="382B1BE3" w14:textId="77777777" w:rsidR="00F230AC" w:rsidRPr="00F230AC" w:rsidRDefault="00F230AC" w:rsidP="00F230AC">
      <w:r>
        <w:t>Ganz am Schluss</w:t>
      </w:r>
    </w:p>
    <w:p w14:paraId="68D9B82B" w14:textId="77777777" w:rsidR="00780DF6" w:rsidRDefault="00780DF6" w:rsidP="003A5F2B">
      <w:pPr>
        <w:pStyle w:val="Listenabsatz"/>
        <w:spacing w:line="240" w:lineRule="auto"/>
        <w:jc w:val="both"/>
      </w:pPr>
    </w:p>
    <w:sectPr w:rsidR="00780DF6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188C" w14:textId="77777777" w:rsidR="009C243E" w:rsidRDefault="009C243E" w:rsidP="009C243E">
      <w:pPr>
        <w:spacing w:after="0" w:line="240" w:lineRule="auto"/>
      </w:pPr>
      <w:r>
        <w:separator/>
      </w:r>
    </w:p>
  </w:endnote>
  <w:endnote w:type="continuationSeparator" w:id="0">
    <w:p w14:paraId="426A234D" w14:textId="77777777" w:rsidR="009C243E" w:rsidRDefault="009C243E" w:rsidP="009C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156035"/>
      <w:docPartObj>
        <w:docPartGallery w:val="Page Numbers (Bottom of Page)"/>
        <w:docPartUnique/>
      </w:docPartObj>
    </w:sdtPr>
    <w:sdtContent>
      <w:p w14:paraId="2C91BEF5" w14:textId="128108CA" w:rsidR="009C243E" w:rsidRDefault="009C243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0CDDB" w14:textId="77777777" w:rsidR="009C243E" w:rsidRDefault="009C24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2B25" w14:textId="77777777" w:rsidR="009C243E" w:rsidRDefault="009C243E" w:rsidP="009C243E">
      <w:pPr>
        <w:spacing w:after="0" w:line="240" w:lineRule="auto"/>
      </w:pPr>
      <w:r>
        <w:separator/>
      </w:r>
    </w:p>
  </w:footnote>
  <w:footnote w:type="continuationSeparator" w:id="0">
    <w:p w14:paraId="5A1F8007" w14:textId="77777777" w:rsidR="009C243E" w:rsidRDefault="009C243E" w:rsidP="009C2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5FA2" w14:textId="5113F643" w:rsidR="009C243E" w:rsidRDefault="008B2CD7" w:rsidP="008B2CD7">
    <w:pPr>
      <w:pStyle w:val="Kopfzeile"/>
    </w:pPr>
    <w:r>
      <w:rPr>
        <w:noProof/>
      </w:rPr>
      <w:drawing>
        <wp:inline distT="0" distB="0" distL="0" distR="0" wp14:anchorId="35BD32C7" wp14:editId="1770EDA3">
          <wp:extent cx="1800000" cy="804909"/>
          <wp:effectExtent l="0" t="0" r="0" b="0"/>
          <wp:docPr id="506265503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26550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04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Methoden der Softwareentwicklung – Hinweise zur Dokumentation</w:t>
    </w:r>
  </w:p>
  <w:p w14:paraId="7B8E7AB7" w14:textId="77777777" w:rsidR="008B2CD7" w:rsidRDefault="008B2CD7" w:rsidP="008B2CD7">
    <w:pPr>
      <w:pStyle w:val="Kopfzeile"/>
    </w:pPr>
  </w:p>
  <w:p w14:paraId="0C3F74C1" w14:textId="77777777" w:rsidR="009C243E" w:rsidRDefault="009C24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5450"/>
    <w:multiLevelType w:val="hybridMultilevel"/>
    <w:tmpl w:val="A8622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110B"/>
    <w:multiLevelType w:val="hybridMultilevel"/>
    <w:tmpl w:val="256C0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11B5"/>
    <w:multiLevelType w:val="multilevel"/>
    <w:tmpl w:val="F92A800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360D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583E11"/>
    <w:multiLevelType w:val="hybridMultilevel"/>
    <w:tmpl w:val="90EE9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D1EED"/>
    <w:multiLevelType w:val="hybridMultilevel"/>
    <w:tmpl w:val="F92A800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11305">
    <w:abstractNumId w:val="5"/>
  </w:num>
  <w:num w:numId="2" w16cid:durableId="1877618782">
    <w:abstractNumId w:val="2"/>
  </w:num>
  <w:num w:numId="3" w16cid:durableId="578442981">
    <w:abstractNumId w:val="3"/>
  </w:num>
  <w:num w:numId="4" w16cid:durableId="763257895">
    <w:abstractNumId w:val="1"/>
  </w:num>
  <w:num w:numId="5" w16cid:durableId="1825051716">
    <w:abstractNumId w:val="4"/>
  </w:num>
  <w:num w:numId="6" w16cid:durableId="212796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F6"/>
    <w:rsid w:val="00054AC8"/>
    <w:rsid w:val="000A6226"/>
    <w:rsid w:val="000C010E"/>
    <w:rsid w:val="000D674D"/>
    <w:rsid w:val="000E3756"/>
    <w:rsid w:val="000F3E8B"/>
    <w:rsid w:val="001911C8"/>
    <w:rsid w:val="0022666A"/>
    <w:rsid w:val="002435E6"/>
    <w:rsid w:val="002535B4"/>
    <w:rsid w:val="003A5F2B"/>
    <w:rsid w:val="003B0563"/>
    <w:rsid w:val="003E7A77"/>
    <w:rsid w:val="004372D0"/>
    <w:rsid w:val="00531C1F"/>
    <w:rsid w:val="00590516"/>
    <w:rsid w:val="006A3D86"/>
    <w:rsid w:val="006F5093"/>
    <w:rsid w:val="00780DF6"/>
    <w:rsid w:val="007B680A"/>
    <w:rsid w:val="00841D54"/>
    <w:rsid w:val="008B2CD7"/>
    <w:rsid w:val="00930952"/>
    <w:rsid w:val="009C243E"/>
    <w:rsid w:val="009C2AEF"/>
    <w:rsid w:val="00A3664A"/>
    <w:rsid w:val="00B051BE"/>
    <w:rsid w:val="00B26CD1"/>
    <w:rsid w:val="00D33EC4"/>
    <w:rsid w:val="00E24201"/>
    <w:rsid w:val="00E571A1"/>
    <w:rsid w:val="00EA1773"/>
    <w:rsid w:val="00F05D22"/>
    <w:rsid w:val="00F230AC"/>
    <w:rsid w:val="00F6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BAE87"/>
  <w15:chartTrackingRefBased/>
  <w15:docId w15:val="{4651950C-98D6-4B74-A973-CC777F9D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177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177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177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177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177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177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177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177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177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DF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0DF6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80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1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1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1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17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17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17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17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17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17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F6553A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3B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B0563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C2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243E"/>
  </w:style>
  <w:style w:type="paragraph" w:styleId="Fuzeile">
    <w:name w:val="footer"/>
    <w:basedOn w:val="Standard"/>
    <w:link w:val="FuzeileZchn"/>
    <w:uiPriority w:val="99"/>
    <w:unhideWhenUsed/>
    <w:rsid w:val="009C2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2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TeX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cribbr.de/aufbau-und-gliederung/tabellenverzeichnis-word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ission-mobile.de/knowhow/odat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pport.microsoft.com/de-de/office/einf%C3%BCgen-eines-abbildungsverzeichnisses-c5ea59c5-487c-4fb2-bd48-e34dd57f0ec1" TargetMode="External"/><Relationship Id="rId20" Type="http://schemas.openxmlformats.org/officeDocument/2006/relationships/hyperlink" Target="https://de.wikipedia.org/wiki/Hypertext_Markup_Langu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de-de/office/einf%C3%BCgen-eines-inhaltsverzeichnisses-882e8564-0edb-435e-84b5-1d8552ccf0c0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upport.microsoft.com/de-de/office/nummerieren-von-%C3%BCberschriften-ce24e028-4cb4-4d4a-bf25-fb2c61fc6585" TargetMode="External"/><Relationship Id="rId19" Type="http://schemas.openxmlformats.org/officeDocument/2006/relationships/hyperlink" Target="https://de.wikipedia.org/wiki/AB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E177-62B9-406F-9E22-0D3773A9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Köckeis Heidi</dc:creator>
  <cp:keywords/>
  <dc:description/>
  <cp:lastModifiedBy>Köckeis Heidi</cp:lastModifiedBy>
  <cp:revision>20</cp:revision>
  <dcterms:created xsi:type="dcterms:W3CDTF">2023-11-28T07:58:00Z</dcterms:created>
  <dcterms:modified xsi:type="dcterms:W3CDTF">2023-11-28T20:28:00Z</dcterms:modified>
</cp:coreProperties>
</file>