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060E6E" w14:textId="19B296BF" w:rsidR="00011003" w:rsidRPr="00683E74" w:rsidRDefault="00503571">
      <w:pPr>
        <w:spacing w:after="200"/>
      </w:pPr>
      <w:r w:rsidRPr="00683E74">
        <w:rPr>
          <w:noProof/>
        </w:rPr>
        <w:drawing>
          <wp:inline distT="0" distB="0" distL="0" distR="0" wp14:anchorId="734DCCAA" wp14:editId="551AA62B">
            <wp:extent cx="1013012" cy="528882"/>
            <wp:effectExtent l="0" t="0" r="3175" b="5080"/>
            <wp:docPr id="544839824" name="Image 1" descr="Une image contenant Police, logo, Graphique,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39824" name="Image 1" descr="Une image contenant Police, logo, Graphique, symbole&#10;&#10;Le contenu généré par l’IA peut être incorrect."/>
                    <pic:cNvPicPr/>
                  </pic:nvPicPr>
                  <pic:blipFill>
                    <a:blip r:embed="rId8"/>
                    <a:stretch>
                      <a:fillRect/>
                    </a:stretch>
                  </pic:blipFill>
                  <pic:spPr>
                    <a:xfrm>
                      <a:off x="0" y="0"/>
                      <a:ext cx="1045727" cy="545962"/>
                    </a:xfrm>
                    <a:prstGeom prst="rect">
                      <a:avLst/>
                    </a:prstGeom>
                  </pic:spPr>
                </pic:pic>
              </a:graphicData>
            </a:graphic>
          </wp:inline>
        </w:drawing>
      </w:r>
    </w:p>
    <w:p w14:paraId="0B6468E2" w14:textId="77777777" w:rsidR="00011003" w:rsidRPr="00683E74" w:rsidRDefault="00011003">
      <w:pPr>
        <w:spacing w:after="200"/>
      </w:pPr>
    </w:p>
    <w:p w14:paraId="26184E31" w14:textId="77777777" w:rsidR="00011003" w:rsidRPr="00683E74" w:rsidRDefault="00011003">
      <w:pPr>
        <w:spacing w:after="200"/>
      </w:pPr>
    </w:p>
    <w:p w14:paraId="0D7C6819" w14:textId="77777777" w:rsidR="00011003" w:rsidRPr="00683E74" w:rsidRDefault="00683E74">
      <w:pPr>
        <w:spacing w:after="80"/>
        <w:jc w:val="center"/>
      </w:pPr>
      <w:r w:rsidRPr="00683E74">
        <w:rPr>
          <w:b/>
          <w:bCs/>
          <w:sz w:val="48"/>
          <w:szCs w:val="48"/>
        </w:rPr>
        <w:t>MODÉLISATION ET VÉRIFICATION</w:t>
      </w:r>
    </w:p>
    <w:p w14:paraId="6A4EFCAB" w14:textId="4C5FA32B" w:rsidR="00011003" w:rsidRPr="00683E74" w:rsidRDefault="00683E74" w:rsidP="00503571">
      <w:pPr>
        <w:spacing w:after="200"/>
        <w:jc w:val="center"/>
        <w:rPr>
          <w:b/>
          <w:bCs/>
          <w:sz w:val="48"/>
          <w:szCs w:val="48"/>
        </w:rPr>
      </w:pPr>
      <w:r w:rsidRPr="00683E74">
        <w:rPr>
          <w:b/>
          <w:bCs/>
          <w:sz w:val="48"/>
          <w:szCs w:val="48"/>
        </w:rPr>
        <w:t>D'UNE APPLICATION CRITIQUE DISTRIBUÉE</w:t>
      </w:r>
    </w:p>
    <w:p w14:paraId="7FA20429" w14:textId="77777777" w:rsidR="00503571" w:rsidRPr="00683E74" w:rsidRDefault="00503571" w:rsidP="00503571">
      <w:pPr>
        <w:spacing w:after="200"/>
        <w:jc w:val="center"/>
        <w:rPr>
          <w:b/>
          <w:bCs/>
          <w:sz w:val="48"/>
          <w:szCs w:val="48"/>
        </w:rPr>
      </w:pPr>
    </w:p>
    <w:p w14:paraId="19FF2AFC" w14:textId="77777777" w:rsidR="00503571" w:rsidRPr="00683E74" w:rsidRDefault="00503571" w:rsidP="00503571">
      <w:pPr>
        <w:spacing w:after="200"/>
        <w:jc w:val="center"/>
      </w:pPr>
    </w:p>
    <w:p w14:paraId="73401C70" w14:textId="77777777" w:rsidR="00011003" w:rsidRPr="00683E74" w:rsidRDefault="00683E74">
      <w:pPr>
        <w:spacing w:after="400"/>
        <w:jc w:val="center"/>
      </w:pPr>
      <w:r w:rsidRPr="00683E74">
        <w:rPr>
          <w:i/>
          <w:iCs/>
          <w:sz w:val="28"/>
          <w:szCs w:val="28"/>
        </w:rPr>
        <w:t>Avec Akka, Scala et Réseaux de Pétri</w:t>
      </w:r>
    </w:p>
    <w:p w14:paraId="7D8FD93D" w14:textId="77777777" w:rsidR="00011003" w:rsidRPr="00683E74" w:rsidRDefault="00683E74">
      <w:pPr>
        <w:spacing w:after="200"/>
        <w:jc w:val="center"/>
      </w:pPr>
      <w:r w:rsidRPr="00683E74">
        <w:rPr>
          <w:b/>
          <w:bCs/>
          <w:sz w:val="26"/>
          <w:szCs w:val="26"/>
        </w:rPr>
        <w:t>Cas d'étude : Système de Contrôle d'Accès au Stade</w:t>
      </w:r>
    </w:p>
    <w:p w14:paraId="6A45864F" w14:textId="77777777" w:rsidR="00011003" w:rsidRPr="00683E74" w:rsidRDefault="00011003">
      <w:pPr>
        <w:spacing w:after="200"/>
      </w:pPr>
    </w:p>
    <w:p w14:paraId="083E691B" w14:textId="77777777" w:rsidR="00011003" w:rsidRPr="00683E74" w:rsidRDefault="00011003">
      <w:pPr>
        <w:spacing w:after="200"/>
      </w:pPr>
    </w:p>
    <w:p w14:paraId="5D52F391" w14:textId="46DBD730" w:rsidR="00011003" w:rsidRPr="00683E74" w:rsidRDefault="00683E74">
      <w:pPr>
        <w:spacing w:after="80"/>
        <w:jc w:val="center"/>
      </w:pPr>
      <w:r w:rsidRPr="00683E74">
        <w:t>Année universitaire 2025-</w:t>
      </w:r>
      <w:proofErr w:type="gramStart"/>
      <w:r w:rsidRPr="00683E74">
        <w:t>2026</w:t>
      </w:r>
      <w:r w:rsidR="002E13DB" w:rsidRPr="00683E74">
        <w:t xml:space="preserve">  GIA</w:t>
      </w:r>
      <w:proofErr w:type="gramEnd"/>
      <w:r w:rsidR="002E13DB" w:rsidRPr="00683E74">
        <w:t>2</w:t>
      </w:r>
    </w:p>
    <w:p w14:paraId="58F6359F" w14:textId="77777777" w:rsidR="00503571" w:rsidRPr="00683E74" w:rsidRDefault="00503571">
      <w:pPr>
        <w:spacing w:after="80"/>
        <w:jc w:val="center"/>
        <w:rPr>
          <w:rFonts w:ascii="-webkit-standard" w:hAnsi="-webkit-standard"/>
          <w:sz w:val="27"/>
          <w:szCs w:val="27"/>
        </w:rPr>
      </w:pPr>
    </w:p>
    <w:p w14:paraId="2880613D" w14:textId="4D5FC492" w:rsidR="00503571" w:rsidRPr="00683E74" w:rsidRDefault="00503571" w:rsidP="00503571">
      <w:pPr>
        <w:spacing w:after="80"/>
      </w:pPr>
      <w:r w:rsidRPr="00683E74">
        <w:t>Étudiants : BRAULT Matthieu</w:t>
      </w:r>
      <w:r w:rsidR="002E13DB" w:rsidRPr="00683E74">
        <w:t xml:space="preserve">                         Enseignante : </w:t>
      </w:r>
      <w:r w:rsidR="002E13DB" w:rsidRPr="00683E74">
        <w:rPr>
          <w:rFonts w:ascii="-webkit-standard" w:hAnsi="-webkit-standard"/>
          <w:sz w:val="27"/>
          <w:szCs w:val="27"/>
        </w:rPr>
        <w:t xml:space="preserve">Mme </w:t>
      </w:r>
      <w:proofErr w:type="spellStart"/>
      <w:r w:rsidR="002E13DB" w:rsidRPr="00683E74">
        <w:rPr>
          <w:rFonts w:ascii="-webkit-standard" w:hAnsi="-webkit-standard"/>
          <w:sz w:val="27"/>
          <w:szCs w:val="27"/>
        </w:rPr>
        <w:t>Zaouche</w:t>
      </w:r>
      <w:proofErr w:type="spellEnd"/>
      <w:r w:rsidR="002E13DB" w:rsidRPr="00683E74">
        <w:rPr>
          <w:rFonts w:ascii="-webkit-standard" w:hAnsi="-webkit-standard"/>
          <w:sz w:val="27"/>
          <w:szCs w:val="27"/>
        </w:rPr>
        <w:t xml:space="preserve"> </w:t>
      </w:r>
    </w:p>
    <w:p w14:paraId="0399724B" w14:textId="4B124AC1" w:rsidR="00503571" w:rsidRPr="00683E74" w:rsidRDefault="00503571" w:rsidP="00503571">
      <w:pPr>
        <w:spacing w:after="80"/>
        <w:rPr>
          <w:lang w:val="en-GB"/>
        </w:rPr>
      </w:pPr>
      <w:r w:rsidRPr="00683E74">
        <w:t xml:space="preserve">                 </w:t>
      </w:r>
      <w:r w:rsidRPr="00683E74">
        <w:rPr>
          <w:lang w:val="en-GB"/>
        </w:rPr>
        <w:t>CHIKHAOUI Zakaria</w:t>
      </w:r>
    </w:p>
    <w:p w14:paraId="6908B0EC" w14:textId="410470B5" w:rsidR="00503571" w:rsidRPr="00683E74" w:rsidRDefault="00503571" w:rsidP="00503571">
      <w:pPr>
        <w:spacing w:after="80"/>
        <w:rPr>
          <w:lang w:val="en-GB"/>
        </w:rPr>
      </w:pPr>
      <w:r w:rsidRPr="00683E74">
        <w:rPr>
          <w:lang w:val="en-GB"/>
        </w:rPr>
        <w:t xml:space="preserve">                  VINAYAKAM </w:t>
      </w:r>
      <w:proofErr w:type="spellStart"/>
      <w:r w:rsidRPr="00683E74">
        <w:rPr>
          <w:lang w:val="en-GB"/>
        </w:rPr>
        <w:t>Céliane</w:t>
      </w:r>
      <w:proofErr w:type="spellEnd"/>
    </w:p>
    <w:p w14:paraId="26D29E4C" w14:textId="3E311F6C" w:rsidR="00503571" w:rsidRPr="00683E74" w:rsidRDefault="00503571" w:rsidP="00503571">
      <w:pPr>
        <w:spacing w:after="80"/>
        <w:rPr>
          <w:lang w:val="en-GB"/>
        </w:rPr>
      </w:pPr>
      <w:r w:rsidRPr="00683E74">
        <w:rPr>
          <w:lang w:val="en-GB"/>
        </w:rPr>
        <w:t xml:space="preserve">                  HARAR </w:t>
      </w:r>
      <w:proofErr w:type="spellStart"/>
      <w:r w:rsidRPr="00683E74">
        <w:rPr>
          <w:lang w:val="en-GB"/>
        </w:rPr>
        <w:t>Sofiene</w:t>
      </w:r>
      <w:proofErr w:type="spellEnd"/>
    </w:p>
    <w:p w14:paraId="7179674C" w14:textId="1E5006BF" w:rsidR="00503571" w:rsidRPr="00683E74" w:rsidRDefault="00503571" w:rsidP="00503571">
      <w:pPr>
        <w:spacing w:after="80"/>
      </w:pPr>
      <w:r w:rsidRPr="00683E74">
        <w:rPr>
          <w:lang w:val="en-GB"/>
        </w:rPr>
        <w:t xml:space="preserve">                 </w:t>
      </w:r>
      <w:r w:rsidR="002E13DB" w:rsidRPr="00683E74">
        <w:rPr>
          <w:lang w:val="en-GB"/>
        </w:rPr>
        <w:t xml:space="preserve"> </w:t>
      </w:r>
      <w:r w:rsidRPr="00683E74">
        <w:t xml:space="preserve">El HAITI </w:t>
      </w:r>
      <w:r w:rsidR="002E13DB" w:rsidRPr="00683E74">
        <w:t>Youssef</w:t>
      </w:r>
    </w:p>
    <w:p w14:paraId="00F60300" w14:textId="77777777" w:rsidR="00503571" w:rsidRPr="00683E74" w:rsidRDefault="00503571" w:rsidP="00503571">
      <w:pPr>
        <w:spacing w:after="80"/>
      </w:pPr>
    </w:p>
    <w:p w14:paraId="565A7923" w14:textId="77777777" w:rsidR="00503571" w:rsidRPr="00683E74" w:rsidRDefault="00503571" w:rsidP="00503571">
      <w:pPr>
        <w:spacing w:after="80"/>
      </w:pPr>
    </w:p>
    <w:p w14:paraId="5256FBCF" w14:textId="77777777" w:rsidR="00011003" w:rsidRPr="00683E74" w:rsidRDefault="00683E74">
      <w:r w:rsidRPr="00683E74">
        <w:br w:type="page"/>
      </w:r>
    </w:p>
    <w:p w14:paraId="70B8841A" w14:textId="77777777" w:rsidR="004B55F5" w:rsidRPr="00683E74" w:rsidRDefault="004B55F5">
      <w:pPr>
        <w:pStyle w:val="Titre1"/>
        <w:rPr>
          <w:color w:val="auto"/>
        </w:rPr>
      </w:pPr>
    </w:p>
    <w:sdt>
      <w:sdtPr>
        <w:rPr>
          <w:rFonts w:ascii="Arial" w:eastAsia="Arial" w:hAnsi="Arial" w:cs="Arial"/>
          <w:b w:val="0"/>
          <w:bCs w:val="0"/>
          <w:color w:val="auto"/>
          <w:sz w:val="22"/>
          <w:szCs w:val="22"/>
        </w:rPr>
        <w:id w:val="1617552191"/>
        <w:docPartObj>
          <w:docPartGallery w:val="Table of Contents"/>
          <w:docPartUnique/>
        </w:docPartObj>
      </w:sdtPr>
      <w:sdtEndPr>
        <w:rPr>
          <w:noProof/>
        </w:rPr>
      </w:sdtEndPr>
      <w:sdtContent>
        <w:p w14:paraId="1B1F3F93" w14:textId="1BF5651D" w:rsidR="004B55F5" w:rsidRPr="00683E74" w:rsidRDefault="004B55F5">
          <w:pPr>
            <w:pStyle w:val="En-ttedetabledesmatires"/>
            <w:rPr>
              <w:color w:val="auto"/>
            </w:rPr>
          </w:pPr>
          <w:r w:rsidRPr="00683E74">
            <w:rPr>
              <w:color w:val="auto"/>
            </w:rPr>
            <w:t>Table des matières</w:t>
          </w:r>
        </w:p>
        <w:p w14:paraId="6AB886DF" w14:textId="2884A6B7" w:rsidR="00503571" w:rsidRPr="00683E74" w:rsidRDefault="004B55F5">
          <w:pPr>
            <w:pStyle w:val="TM1"/>
            <w:tabs>
              <w:tab w:val="right" w:leader="dot" w:pos="9016"/>
            </w:tabs>
            <w:rPr>
              <w:rFonts w:eastAsiaTheme="minorEastAsia" w:cstheme="minorBidi"/>
              <w:b w:val="0"/>
              <w:bCs w:val="0"/>
              <w:i w:val="0"/>
              <w:iCs w:val="0"/>
              <w:noProof/>
              <w:kern w:val="2"/>
              <w14:ligatures w14:val="standardContextual"/>
            </w:rPr>
          </w:pPr>
          <w:r w:rsidRPr="00683E74">
            <w:rPr>
              <w:b w:val="0"/>
              <w:bCs w:val="0"/>
            </w:rPr>
            <w:fldChar w:fldCharType="begin"/>
          </w:r>
          <w:r w:rsidRPr="00683E74">
            <w:instrText>TOC \o "1-3" \h \z \u</w:instrText>
          </w:r>
          <w:r w:rsidRPr="00683E74">
            <w:rPr>
              <w:b w:val="0"/>
              <w:bCs w:val="0"/>
            </w:rPr>
            <w:fldChar w:fldCharType="separate"/>
          </w:r>
          <w:hyperlink w:anchor="_Toc228737363" w:history="1">
            <w:r w:rsidR="00503571" w:rsidRPr="00683E74">
              <w:rPr>
                <w:rStyle w:val="Lienhypertexte"/>
                <w:noProof/>
                <w:color w:val="auto"/>
              </w:rPr>
              <w:t>Synthèse</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_Toc228737363 \h </w:instrText>
            </w:r>
            <w:r w:rsidR="00503571" w:rsidRPr="00683E74">
              <w:rPr>
                <w:noProof/>
                <w:webHidden/>
              </w:rPr>
            </w:r>
            <w:r w:rsidR="00503571" w:rsidRPr="00683E74">
              <w:rPr>
                <w:noProof/>
                <w:webHidden/>
              </w:rPr>
              <w:fldChar w:fldCharType="separate"/>
            </w:r>
            <w:r w:rsidR="00F1701D" w:rsidRPr="00683E74">
              <w:rPr>
                <w:noProof/>
                <w:webHidden/>
              </w:rPr>
              <w:t>4</w:t>
            </w:r>
            <w:r w:rsidR="00503571" w:rsidRPr="00683E74">
              <w:rPr>
                <w:noProof/>
                <w:webHidden/>
              </w:rPr>
              <w:fldChar w:fldCharType="end"/>
            </w:r>
          </w:hyperlink>
        </w:p>
        <w:p w14:paraId="441B04AF" w14:textId="448CCD84" w:rsidR="00503571" w:rsidRPr="00683E74" w:rsidRDefault="00683E74">
          <w:pPr>
            <w:pStyle w:val="TM1"/>
            <w:tabs>
              <w:tab w:val="right" w:leader="dot" w:pos="9016"/>
            </w:tabs>
            <w:rPr>
              <w:rFonts w:eastAsiaTheme="minorEastAsia" w:cstheme="minorBidi"/>
              <w:b w:val="0"/>
              <w:bCs w:val="0"/>
              <w:i w:val="0"/>
              <w:iCs w:val="0"/>
              <w:noProof/>
              <w:kern w:val="2"/>
              <w14:ligatures w14:val="standardContextual"/>
            </w:rPr>
          </w:pPr>
          <w:hyperlink w:anchor="_Toc228737364" w:history="1">
            <w:r w:rsidR="00503571" w:rsidRPr="00683E74">
              <w:rPr>
                <w:rStyle w:val="Lienhypertexte"/>
                <w:noProof/>
                <w:color w:val="auto"/>
              </w:rPr>
              <w:t>1. Introduction et Motivation</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_Toc228737364 \h </w:instrText>
            </w:r>
            <w:r w:rsidR="00503571" w:rsidRPr="00683E74">
              <w:rPr>
                <w:noProof/>
                <w:webHidden/>
              </w:rPr>
            </w:r>
            <w:r w:rsidR="00503571" w:rsidRPr="00683E74">
              <w:rPr>
                <w:noProof/>
                <w:webHidden/>
              </w:rPr>
              <w:fldChar w:fldCharType="separate"/>
            </w:r>
            <w:r w:rsidR="00F1701D" w:rsidRPr="00683E74">
              <w:rPr>
                <w:noProof/>
                <w:webHidden/>
              </w:rPr>
              <w:t>5</w:t>
            </w:r>
            <w:r w:rsidR="00503571" w:rsidRPr="00683E74">
              <w:rPr>
                <w:noProof/>
                <w:webHidden/>
              </w:rPr>
              <w:fldChar w:fldCharType="end"/>
            </w:r>
          </w:hyperlink>
        </w:p>
        <w:p w14:paraId="5B8F8816" w14:textId="051CC314" w:rsidR="00503571" w:rsidRPr="00683E74" w:rsidRDefault="00683E74">
          <w:pPr>
            <w:pStyle w:val="TM2"/>
            <w:tabs>
              <w:tab w:val="right" w:leader="dot" w:pos="9016"/>
            </w:tabs>
            <w:rPr>
              <w:rFonts w:eastAsiaTheme="minorEastAsia" w:cstheme="minorBidi"/>
              <w:b w:val="0"/>
              <w:bCs w:val="0"/>
              <w:noProof/>
              <w:kern w:val="2"/>
              <w:sz w:val="24"/>
              <w:szCs w:val="24"/>
              <w14:ligatures w14:val="standardContextual"/>
            </w:rPr>
          </w:pPr>
          <w:hyperlink w:anchor="_Toc228737365" w:history="1">
            <w:r w:rsidR="00503571" w:rsidRPr="00683E74">
              <w:rPr>
                <w:rStyle w:val="Lienhypertexte"/>
                <w:noProof/>
                <w:color w:val="auto"/>
              </w:rPr>
              <w:t>1.1 Le problème de la gestion des foules dans les stades</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_Toc228737365 \h </w:instrText>
            </w:r>
            <w:r w:rsidR="00503571" w:rsidRPr="00683E74">
              <w:rPr>
                <w:noProof/>
                <w:webHidden/>
              </w:rPr>
            </w:r>
            <w:r w:rsidR="00503571" w:rsidRPr="00683E74">
              <w:rPr>
                <w:noProof/>
                <w:webHidden/>
              </w:rPr>
              <w:fldChar w:fldCharType="separate"/>
            </w:r>
            <w:r w:rsidR="00F1701D" w:rsidRPr="00683E74">
              <w:rPr>
                <w:noProof/>
                <w:webHidden/>
              </w:rPr>
              <w:t>5</w:t>
            </w:r>
            <w:r w:rsidR="00503571" w:rsidRPr="00683E74">
              <w:rPr>
                <w:noProof/>
                <w:webHidden/>
              </w:rPr>
              <w:fldChar w:fldCharType="end"/>
            </w:r>
          </w:hyperlink>
        </w:p>
        <w:p w14:paraId="2C649E04" w14:textId="02A6BAC0" w:rsidR="00503571" w:rsidRPr="00683E74" w:rsidRDefault="00683E74">
          <w:pPr>
            <w:pStyle w:val="TM3"/>
            <w:tabs>
              <w:tab w:val="right" w:leader="dot" w:pos="9016"/>
            </w:tabs>
            <w:rPr>
              <w:rFonts w:eastAsiaTheme="minorEastAsia" w:cstheme="minorBidi"/>
              <w:noProof/>
              <w:kern w:val="2"/>
              <w:sz w:val="24"/>
              <w:szCs w:val="24"/>
              <w14:ligatures w14:val="standardContextual"/>
            </w:rPr>
          </w:pPr>
          <w:hyperlink w:anchor="_Toc228737366" w:history="1">
            <w:r w:rsidR="00503571" w:rsidRPr="00683E74">
              <w:rPr>
                <w:rStyle w:val="Lienhypertexte"/>
                <w:noProof/>
                <w:color w:val="auto"/>
              </w:rPr>
              <w:t>La tragédie de Hillsborough (15 avril 1989)</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_Toc228737366 \h </w:instrText>
            </w:r>
            <w:r w:rsidR="00503571" w:rsidRPr="00683E74">
              <w:rPr>
                <w:noProof/>
                <w:webHidden/>
              </w:rPr>
            </w:r>
            <w:r w:rsidR="00503571" w:rsidRPr="00683E74">
              <w:rPr>
                <w:noProof/>
                <w:webHidden/>
              </w:rPr>
              <w:fldChar w:fldCharType="separate"/>
            </w:r>
            <w:r w:rsidR="00F1701D" w:rsidRPr="00683E74">
              <w:rPr>
                <w:noProof/>
                <w:webHidden/>
              </w:rPr>
              <w:t>5</w:t>
            </w:r>
            <w:r w:rsidR="00503571" w:rsidRPr="00683E74">
              <w:rPr>
                <w:noProof/>
                <w:webHidden/>
              </w:rPr>
              <w:fldChar w:fldCharType="end"/>
            </w:r>
          </w:hyperlink>
        </w:p>
        <w:p w14:paraId="2B0EDA1E" w14:textId="10F51D2A" w:rsidR="00503571" w:rsidRPr="00683E74" w:rsidRDefault="00683E74">
          <w:pPr>
            <w:pStyle w:val="TM3"/>
            <w:tabs>
              <w:tab w:val="right" w:leader="dot" w:pos="9016"/>
            </w:tabs>
            <w:rPr>
              <w:rFonts w:eastAsiaTheme="minorEastAsia" w:cstheme="minorBidi"/>
              <w:noProof/>
              <w:kern w:val="2"/>
              <w:sz w:val="24"/>
              <w:szCs w:val="24"/>
              <w14:ligatures w14:val="standardContextual"/>
            </w:rPr>
          </w:pPr>
          <w:hyperlink w:anchor="_Toc228737367" w:history="1">
            <w:r w:rsidR="00503571" w:rsidRPr="00683E74">
              <w:rPr>
                <w:rStyle w:val="Lienhypertexte"/>
                <w:noProof/>
                <w:color w:val="auto"/>
              </w:rPr>
              <w:t>L'incident de la finale de la Ligue des Champions (28 mai 2022)</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_Toc228737367 \h </w:instrText>
            </w:r>
            <w:r w:rsidR="00503571" w:rsidRPr="00683E74">
              <w:rPr>
                <w:noProof/>
                <w:webHidden/>
              </w:rPr>
            </w:r>
            <w:r w:rsidR="00503571" w:rsidRPr="00683E74">
              <w:rPr>
                <w:noProof/>
                <w:webHidden/>
              </w:rPr>
              <w:fldChar w:fldCharType="separate"/>
            </w:r>
            <w:r w:rsidR="00F1701D" w:rsidRPr="00683E74">
              <w:rPr>
                <w:noProof/>
                <w:webHidden/>
              </w:rPr>
              <w:t>5</w:t>
            </w:r>
            <w:r w:rsidR="00503571" w:rsidRPr="00683E74">
              <w:rPr>
                <w:noProof/>
                <w:webHidden/>
              </w:rPr>
              <w:fldChar w:fldCharType="end"/>
            </w:r>
          </w:hyperlink>
        </w:p>
        <w:p w14:paraId="73D2827E" w14:textId="2EB3D10B" w:rsidR="00503571" w:rsidRPr="00683E74" w:rsidRDefault="00683E74">
          <w:pPr>
            <w:pStyle w:val="TM2"/>
            <w:tabs>
              <w:tab w:val="right" w:leader="dot" w:pos="9016"/>
            </w:tabs>
            <w:rPr>
              <w:rFonts w:eastAsiaTheme="minorEastAsia" w:cstheme="minorBidi"/>
              <w:b w:val="0"/>
              <w:bCs w:val="0"/>
              <w:noProof/>
              <w:kern w:val="2"/>
              <w:sz w:val="24"/>
              <w:szCs w:val="24"/>
              <w14:ligatures w14:val="standardContextual"/>
            </w:rPr>
          </w:pPr>
          <w:hyperlink w:anchor="_Toc228737368" w:history="1">
            <w:r w:rsidR="00503571" w:rsidRPr="00683E74">
              <w:rPr>
                <w:rStyle w:val="Lienhypertexte"/>
                <w:noProof/>
                <w:color w:val="auto"/>
              </w:rPr>
              <w:t>1.2 Pourquoi la vérification formelle ?</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_Toc228737368 \h </w:instrText>
            </w:r>
            <w:r w:rsidR="00503571" w:rsidRPr="00683E74">
              <w:rPr>
                <w:noProof/>
                <w:webHidden/>
              </w:rPr>
            </w:r>
            <w:r w:rsidR="00503571" w:rsidRPr="00683E74">
              <w:rPr>
                <w:noProof/>
                <w:webHidden/>
              </w:rPr>
              <w:fldChar w:fldCharType="separate"/>
            </w:r>
            <w:r w:rsidR="00F1701D" w:rsidRPr="00683E74">
              <w:rPr>
                <w:noProof/>
                <w:webHidden/>
              </w:rPr>
              <w:t>5</w:t>
            </w:r>
            <w:r w:rsidR="00503571" w:rsidRPr="00683E74">
              <w:rPr>
                <w:noProof/>
                <w:webHidden/>
              </w:rPr>
              <w:fldChar w:fldCharType="end"/>
            </w:r>
          </w:hyperlink>
        </w:p>
        <w:p w14:paraId="6DE5148E" w14:textId="7270B7C8" w:rsidR="00503571" w:rsidRPr="00683E74" w:rsidRDefault="00683E74">
          <w:pPr>
            <w:pStyle w:val="TM2"/>
            <w:tabs>
              <w:tab w:val="right" w:leader="dot" w:pos="9016"/>
            </w:tabs>
            <w:rPr>
              <w:rFonts w:eastAsiaTheme="minorEastAsia" w:cstheme="minorBidi"/>
              <w:b w:val="0"/>
              <w:bCs w:val="0"/>
              <w:noProof/>
              <w:kern w:val="2"/>
              <w:sz w:val="24"/>
              <w:szCs w:val="24"/>
              <w14:ligatures w14:val="standardContextual"/>
            </w:rPr>
          </w:pPr>
          <w:hyperlink w:anchor="_Toc228737369" w:history="1">
            <w:r w:rsidR="00503571" w:rsidRPr="00683E74">
              <w:rPr>
                <w:rStyle w:val="Lienhypertexte"/>
                <w:noProof/>
                <w:color w:val="auto"/>
              </w:rPr>
              <w:t>1.3 Objectifs du projet</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_Toc228737369 \h </w:instrText>
            </w:r>
            <w:r w:rsidR="00503571" w:rsidRPr="00683E74">
              <w:rPr>
                <w:noProof/>
                <w:webHidden/>
              </w:rPr>
            </w:r>
            <w:r w:rsidR="00503571" w:rsidRPr="00683E74">
              <w:rPr>
                <w:noProof/>
                <w:webHidden/>
              </w:rPr>
              <w:fldChar w:fldCharType="separate"/>
            </w:r>
            <w:r w:rsidR="00F1701D" w:rsidRPr="00683E74">
              <w:rPr>
                <w:noProof/>
                <w:webHidden/>
              </w:rPr>
              <w:t>6</w:t>
            </w:r>
            <w:r w:rsidR="00503571" w:rsidRPr="00683E74">
              <w:rPr>
                <w:noProof/>
                <w:webHidden/>
              </w:rPr>
              <w:fldChar w:fldCharType="end"/>
            </w:r>
          </w:hyperlink>
        </w:p>
        <w:p w14:paraId="0852844D" w14:textId="733207BE" w:rsidR="00503571" w:rsidRPr="00683E74" w:rsidRDefault="00683E74">
          <w:pPr>
            <w:pStyle w:val="TM1"/>
            <w:tabs>
              <w:tab w:val="right" w:leader="dot" w:pos="9016"/>
            </w:tabs>
            <w:rPr>
              <w:rFonts w:eastAsiaTheme="minorEastAsia" w:cstheme="minorBidi"/>
              <w:b w:val="0"/>
              <w:bCs w:val="0"/>
              <w:i w:val="0"/>
              <w:iCs w:val="0"/>
              <w:noProof/>
              <w:kern w:val="2"/>
              <w14:ligatures w14:val="standardContextual"/>
            </w:rPr>
          </w:pPr>
          <w:hyperlink w:anchor="_Toc228737370" w:history="1">
            <w:r w:rsidR="00503571" w:rsidRPr="00683E74">
              <w:rPr>
                <w:rStyle w:val="Lienhypertexte"/>
                <w:noProof/>
                <w:color w:val="auto"/>
              </w:rPr>
              <w:t>2. État de l'Art</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_Toc228737370 \h </w:instrText>
            </w:r>
            <w:r w:rsidR="00503571" w:rsidRPr="00683E74">
              <w:rPr>
                <w:noProof/>
                <w:webHidden/>
              </w:rPr>
            </w:r>
            <w:r w:rsidR="00503571" w:rsidRPr="00683E74">
              <w:rPr>
                <w:noProof/>
                <w:webHidden/>
              </w:rPr>
              <w:fldChar w:fldCharType="separate"/>
            </w:r>
            <w:r w:rsidR="00F1701D" w:rsidRPr="00683E74">
              <w:rPr>
                <w:noProof/>
                <w:webHidden/>
              </w:rPr>
              <w:t>7</w:t>
            </w:r>
            <w:r w:rsidR="00503571" w:rsidRPr="00683E74">
              <w:rPr>
                <w:noProof/>
                <w:webHidden/>
              </w:rPr>
              <w:fldChar w:fldCharType="end"/>
            </w:r>
          </w:hyperlink>
        </w:p>
        <w:p w14:paraId="60AA230F" w14:textId="370E4A9A" w:rsidR="00503571" w:rsidRPr="00683E74" w:rsidRDefault="00683E74">
          <w:pPr>
            <w:pStyle w:val="TM2"/>
            <w:tabs>
              <w:tab w:val="right" w:leader="dot" w:pos="9016"/>
            </w:tabs>
            <w:rPr>
              <w:rFonts w:eastAsiaTheme="minorEastAsia" w:cstheme="minorBidi"/>
              <w:b w:val="0"/>
              <w:bCs w:val="0"/>
              <w:noProof/>
              <w:kern w:val="2"/>
              <w:sz w:val="24"/>
              <w:szCs w:val="24"/>
              <w14:ligatures w14:val="standardContextual"/>
            </w:rPr>
          </w:pPr>
          <w:hyperlink w:anchor="_Toc228737371" w:history="1">
            <w:r w:rsidR="00503571" w:rsidRPr="00683E74">
              <w:rPr>
                <w:rStyle w:val="Lienhypertexte"/>
                <w:noProof/>
                <w:color w:val="auto"/>
              </w:rPr>
              <w:t>2.1 Vérification formelle des systèmes critiques</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_Toc228737371 \h </w:instrText>
            </w:r>
            <w:r w:rsidR="00503571" w:rsidRPr="00683E74">
              <w:rPr>
                <w:noProof/>
                <w:webHidden/>
              </w:rPr>
            </w:r>
            <w:r w:rsidR="00503571" w:rsidRPr="00683E74">
              <w:rPr>
                <w:noProof/>
                <w:webHidden/>
              </w:rPr>
              <w:fldChar w:fldCharType="separate"/>
            </w:r>
            <w:r w:rsidR="00F1701D" w:rsidRPr="00683E74">
              <w:rPr>
                <w:noProof/>
                <w:webHidden/>
              </w:rPr>
              <w:t>7</w:t>
            </w:r>
            <w:r w:rsidR="00503571" w:rsidRPr="00683E74">
              <w:rPr>
                <w:noProof/>
                <w:webHidden/>
              </w:rPr>
              <w:fldChar w:fldCharType="end"/>
            </w:r>
          </w:hyperlink>
        </w:p>
        <w:p w14:paraId="7A0FF347" w14:textId="499EFF6C" w:rsidR="00503571" w:rsidRPr="00683E74" w:rsidRDefault="00683E74">
          <w:pPr>
            <w:pStyle w:val="TM2"/>
            <w:tabs>
              <w:tab w:val="right" w:leader="dot" w:pos="9016"/>
            </w:tabs>
            <w:rPr>
              <w:rFonts w:eastAsiaTheme="minorEastAsia" w:cstheme="minorBidi"/>
              <w:b w:val="0"/>
              <w:bCs w:val="0"/>
              <w:noProof/>
              <w:kern w:val="2"/>
              <w:sz w:val="24"/>
              <w:szCs w:val="24"/>
              <w14:ligatures w14:val="standardContextual"/>
            </w:rPr>
          </w:pPr>
          <w:hyperlink w:anchor="_Toc228737372" w:history="1">
            <w:r w:rsidR="00503571" w:rsidRPr="00683E74">
              <w:rPr>
                <w:rStyle w:val="Lienhypertexte"/>
                <w:noProof/>
                <w:color w:val="auto"/>
              </w:rPr>
              <w:t>2.2 Les réseaux de Pétri</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_Toc228737372 \h </w:instrText>
            </w:r>
            <w:r w:rsidR="00503571" w:rsidRPr="00683E74">
              <w:rPr>
                <w:noProof/>
                <w:webHidden/>
              </w:rPr>
            </w:r>
            <w:r w:rsidR="00503571" w:rsidRPr="00683E74">
              <w:rPr>
                <w:noProof/>
                <w:webHidden/>
              </w:rPr>
              <w:fldChar w:fldCharType="separate"/>
            </w:r>
            <w:r w:rsidR="00F1701D" w:rsidRPr="00683E74">
              <w:rPr>
                <w:noProof/>
                <w:webHidden/>
              </w:rPr>
              <w:t>7</w:t>
            </w:r>
            <w:r w:rsidR="00503571" w:rsidRPr="00683E74">
              <w:rPr>
                <w:noProof/>
                <w:webHidden/>
              </w:rPr>
              <w:fldChar w:fldCharType="end"/>
            </w:r>
          </w:hyperlink>
        </w:p>
        <w:p w14:paraId="50F4DC29" w14:textId="3797A938" w:rsidR="00503571" w:rsidRPr="00683E74" w:rsidRDefault="00683E74">
          <w:pPr>
            <w:pStyle w:val="TM3"/>
            <w:tabs>
              <w:tab w:val="right" w:leader="dot" w:pos="9016"/>
            </w:tabs>
            <w:rPr>
              <w:rFonts w:eastAsiaTheme="minorEastAsia" w:cstheme="minorBidi"/>
              <w:noProof/>
              <w:kern w:val="2"/>
              <w:sz w:val="24"/>
              <w:szCs w:val="24"/>
              <w14:ligatures w14:val="standardContextual"/>
            </w:rPr>
          </w:pPr>
          <w:hyperlink w:anchor="_Toc228737373" w:history="1">
            <w:r w:rsidR="00503571" w:rsidRPr="00683E74">
              <w:rPr>
                <w:rStyle w:val="Lienhypertexte"/>
                <w:noProof/>
                <w:color w:val="auto"/>
              </w:rPr>
              <w:t>Définition formelle</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_Toc228737373 \h </w:instrText>
            </w:r>
            <w:r w:rsidR="00503571" w:rsidRPr="00683E74">
              <w:rPr>
                <w:noProof/>
                <w:webHidden/>
              </w:rPr>
            </w:r>
            <w:r w:rsidR="00503571" w:rsidRPr="00683E74">
              <w:rPr>
                <w:noProof/>
                <w:webHidden/>
              </w:rPr>
              <w:fldChar w:fldCharType="separate"/>
            </w:r>
            <w:r w:rsidR="00F1701D" w:rsidRPr="00683E74">
              <w:rPr>
                <w:noProof/>
                <w:webHidden/>
              </w:rPr>
              <w:t>7</w:t>
            </w:r>
            <w:r w:rsidR="00503571" w:rsidRPr="00683E74">
              <w:rPr>
                <w:noProof/>
                <w:webHidden/>
              </w:rPr>
              <w:fldChar w:fldCharType="end"/>
            </w:r>
          </w:hyperlink>
        </w:p>
        <w:p w14:paraId="5CAEE3FD" w14:textId="4B936DDF" w:rsidR="00503571" w:rsidRPr="00683E74" w:rsidRDefault="00683E74">
          <w:pPr>
            <w:pStyle w:val="TM3"/>
            <w:tabs>
              <w:tab w:val="right" w:leader="dot" w:pos="9016"/>
            </w:tabs>
            <w:rPr>
              <w:rFonts w:eastAsiaTheme="minorEastAsia" w:cstheme="minorBidi"/>
              <w:noProof/>
              <w:kern w:val="2"/>
              <w:sz w:val="24"/>
              <w:szCs w:val="24"/>
              <w14:ligatures w14:val="standardContextual"/>
            </w:rPr>
          </w:pPr>
          <w:hyperlink w:anchor="_Toc228737374" w:history="1">
            <w:r w:rsidR="00503571" w:rsidRPr="00683E74">
              <w:rPr>
                <w:rStyle w:val="Lienhypertexte"/>
                <w:noProof/>
                <w:color w:val="auto"/>
              </w:rPr>
              <w:t>Propriétés structurelles</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_Toc228737374 \h </w:instrText>
            </w:r>
            <w:r w:rsidR="00503571" w:rsidRPr="00683E74">
              <w:rPr>
                <w:noProof/>
                <w:webHidden/>
              </w:rPr>
            </w:r>
            <w:r w:rsidR="00503571" w:rsidRPr="00683E74">
              <w:rPr>
                <w:noProof/>
                <w:webHidden/>
              </w:rPr>
              <w:fldChar w:fldCharType="separate"/>
            </w:r>
            <w:r w:rsidR="00F1701D" w:rsidRPr="00683E74">
              <w:rPr>
                <w:noProof/>
                <w:webHidden/>
              </w:rPr>
              <w:t>7</w:t>
            </w:r>
            <w:r w:rsidR="00503571" w:rsidRPr="00683E74">
              <w:rPr>
                <w:noProof/>
                <w:webHidden/>
              </w:rPr>
              <w:fldChar w:fldCharType="end"/>
            </w:r>
          </w:hyperlink>
        </w:p>
        <w:p w14:paraId="3C6D4B9C" w14:textId="5881DA8F" w:rsidR="00503571" w:rsidRPr="00683E74" w:rsidRDefault="00683E74">
          <w:pPr>
            <w:pStyle w:val="TM2"/>
            <w:tabs>
              <w:tab w:val="right" w:leader="dot" w:pos="9016"/>
            </w:tabs>
            <w:rPr>
              <w:rFonts w:eastAsiaTheme="minorEastAsia" w:cstheme="minorBidi"/>
              <w:b w:val="0"/>
              <w:bCs w:val="0"/>
              <w:noProof/>
              <w:kern w:val="2"/>
              <w:sz w:val="24"/>
              <w:szCs w:val="24"/>
              <w14:ligatures w14:val="standardContextual"/>
            </w:rPr>
          </w:pPr>
          <w:hyperlink w:anchor="_Toc228737375" w:history="1">
            <w:r w:rsidR="00503571" w:rsidRPr="00683E74">
              <w:rPr>
                <w:rStyle w:val="Lienhypertexte"/>
                <w:noProof/>
                <w:color w:val="auto"/>
              </w:rPr>
              <w:t>2.3 La logique temporelle linéaire (LTL)</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_Toc228737375 \h </w:instrText>
            </w:r>
            <w:r w:rsidR="00503571" w:rsidRPr="00683E74">
              <w:rPr>
                <w:noProof/>
                <w:webHidden/>
              </w:rPr>
            </w:r>
            <w:r w:rsidR="00503571" w:rsidRPr="00683E74">
              <w:rPr>
                <w:noProof/>
                <w:webHidden/>
              </w:rPr>
              <w:fldChar w:fldCharType="separate"/>
            </w:r>
            <w:r w:rsidR="00F1701D" w:rsidRPr="00683E74">
              <w:rPr>
                <w:noProof/>
                <w:webHidden/>
              </w:rPr>
              <w:t>7</w:t>
            </w:r>
            <w:r w:rsidR="00503571" w:rsidRPr="00683E74">
              <w:rPr>
                <w:noProof/>
                <w:webHidden/>
              </w:rPr>
              <w:fldChar w:fldCharType="end"/>
            </w:r>
          </w:hyperlink>
        </w:p>
        <w:p w14:paraId="47FA6C53" w14:textId="1011C06B" w:rsidR="00503571" w:rsidRPr="00683E74" w:rsidRDefault="00683E74">
          <w:pPr>
            <w:pStyle w:val="TM2"/>
            <w:tabs>
              <w:tab w:val="right" w:leader="dot" w:pos="9016"/>
            </w:tabs>
            <w:rPr>
              <w:rFonts w:eastAsiaTheme="minorEastAsia" w:cstheme="minorBidi"/>
              <w:b w:val="0"/>
              <w:bCs w:val="0"/>
              <w:noProof/>
              <w:kern w:val="2"/>
              <w:sz w:val="24"/>
              <w:szCs w:val="24"/>
              <w14:ligatures w14:val="standardContextual"/>
            </w:rPr>
          </w:pPr>
          <w:hyperlink w:anchor="_Toc228737376" w:history="1">
            <w:r w:rsidR="00503571" w:rsidRPr="00683E74">
              <w:rPr>
                <w:rStyle w:val="Lienhypertexte"/>
                <w:noProof/>
                <w:color w:val="auto"/>
              </w:rPr>
              <w:t>2.4 Akka et le modèle d'acteurs</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_Toc228737376 \h </w:instrText>
            </w:r>
            <w:r w:rsidR="00503571" w:rsidRPr="00683E74">
              <w:rPr>
                <w:noProof/>
                <w:webHidden/>
              </w:rPr>
            </w:r>
            <w:r w:rsidR="00503571" w:rsidRPr="00683E74">
              <w:rPr>
                <w:noProof/>
                <w:webHidden/>
              </w:rPr>
              <w:fldChar w:fldCharType="separate"/>
            </w:r>
            <w:r w:rsidR="00F1701D" w:rsidRPr="00683E74">
              <w:rPr>
                <w:noProof/>
                <w:webHidden/>
              </w:rPr>
              <w:t>8</w:t>
            </w:r>
            <w:r w:rsidR="00503571" w:rsidRPr="00683E74">
              <w:rPr>
                <w:noProof/>
                <w:webHidden/>
              </w:rPr>
              <w:fldChar w:fldCharType="end"/>
            </w:r>
          </w:hyperlink>
        </w:p>
        <w:p w14:paraId="6D1A7F05" w14:textId="32F99ECC" w:rsidR="00503571" w:rsidRPr="00683E74" w:rsidRDefault="00683E74">
          <w:pPr>
            <w:pStyle w:val="TM1"/>
            <w:tabs>
              <w:tab w:val="right" w:leader="dot" w:pos="9016"/>
            </w:tabs>
            <w:rPr>
              <w:rFonts w:eastAsiaTheme="minorEastAsia" w:cstheme="minorBidi"/>
              <w:b w:val="0"/>
              <w:bCs w:val="0"/>
              <w:i w:val="0"/>
              <w:iCs w:val="0"/>
              <w:noProof/>
              <w:kern w:val="2"/>
              <w14:ligatures w14:val="standardContextual"/>
            </w:rPr>
          </w:pPr>
          <w:hyperlink w:anchor="_Toc228737377" w:history="1">
            <w:r w:rsidR="00503571" w:rsidRPr="00683E74">
              <w:rPr>
                <w:rStyle w:val="Lienhypertexte"/>
                <w:noProof/>
                <w:color w:val="auto"/>
              </w:rPr>
              <w:t>3. Modélisation du Système</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_Toc228737377 \h </w:instrText>
            </w:r>
            <w:r w:rsidR="00503571" w:rsidRPr="00683E74">
              <w:rPr>
                <w:noProof/>
                <w:webHidden/>
              </w:rPr>
            </w:r>
            <w:r w:rsidR="00503571" w:rsidRPr="00683E74">
              <w:rPr>
                <w:noProof/>
                <w:webHidden/>
              </w:rPr>
              <w:fldChar w:fldCharType="separate"/>
            </w:r>
            <w:r w:rsidR="00F1701D" w:rsidRPr="00683E74">
              <w:rPr>
                <w:noProof/>
                <w:webHidden/>
              </w:rPr>
              <w:t>9</w:t>
            </w:r>
            <w:r w:rsidR="00503571" w:rsidRPr="00683E74">
              <w:rPr>
                <w:noProof/>
                <w:webHidden/>
              </w:rPr>
              <w:fldChar w:fldCharType="end"/>
            </w:r>
          </w:hyperlink>
        </w:p>
        <w:p w14:paraId="2C87DEF9" w14:textId="19DE9298" w:rsidR="00503571" w:rsidRPr="00683E74" w:rsidRDefault="00683E74">
          <w:pPr>
            <w:pStyle w:val="TM2"/>
            <w:tabs>
              <w:tab w:val="right" w:leader="dot" w:pos="9016"/>
            </w:tabs>
            <w:rPr>
              <w:rFonts w:eastAsiaTheme="minorEastAsia" w:cstheme="minorBidi"/>
              <w:b w:val="0"/>
              <w:bCs w:val="0"/>
              <w:noProof/>
              <w:kern w:val="2"/>
              <w:sz w:val="24"/>
              <w:szCs w:val="24"/>
              <w14:ligatures w14:val="standardContextual"/>
            </w:rPr>
          </w:pPr>
          <w:hyperlink w:anchor="_Toc228737378" w:history="1">
            <w:r w:rsidR="00503571" w:rsidRPr="00683E74">
              <w:rPr>
                <w:rStyle w:val="Lienhypertexte"/>
                <w:noProof/>
                <w:color w:val="auto"/>
              </w:rPr>
              <w:t>3.1 Description du système de contrôle d'accès</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_Toc228737378 \h </w:instrText>
            </w:r>
            <w:r w:rsidR="00503571" w:rsidRPr="00683E74">
              <w:rPr>
                <w:noProof/>
                <w:webHidden/>
              </w:rPr>
            </w:r>
            <w:r w:rsidR="00503571" w:rsidRPr="00683E74">
              <w:rPr>
                <w:noProof/>
                <w:webHidden/>
              </w:rPr>
              <w:fldChar w:fldCharType="separate"/>
            </w:r>
            <w:r w:rsidR="00F1701D" w:rsidRPr="00683E74">
              <w:rPr>
                <w:noProof/>
                <w:webHidden/>
              </w:rPr>
              <w:t>9</w:t>
            </w:r>
            <w:r w:rsidR="00503571" w:rsidRPr="00683E74">
              <w:rPr>
                <w:noProof/>
                <w:webHidden/>
              </w:rPr>
              <w:fldChar w:fldCharType="end"/>
            </w:r>
          </w:hyperlink>
        </w:p>
        <w:p w14:paraId="7381CF8B" w14:textId="4E044C0E" w:rsidR="00503571" w:rsidRPr="00683E74" w:rsidRDefault="00683E74">
          <w:pPr>
            <w:pStyle w:val="TM2"/>
            <w:tabs>
              <w:tab w:val="right" w:leader="dot" w:pos="9016"/>
            </w:tabs>
            <w:rPr>
              <w:rFonts w:eastAsiaTheme="minorEastAsia" w:cstheme="minorBidi"/>
              <w:b w:val="0"/>
              <w:bCs w:val="0"/>
              <w:noProof/>
              <w:kern w:val="2"/>
              <w:sz w:val="24"/>
              <w:szCs w:val="24"/>
              <w14:ligatures w14:val="standardContextual"/>
            </w:rPr>
          </w:pPr>
          <w:hyperlink w:anchor="_Toc228737379" w:history="1">
            <w:r w:rsidR="00503571" w:rsidRPr="00683E74">
              <w:rPr>
                <w:rStyle w:val="Lienhypertexte"/>
                <w:noProof/>
                <w:color w:val="auto"/>
              </w:rPr>
              <w:t>3.2 Le réseau de Pétri</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_Toc228737379 \h </w:instrText>
            </w:r>
            <w:r w:rsidR="00503571" w:rsidRPr="00683E74">
              <w:rPr>
                <w:noProof/>
                <w:webHidden/>
              </w:rPr>
            </w:r>
            <w:r w:rsidR="00503571" w:rsidRPr="00683E74">
              <w:rPr>
                <w:noProof/>
                <w:webHidden/>
              </w:rPr>
              <w:fldChar w:fldCharType="separate"/>
            </w:r>
            <w:r w:rsidR="00F1701D" w:rsidRPr="00683E74">
              <w:rPr>
                <w:noProof/>
                <w:webHidden/>
              </w:rPr>
              <w:t>9</w:t>
            </w:r>
            <w:r w:rsidR="00503571" w:rsidRPr="00683E74">
              <w:rPr>
                <w:noProof/>
                <w:webHidden/>
              </w:rPr>
              <w:fldChar w:fldCharType="end"/>
            </w:r>
          </w:hyperlink>
        </w:p>
        <w:p w14:paraId="56040693" w14:textId="4A1F9F18" w:rsidR="00503571" w:rsidRPr="00683E74" w:rsidRDefault="00683E74">
          <w:pPr>
            <w:pStyle w:val="TM3"/>
            <w:tabs>
              <w:tab w:val="right" w:leader="dot" w:pos="9016"/>
            </w:tabs>
            <w:rPr>
              <w:rFonts w:eastAsiaTheme="minorEastAsia" w:cstheme="minorBidi"/>
              <w:noProof/>
              <w:kern w:val="2"/>
              <w:sz w:val="24"/>
              <w:szCs w:val="24"/>
              <w14:ligatures w14:val="standardContextual"/>
            </w:rPr>
          </w:pPr>
          <w:hyperlink w:anchor="_Toc228737380" w:history="1">
            <w:r w:rsidR="00503571" w:rsidRPr="00683E74">
              <w:rPr>
                <w:rStyle w:val="Lienhypertexte"/>
                <w:noProof/>
                <w:color w:val="auto"/>
              </w:rPr>
              <w:t>Places du réseau</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_Toc228737380 \h </w:instrText>
            </w:r>
            <w:r w:rsidR="00503571" w:rsidRPr="00683E74">
              <w:rPr>
                <w:noProof/>
                <w:webHidden/>
              </w:rPr>
            </w:r>
            <w:r w:rsidR="00503571" w:rsidRPr="00683E74">
              <w:rPr>
                <w:noProof/>
                <w:webHidden/>
              </w:rPr>
              <w:fldChar w:fldCharType="separate"/>
            </w:r>
            <w:r w:rsidR="00F1701D" w:rsidRPr="00683E74">
              <w:rPr>
                <w:noProof/>
                <w:webHidden/>
              </w:rPr>
              <w:t>10</w:t>
            </w:r>
            <w:r w:rsidR="00503571" w:rsidRPr="00683E74">
              <w:rPr>
                <w:noProof/>
                <w:webHidden/>
              </w:rPr>
              <w:fldChar w:fldCharType="end"/>
            </w:r>
          </w:hyperlink>
        </w:p>
        <w:p w14:paraId="737D11A3" w14:textId="0FE4E21A" w:rsidR="00503571" w:rsidRPr="00683E74" w:rsidRDefault="00683E74">
          <w:pPr>
            <w:pStyle w:val="TM3"/>
            <w:tabs>
              <w:tab w:val="right" w:leader="dot" w:pos="9016"/>
            </w:tabs>
            <w:rPr>
              <w:rFonts w:eastAsiaTheme="minorEastAsia" w:cstheme="minorBidi"/>
              <w:noProof/>
              <w:kern w:val="2"/>
              <w:sz w:val="24"/>
              <w:szCs w:val="24"/>
              <w14:ligatures w14:val="standardContextual"/>
            </w:rPr>
          </w:pPr>
          <w:hyperlink w:anchor="_Toc228737381" w:history="1">
            <w:r w:rsidR="00503571" w:rsidRPr="00683E74">
              <w:rPr>
                <w:rStyle w:val="Lienhypertexte"/>
                <w:noProof/>
                <w:color w:val="auto"/>
              </w:rPr>
              <w:t>Transitions du réseau</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_Toc228737381 \h </w:instrText>
            </w:r>
            <w:r w:rsidR="00503571" w:rsidRPr="00683E74">
              <w:rPr>
                <w:noProof/>
                <w:webHidden/>
              </w:rPr>
            </w:r>
            <w:r w:rsidR="00503571" w:rsidRPr="00683E74">
              <w:rPr>
                <w:noProof/>
                <w:webHidden/>
              </w:rPr>
              <w:fldChar w:fldCharType="separate"/>
            </w:r>
            <w:r w:rsidR="00F1701D" w:rsidRPr="00683E74">
              <w:rPr>
                <w:noProof/>
                <w:webHidden/>
              </w:rPr>
              <w:t>10</w:t>
            </w:r>
            <w:r w:rsidR="00503571" w:rsidRPr="00683E74">
              <w:rPr>
                <w:noProof/>
                <w:webHidden/>
              </w:rPr>
              <w:fldChar w:fldCharType="end"/>
            </w:r>
          </w:hyperlink>
        </w:p>
        <w:p w14:paraId="201A8B0F" w14:textId="7DFFEF3E" w:rsidR="00503571" w:rsidRPr="00683E74" w:rsidRDefault="00683E74">
          <w:pPr>
            <w:pStyle w:val="TM3"/>
            <w:tabs>
              <w:tab w:val="right" w:leader="dot" w:pos="9016"/>
            </w:tabs>
            <w:rPr>
              <w:rFonts w:eastAsiaTheme="minorEastAsia" w:cstheme="minorBidi"/>
              <w:noProof/>
              <w:kern w:val="2"/>
              <w:sz w:val="24"/>
              <w:szCs w:val="24"/>
              <w14:ligatures w14:val="standardContextual"/>
            </w:rPr>
          </w:pPr>
          <w:hyperlink w:anchor="_Toc228737382" w:history="1">
            <w:r w:rsidR="00503571" w:rsidRPr="00683E74">
              <w:rPr>
                <w:rStyle w:val="Lienhypertexte"/>
                <w:noProof/>
                <w:color w:val="auto"/>
              </w:rPr>
              <w:t>Marquage initial</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_Toc228737382 \h </w:instrText>
            </w:r>
            <w:r w:rsidR="00503571" w:rsidRPr="00683E74">
              <w:rPr>
                <w:noProof/>
                <w:webHidden/>
              </w:rPr>
            </w:r>
            <w:r w:rsidR="00503571" w:rsidRPr="00683E74">
              <w:rPr>
                <w:noProof/>
                <w:webHidden/>
              </w:rPr>
              <w:fldChar w:fldCharType="separate"/>
            </w:r>
            <w:r w:rsidR="00F1701D" w:rsidRPr="00683E74">
              <w:rPr>
                <w:noProof/>
                <w:webHidden/>
              </w:rPr>
              <w:t>10</w:t>
            </w:r>
            <w:r w:rsidR="00503571" w:rsidRPr="00683E74">
              <w:rPr>
                <w:noProof/>
                <w:webHidden/>
              </w:rPr>
              <w:fldChar w:fldCharType="end"/>
            </w:r>
          </w:hyperlink>
        </w:p>
        <w:p w14:paraId="3555870E" w14:textId="73753C62" w:rsidR="00503571" w:rsidRPr="00683E74" w:rsidRDefault="00683E74">
          <w:pPr>
            <w:pStyle w:val="TM3"/>
            <w:tabs>
              <w:tab w:val="right" w:leader="dot" w:pos="9016"/>
            </w:tabs>
            <w:rPr>
              <w:rFonts w:eastAsiaTheme="minorEastAsia" w:cstheme="minorBidi"/>
              <w:noProof/>
              <w:kern w:val="2"/>
              <w:sz w:val="24"/>
              <w:szCs w:val="24"/>
              <w14:ligatures w14:val="standardContextual"/>
            </w:rPr>
          </w:pPr>
          <w:hyperlink w:anchor="_Toc228737383" w:history="1">
            <w:r w:rsidR="00503571" w:rsidRPr="00683E74">
              <w:rPr>
                <w:rStyle w:val="Lienhypertexte"/>
                <w:noProof/>
                <w:color w:val="auto"/>
              </w:rPr>
              <w:t>Matrice d'incidence</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_Toc228737383 \h </w:instrText>
            </w:r>
            <w:r w:rsidR="00503571" w:rsidRPr="00683E74">
              <w:rPr>
                <w:noProof/>
                <w:webHidden/>
              </w:rPr>
            </w:r>
            <w:r w:rsidR="00503571" w:rsidRPr="00683E74">
              <w:rPr>
                <w:noProof/>
                <w:webHidden/>
              </w:rPr>
              <w:fldChar w:fldCharType="separate"/>
            </w:r>
            <w:r w:rsidR="00F1701D" w:rsidRPr="00683E74">
              <w:rPr>
                <w:noProof/>
                <w:webHidden/>
              </w:rPr>
              <w:t>11</w:t>
            </w:r>
            <w:r w:rsidR="00503571" w:rsidRPr="00683E74">
              <w:rPr>
                <w:noProof/>
                <w:webHidden/>
              </w:rPr>
              <w:fldChar w:fldCharType="end"/>
            </w:r>
          </w:hyperlink>
        </w:p>
        <w:p w14:paraId="2D2AFE4D" w14:textId="07E886E2" w:rsidR="00503571" w:rsidRPr="00683E74" w:rsidRDefault="00683E74">
          <w:pPr>
            <w:pStyle w:val="TM1"/>
            <w:tabs>
              <w:tab w:val="right" w:leader="dot" w:pos="9016"/>
            </w:tabs>
            <w:rPr>
              <w:rFonts w:eastAsiaTheme="minorEastAsia" w:cstheme="minorBidi"/>
              <w:b w:val="0"/>
              <w:bCs w:val="0"/>
              <w:i w:val="0"/>
              <w:iCs w:val="0"/>
              <w:noProof/>
              <w:kern w:val="2"/>
              <w14:ligatures w14:val="standardContextual"/>
            </w:rPr>
          </w:pPr>
          <w:hyperlink w:anchor="_Toc228737384" w:history="1">
            <w:r w:rsidR="00503571" w:rsidRPr="00683E74">
              <w:rPr>
                <w:rStyle w:val="Lienhypertexte"/>
                <w:noProof/>
                <w:color w:val="auto"/>
              </w:rPr>
              <w:t>4. Vérification Formelle</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_Toc228737384 \h </w:instrText>
            </w:r>
            <w:r w:rsidR="00503571" w:rsidRPr="00683E74">
              <w:rPr>
                <w:noProof/>
                <w:webHidden/>
              </w:rPr>
            </w:r>
            <w:r w:rsidR="00503571" w:rsidRPr="00683E74">
              <w:rPr>
                <w:noProof/>
                <w:webHidden/>
              </w:rPr>
              <w:fldChar w:fldCharType="separate"/>
            </w:r>
            <w:r w:rsidR="00F1701D" w:rsidRPr="00683E74">
              <w:rPr>
                <w:noProof/>
                <w:webHidden/>
              </w:rPr>
              <w:t>12</w:t>
            </w:r>
            <w:r w:rsidR="00503571" w:rsidRPr="00683E74">
              <w:rPr>
                <w:noProof/>
                <w:webHidden/>
              </w:rPr>
              <w:fldChar w:fldCharType="end"/>
            </w:r>
          </w:hyperlink>
        </w:p>
        <w:p w14:paraId="656A9E1F" w14:textId="3FB99AF0" w:rsidR="00503571" w:rsidRPr="00683E74" w:rsidRDefault="00683E74">
          <w:pPr>
            <w:pStyle w:val="TM2"/>
            <w:tabs>
              <w:tab w:val="right" w:leader="dot" w:pos="9016"/>
            </w:tabs>
            <w:rPr>
              <w:rFonts w:eastAsiaTheme="minorEastAsia" w:cstheme="minorBidi"/>
              <w:b w:val="0"/>
              <w:bCs w:val="0"/>
              <w:noProof/>
              <w:kern w:val="2"/>
              <w:sz w:val="24"/>
              <w:szCs w:val="24"/>
              <w14:ligatures w14:val="standardContextual"/>
            </w:rPr>
          </w:pPr>
          <w:hyperlink w:anchor="_Toc228737385" w:history="1">
            <w:r w:rsidR="00503571" w:rsidRPr="00683E74">
              <w:rPr>
                <w:rStyle w:val="Lienhypertexte"/>
                <w:noProof/>
                <w:color w:val="auto"/>
              </w:rPr>
              <w:t>4.1 Exploration de l'espace d'états</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_Toc228737385 \h </w:instrText>
            </w:r>
            <w:r w:rsidR="00503571" w:rsidRPr="00683E74">
              <w:rPr>
                <w:noProof/>
                <w:webHidden/>
              </w:rPr>
            </w:r>
            <w:r w:rsidR="00503571" w:rsidRPr="00683E74">
              <w:rPr>
                <w:noProof/>
                <w:webHidden/>
              </w:rPr>
              <w:fldChar w:fldCharType="separate"/>
            </w:r>
            <w:r w:rsidR="00F1701D" w:rsidRPr="00683E74">
              <w:rPr>
                <w:noProof/>
                <w:webHidden/>
              </w:rPr>
              <w:t>12</w:t>
            </w:r>
            <w:r w:rsidR="00503571" w:rsidRPr="00683E74">
              <w:rPr>
                <w:noProof/>
                <w:webHidden/>
              </w:rPr>
              <w:fldChar w:fldCharType="end"/>
            </w:r>
          </w:hyperlink>
        </w:p>
        <w:p w14:paraId="4640F669" w14:textId="2ED74541" w:rsidR="00503571" w:rsidRPr="00683E74" w:rsidRDefault="00683E74">
          <w:pPr>
            <w:pStyle w:val="TM2"/>
            <w:tabs>
              <w:tab w:val="right" w:leader="dot" w:pos="9016"/>
            </w:tabs>
            <w:rPr>
              <w:rFonts w:eastAsiaTheme="minorEastAsia" w:cstheme="minorBidi"/>
              <w:b w:val="0"/>
              <w:bCs w:val="0"/>
              <w:noProof/>
              <w:kern w:val="2"/>
              <w:sz w:val="24"/>
              <w:szCs w:val="24"/>
              <w14:ligatures w14:val="standardContextual"/>
            </w:rPr>
          </w:pPr>
          <w:hyperlink w:anchor="_Toc228737386" w:history="1">
            <w:r w:rsidR="00503571" w:rsidRPr="00683E74">
              <w:rPr>
                <w:rStyle w:val="Lienhypertexte"/>
                <w:noProof/>
                <w:color w:val="auto"/>
              </w:rPr>
              <w:t>4.2 Vérification des P-invariants</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_Toc228737386 \h </w:instrText>
            </w:r>
            <w:r w:rsidR="00503571" w:rsidRPr="00683E74">
              <w:rPr>
                <w:noProof/>
                <w:webHidden/>
              </w:rPr>
            </w:r>
            <w:r w:rsidR="00503571" w:rsidRPr="00683E74">
              <w:rPr>
                <w:noProof/>
                <w:webHidden/>
              </w:rPr>
              <w:fldChar w:fldCharType="separate"/>
            </w:r>
            <w:r w:rsidR="00F1701D" w:rsidRPr="00683E74">
              <w:rPr>
                <w:noProof/>
                <w:webHidden/>
              </w:rPr>
              <w:t>12</w:t>
            </w:r>
            <w:r w:rsidR="00503571" w:rsidRPr="00683E74">
              <w:rPr>
                <w:noProof/>
                <w:webHidden/>
              </w:rPr>
              <w:fldChar w:fldCharType="end"/>
            </w:r>
          </w:hyperlink>
        </w:p>
        <w:p w14:paraId="4539EA3E" w14:textId="78B9A997" w:rsidR="00503571" w:rsidRPr="00683E74" w:rsidRDefault="00683E74">
          <w:pPr>
            <w:pStyle w:val="TM3"/>
            <w:tabs>
              <w:tab w:val="right" w:leader="dot" w:pos="9016"/>
            </w:tabs>
            <w:rPr>
              <w:rFonts w:eastAsiaTheme="minorEastAsia" w:cstheme="minorBidi"/>
              <w:noProof/>
              <w:kern w:val="2"/>
              <w:sz w:val="24"/>
              <w:szCs w:val="24"/>
              <w14:ligatures w14:val="standardContextual"/>
            </w:rPr>
          </w:pPr>
          <w:hyperlink w:anchor="_Toc228737387" w:history="1">
            <w:r w:rsidR="00503571" w:rsidRPr="00683E74">
              <w:rPr>
                <w:rStyle w:val="Lienhypertexte"/>
                <w:noProof/>
                <w:color w:val="auto"/>
              </w:rPr>
              <w:t>P-invariant 1 : Conservation des billets</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_Toc228737387 \h </w:instrText>
            </w:r>
            <w:r w:rsidR="00503571" w:rsidRPr="00683E74">
              <w:rPr>
                <w:noProof/>
                <w:webHidden/>
              </w:rPr>
            </w:r>
            <w:r w:rsidR="00503571" w:rsidRPr="00683E74">
              <w:rPr>
                <w:noProof/>
                <w:webHidden/>
              </w:rPr>
              <w:fldChar w:fldCharType="separate"/>
            </w:r>
            <w:r w:rsidR="00F1701D" w:rsidRPr="00683E74">
              <w:rPr>
                <w:noProof/>
                <w:webHidden/>
              </w:rPr>
              <w:t>12</w:t>
            </w:r>
            <w:r w:rsidR="00503571" w:rsidRPr="00683E74">
              <w:rPr>
                <w:noProof/>
                <w:webHidden/>
              </w:rPr>
              <w:fldChar w:fldCharType="end"/>
            </w:r>
          </w:hyperlink>
        </w:p>
        <w:p w14:paraId="59DC2D08" w14:textId="33883E2A" w:rsidR="00503571" w:rsidRPr="00683E74" w:rsidRDefault="00683E74">
          <w:pPr>
            <w:pStyle w:val="TM3"/>
            <w:tabs>
              <w:tab w:val="right" w:leader="dot" w:pos="9016"/>
            </w:tabs>
            <w:rPr>
              <w:rFonts w:eastAsiaTheme="minorEastAsia" w:cstheme="minorBidi"/>
              <w:noProof/>
              <w:kern w:val="2"/>
              <w:sz w:val="24"/>
              <w:szCs w:val="24"/>
              <w14:ligatures w14:val="standardContextual"/>
            </w:rPr>
          </w:pPr>
          <w:hyperlink w:anchor="_Toc228737388" w:history="1">
            <w:r w:rsidR="00503571" w:rsidRPr="00683E74">
              <w:rPr>
                <w:rStyle w:val="Lienhypertexte"/>
                <w:noProof/>
                <w:color w:val="auto"/>
              </w:rPr>
              <w:t>P-invariant 2 : Conservation de la capacité</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_Toc228737388 \h </w:instrText>
            </w:r>
            <w:r w:rsidR="00503571" w:rsidRPr="00683E74">
              <w:rPr>
                <w:noProof/>
                <w:webHidden/>
              </w:rPr>
            </w:r>
            <w:r w:rsidR="00503571" w:rsidRPr="00683E74">
              <w:rPr>
                <w:noProof/>
                <w:webHidden/>
              </w:rPr>
              <w:fldChar w:fldCharType="separate"/>
            </w:r>
            <w:r w:rsidR="00F1701D" w:rsidRPr="00683E74">
              <w:rPr>
                <w:noProof/>
                <w:webHidden/>
              </w:rPr>
              <w:t>12</w:t>
            </w:r>
            <w:r w:rsidR="00503571" w:rsidRPr="00683E74">
              <w:rPr>
                <w:noProof/>
                <w:webHidden/>
              </w:rPr>
              <w:fldChar w:fldCharType="end"/>
            </w:r>
          </w:hyperlink>
        </w:p>
        <w:p w14:paraId="6EB863F2" w14:textId="124AFD69" w:rsidR="00503571" w:rsidRPr="00683E74" w:rsidRDefault="00683E74">
          <w:pPr>
            <w:pStyle w:val="TM3"/>
            <w:tabs>
              <w:tab w:val="right" w:leader="dot" w:pos="9016"/>
            </w:tabs>
            <w:rPr>
              <w:rFonts w:eastAsiaTheme="minorEastAsia" w:cstheme="minorBidi"/>
              <w:noProof/>
              <w:kern w:val="2"/>
              <w:sz w:val="24"/>
              <w:szCs w:val="24"/>
              <w14:ligatures w14:val="standardContextual"/>
            </w:rPr>
          </w:pPr>
          <w:hyperlink w:anchor="_Toc228737389" w:history="1">
            <w:r w:rsidR="00503571" w:rsidRPr="00683E74">
              <w:rPr>
                <w:rStyle w:val="Lienhypertexte"/>
                <w:noProof/>
                <w:color w:val="auto"/>
              </w:rPr>
              <w:t>P-invariant 3 : Mutex porte/période</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_Toc228737389 \h </w:instrText>
            </w:r>
            <w:r w:rsidR="00503571" w:rsidRPr="00683E74">
              <w:rPr>
                <w:noProof/>
                <w:webHidden/>
              </w:rPr>
            </w:r>
            <w:r w:rsidR="00503571" w:rsidRPr="00683E74">
              <w:rPr>
                <w:noProof/>
                <w:webHidden/>
              </w:rPr>
              <w:fldChar w:fldCharType="separate"/>
            </w:r>
            <w:r w:rsidR="00F1701D" w:rsidRPr="00683E74">
              <w:rPr>
                <w:noProof/>
                <w:webHidden/>
              </w:rPr>
              <w:t>12</w:t>
            </w:r>
            <w:r w:rsidR="00503571" w:rsidRPr="00683E74">
              <w:rPr>
                <w:noProof/>
                <w:webHidden/>
              </w:rPr>
              <w:fldChar w:fldCharType="end"/>
            </w:r>
          </w:hyperlink>
        </w:p>
        <w:p w14:paraId="32DF252A" w14:textId="29158383" w:rsidR="00503571" w:rsidRPr="00683E74" w:rsidRDefault="00683E74">
          <w:pPr>
            <w:pStyle w:val="TM2"/>
            <w:tabs>
              <w:tab w:val="right" w:leader="dot" w:pos="9016"/>
            </w:tabs>
            <w:rPr>
              <w:rFonts w:eastAsiaTheme="minorEastAsia" w:cstheme="minorBidi"/>
              <w:b w:val="0"/>
              <w:bCs w:val="0"/>
              <w:noProof/>
              <w:kern w:val="2"/>
              <w:sz w:val="24"/>
              <w:szCs w:val="24"/>
              <w14:ligatures w14:val="standardContextual"/>
            </w:rPr>
          </w:pPr>
          <w:hyperlink w:anchor="_Toc228737390" w:history="1">
            <w:r w:rsidR="00503571" w:rsidRPr="00683E74">
              <w:rPr>
                <w:rStyle w:val="Lienhypertexte"/>
                <w:noProof/>
                <w:color w:val="auto"/>
              </w:rPr>
              <w:t>4.3 T-invariants</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_Toc228737390 \h </w:instrText>
            </w:r>
            <w:r w:rsidR="00503571" w:rsidRPr="00683E74">
              <w:rPr>
                <w:noProof/>
                <w:webHidden/>
              </w:rPr>
            </w:r>
            <w:r w:rsidR="00503571" w:rsidRPr="00683E74">
              <w:rPr>
                <w:noProof/>
                <w:webHidden/>
              </w:rPr>
              <w:fldChar w:fldCharType="separate"/>
            </w:r>
            <w:r w:rsidR="00F1701D" w:rsidRPr="00683E74">
              <w:rPr>
                <w:noProof/>
                <w:webHidden/>
              </w:rPr>
              <w:t>13</w:t>
            </w:r>
            <w:r w:rsidR="00503571" w:rsidRPr="00683E74">
              <w:rPr>
                <w:noProof/>
                <w:webHidden/>
              </w:rPr>
              <w:fldChar w:fldCharType="end"/>
            </w:r>
          </w:hyperlink>
        </w:p>
        <w:p w14:paraId="35A18577" w14:textId="28FD752D" w:rsidR="00503571" w:rsidRPr="00683E74" w:rsidRDefault="00683E74">
          <w:pPr>
            <w:pStyle w:val="TM2"/>
            <w:tabs>
              <w:tab w:val="right" w:leader="dot" w:pos="9016"/>
            </w:tabs>
            <w:rPr>
              <w:rFonts w:eastAsiaTheme="minorEastAsia" w:cstheme="minorBidi"/>
              <w:b w:val="0"/>
              <w:bCs w:val="0"/>
              <w:noProof/>
              <w:kern w:val="2"/>
              <w:sz w:val="24"/>
              <w:szCs w:val="24"/>
              <w14:ligatures w14:val="standardContextual"/>
            </w:rPr>
          </w:pPr>
          <w:hyperlink w:anchor="_Toc228737391" w:history="1">
            <w:r w:rsidR="00503571" w:rsidRPr="00683E74">
              <w:rPr>
                <w:rStyle w:val="Lienhypertexte"/>
                <w:noProof/>
                <w:color w:val="auto"/>
              </w:rPr>
              <w:t>4.4 Vérification des propriétés LTL</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_Toc228737391 \h </w:instrText>
            </w:r>
            <w:r w:rsidR="00503571" w:rsidRPr="00683E74">
              <w:rPr>
                <w:noProof/>
                <w:webHidden/>
              </w:rPr>
            </w:r>
            <w:r w:rsidR="00503571" w:rsidRPr="00683E74">
              <w:rPr>
                <w:noProof/>
                <w:webHidden/>
              </w:rPr>
              <w:fldChar w:fldCharType="separate"/>
            </w:r>
            <w:r w:rsidR="00F1701D" w:rsidRPr="00683E74">
              <w:rPr>
                <w:noProof/>
                <w:webHidden/>
              </w:rPr>
              <w:t>13</w:t>
            </w:r>
            <w:r w:rsidR="00503571" w:rsidRPr="00683E74">
              <w:rPr>
                <w:noProof/>
                <w:webHidden/>
              </w:rPr>
              <w:fldChar w:fldCharType="end"/>
            </w:r>
          </w:hyperlink>
        </w:p>
        <w:p w14:paraId="1089EB78" w14:textId="72D67B99" w:rsidR="00503571" w:rsidRPr="00683E74" w:rsidRDefault="00683E74">
          <w:pPr>
            <w:pStyle w:val="TM1"/>
            <w:tabs>
              <w:tab w:val="right" w:leader="dot" w:pos="9016"/>
            </w:tabs>
            <w:rPr>
              <w:rFonts w:eastAsiaTheme="minorEastAsia" w:cstheme="minorBidi"/>
              <w:b w:val="0"/>
              <w:bCs w:val="0"/>
              <w:i w:val="0"/>
              <w:iCs w:val="0"/>
              <w:noProof/>
              <w:kern w:val="2"/>
              <w14:ligatures w14:val="standardContextual"/>
            </w:rPr>
          </w:pPr>
          <w:hyperlink w:anchor="_Toc228737392" w:history="1">
            <w:r w:rsidR="00503571" w:rsidRPr="00683E74">
              <w:rPr>
                <w:rStyle w:val="Lienhypertexte"/>
                <w:noProof/>
                <w:color w:val="auto"/>
              </w:rPr>
              <w:t>5. Architecture Distribuée Akka</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_Toc228737392 \h </w:instrText>
            </w:r>
            <w:r w:rsidR="00503571" w:rsidRPr="00683E74">
              <w:rPr>
                <w:noProof/>
                <w:webHidden/>
              </w:rPr>
            </w:r>
            <w:r w:rsidR="00503571" w:rsidRPr="00683E74">
              <w:rPr>
                <w:noProof/>
                <w:webHidden/>
              </w:rPr>
              <w:fldChar w:fldCharType="separate"/>
            </w:r>
            <w:r w:rsidR="00F1701D" w:rsidRPr="00683E74">
              <w:rPr>
                <w:noProof/>
                <w:webHidden/>
              </w:rPr>
              <w:t>15</w:t>
            </w:r>
            <w:r w:rsidR="00503571" w:rsidRPr="00683E74">
              <w:rPr>
                <w:noProof/>
                <w:webHidden/>
              </w:rPr>
              <w:fldChar w:fldCharType="end"/>
            </w:r>
          </w:hyperlink>
        </w:p>
        <w:p w14:paraId="161B07C7" w14:textId="13F7C411" w:rsidR="00503571" w:rsidRPr="00683E74" w:rsidRDefault="00683E74">
          <w:pPr>
            <w:pStyle w:val="TM2"/>
            <w:tabs>
              <w:tab w:val="right" w:leader="dot" w:pos="9016"/>
            </w:tabs>
            <w:rPr>
              <w:rFonts w:eastAsiaTheme="minorEastAsia" w:cstheme="minorBidi"/>
              <w:b w:val="0"/>
              <w:bCs w:val="0"/>
              <w:noProof/>
              <w:kern w:val="2"/>
              <w:sz w:val="24"/>
              <w:szCs w:val="24"/>
              <w14:ligatures w14:val="standardContextual"/>
            </w:rPr>
          </w:pPr>
          <w:hyperlink w:anchor="_Toc228737393" w:history="1">
            <w:r w:rsidR="00503571" w:rsidRPr="00683E74">
              <w:rPr>
                <w:rStyle w:val="Lienhypertexte"/>
                <w:noProof/>
                <w:color w:val="auto"/>
              </w:rPr>
              <w:t>5.1 Vue d'ensemble</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_Toc228737393 \h </w:instrText>
            </w:r>
            <w:r w:rsidR="00503571" w:rsidRPr="00683E74">
              <w:rPr>
                <w:noProof/>
                <w:webHidden/>
              </w:rPr>
            </w:r>
            <w:r w:rsidR="00503571" w:rsidRPr="00683E74">
              <w:rPr>
                <w:noProof/>
                <w:webHidden/>
              </w:rPr>
              <w:fldChar w:fldCharType="separate"/>
            </w:r>
            <w:r w:rsidR="00F1701D" w:rsidRPr="00683E74">
              <w:rPr>
                <w:noProof/>
                <w:webHidden/>
              </w:rPr>
              <w:t>15</w:t>
            </w:r>
            <w:r w:rsidR="00503571" w:rsidRPr="00683E74">
              <w:rPr>
                <w:noProof/>
                <w:webHidden/>
              </w:rPr>
              <w:fldChar w:fldCharType="end"/>
            </w:r>
          </w:hyperlink>
        </w:p>
        <w:p w14:paraId="26062514" w14:textId="08EA77F9" w:rsidR="00503571" w:rsidRPr="00683E74" w:rsidRDefault="00683E74">
          <w:pPr>
            <w:pStyle w:val="TM2"/>
            <w:tabs>
              <w:tab w:val="right" w:leader="dot" w:pos="9016"/>
            </w:tabs>
            <w:rPr>
              <w:rFonts w:eastAsiaTheme="minorEastAsia" w:cstheme="minorBidi"/>
              <w:b w:val="0"/>
              <w:bCs w:val="0"/>
              <w:noProof/>
              <w:kern w:val="2"/>
              <w:sz w:val="24"/>
              <w:szCs w:val="24"/>
              <w14:ligatures w14:val="standardContextual"/>
            </w:rPr>
          </w:pPr>
          <w:hyperlink w:anchor="_Toc228737394" w:history="1">
            <w:r w:rsidR="00503571" w:rsidRPr="00683E74">
              <w:rPr>
                <w:rStyle w:val="Lienhypertexte"/>
                <w:noProof/>
                <w:color w:val="auto"/>
              </w:rPr>
              <w:t>5.2 Les acteurs et leur correspondance avec le réseau de Pétri</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_Toc228737394 \h </w:instrText>
            </w:r>
            <w:r w:rsidR="00503571" w:rsidRPr="00683E74">
              <w:rPr>
                <w:noProof/>
                <w:webHidden/>
              </w:rPr>
            </w:r>
            <w:r w:rsidR="00503571" w:rsidRPr="00683E74">
              <w:rPr>
                <w:noProof/>
                <w:webHidden/>
              </w:rPr>
              <w:fldChar w:fldCharType="separate"/>
            </w:r>
            <w:r w:rsidR="00F1701D" w:rsidRPr="00683E74">
              <w:rPr>
                <w:noProof/>
                <w:webHidden/>
              </w:rPr>
              <w:t>15</w:t>
            </w:r>
            <w:r w:rsidR="00503571" w:rsidRPr="00683E74">
              <w:rPr>
                <w:noProof/>
                <w:webHidden/>
              </w:rPr>
              <w:fldChar w:fldCharType="end"/>
            </w:r>
          </w:hyperlink>
        </w:p>
        <w:p w14:paraId="54C92431" w14:textId="4AF9D16B" w:rsidR="00503571" w:rsidRPr="00683E74" w:rsidRDefault="00683E74">
          <w:pPr>
            <w:pStyle w:val="TM2"/>
            <w:tabs>
              <w:tab w:val="right" w:leader="dot" w:pos="9016"/>
            </w:tabs>
            <w:rPr>
              <w:rFonts w:eastAsiaTheme="minorEastAsia" w:cstheme="minorBidi"/>
              <w:b w:val="0"/>
              <w:bCs w:val="0"/>
              <w:noProof/>
              <w:kern w:val="2"/>
              <w:sz w:val="24"/>
              <w:szCs w:val="24"/>
              <w14:ligatures w14:val="standardContextual"/>
            </w:rPr>
          </w:pPr>
          <w:hyperlink w:anchor="_Toc228737395" w:history="1">
            <w:r w:rsidR="00503571" w:rsidRPr="00683E74">
              <w:rPr>
                <w:rStyle w:val="Lienhypertexte"/>
                <w:noProof/>
                <w:color w:val="auto"/>
              </w:rPr>
              <w:t>5.3 Le protocole de scan en 5 étapes</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_Toc228737395 \h </w:instrText>
            </w:r>
            <w:r w:rsidR="00503571" w:rsidRPr="00683E74">
              <w:rPr>
                <w:noProof/>
                <w:webHidden/>
              </w:rPr>
            </w:r>
            <w:r w:rsidR="00503571" w:rsidRPr="00683E74">
              <w:rPr>
                <w:noProof/>
                <w:webHidden/>
              </w:rPr>
              <w:fldChar w:fldCharType="separate"/>
            </w:r>
            <w:r w:rsidR="00F1701D" w:rsidRPr="00683E74">
              <w:rPr>
                <w:noProof/>
                <w:webHidden/>
              </w:rPr>
              <w:t>15</w:t>
            </w:r>
            <w:r w:rsidR="00503571" w:rsidRPr="00683E74">
              <w:rPr>
                <w:noProof/>
                <w:webHidden/>
              </w:rPr>
              <w:fldChar w:fldCharType="end"/>
            </w:r>
          </w:hyperlink>
        </w:p>
        <w:p w14:paraId="437E40EB" w14:textId="7CF19046" w:rsidR="00503571" w:rsidRPr="00683E74" w:rsidRDefault="00683E74">
          <w:pPr>
            <w:pStyle w:val="TM2"/>
            <w:tabs>
              <w:tab w:val="right" w:leader="dot" w:pos="9016"/>
            </w:tabs>
            <w:rPr>
              <w:rFonts w:eastAsiaTheme="minorEastAsia" w:cstheme="minorBidi"/>
              <w:b w:val="0"/>
              <w:bCs w:val="0"/>
              <w:noProof/>
              <w:kern w:val="2"/>
              <w:sz w:val="24"/>
              <w:szCs w:val="24"/>
              <w14:ligatures w14:val="standardContextual"/>
            </w:rPr>
          </w:pPr>
          <w:hyperlink w:anchor="_Toc228737396" w:history="1">
            <w:r w:rsidR="00503571" w:rsidRPr="00683E74">
              <w:rPr>
                <w:rStyle w:val="Lienhypertexte"/>
                <w:noProof/>
                <w:color w:val="auto"/>
              </w:rPr>
              <w:t>5.4 Supervision et tolérance aux pannes</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_Toc228737396 \h </w:instrText>
            </w:r>
            <w:r w:rsidR="00503571" w:rsidRPr="00683E74">
              <w:rPr>
                <w:noProof/>
                <w:webHidden/>
              </w:rPr>
            </w:r>
            <w:r w:rsidR="00503571" w:rsidRPr="00683E74">
              <w:rPr>
                <w:noProof/>
                <w:webHidden/>
              </w:rPr>
              <w:fldChar w:fldCharType="separate"/>
            </w:r>
            <w:r w:rsidR="00F1701D" w:rsidRPr="00683E74">
              <w:rPr>
                <w:noProof/>
                <w:webHidden/>
              </w:rPr>
              <w:t>15</w:t>
            </w:r>
            <w:r w:rsidR="00503571" w:rsidRPr="00683E74">
              <w:rPr>
                <w:noProof/>
                <w:webHidden/>
              </w:rPr>
              <w:fldChar w:fldCharType="end"/>
            </w:r>
          </w:hyperlink>
        </w:p>
        <w:p w14:paraId="5D8D5E65" w14:textId="500793AB" w:rsidR="00503571" w:rsidRPr="00683E74" w:rsidRDefault="00683E74">
          <w:pPr>
            <w:pStyle w:val="TM1"/>
            <w:tabs>
              <w:tab w:val="right" w:leader="dot" w:pos="9016"/>
            </w:tabs>
            <w:rPr>
              <w:rFonts w:eastAsiaTheme="minorEastAsia" w:cstheme="minorBidi"/>
              <w:b w:val="0"/>
              <w:bCs w:val="0"/>
              <w:i w:val="0"/>
              <w:iCs w:val="0"/>
              <w:noProof/>
              <w:kern w:val="2"/>
              <w14:ligatures w14:val="standardContextual"/>
            </w:rPr>
          </w:pPr>
          <w:hyperlink w:anchor="_Toc228737397" w:history="1">
            <w:r w:rsidR="00503571" w:rsidRPr="00683E74">
              <w:rPr>
                <w:rStyle w:val="Lienhypertexte"/>
                <w:noProof/>
                <w:color w:val="auto"/>
              </w:rPr>
              <w:t>6. Simulation et Validation</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_Toc228737397 \h </w:instrText>
            </w:r>
            <w:r w:rsidR="00503571" w:rsidRPr="00683E74">
              <w:rPr>
                <w:noProof/>
                <w:webHidden/>
              </w:rPr>
            </w:r>
            <w:r w:rsidR="00503571" w:rsidRPr="00683E74">
              <w:rPr>
                <w:noProof/>
                <w:webHidden/>
              </w:rPr>
              <w:fldChar w:fldCharType="separate"/>
            </w:r>
            <w:r w:rsidR="00F1701D" w:rsidRPr="00683E74">
              <w:rPr>
                <w:noProof/>
                <w:webHidden/>
              </w:rPr>
              <w:t>16</w:t>
            </w:r>
            <w:r w:rsidR="00503571" w:rsidRPr="00683E74">
              <w:rPr>
                <w:noProof/>
                <w:webHidden/>
              </w:rPr>
              <w:fldChar w:fldCharType="end"/>
            </w:r>
          </w:hyperlink>
        </w:p>
        <w:p w14:paraId="136B3F88" w14:textId="47F73669" w:rsidR="00503571" w:rsidRPr="00683E74" w:rsidRDefault="00683E74">
          <w:pPr>
            <w:pStyle w:val="TM2"/>
            <w:tabs>
              <w:tab w:val="right" w:leader="dot" w:pos="9016"/>
            </w:tabs>
            <w:rPr>
              <w:rFonts w:eastAsiaTheme="minorEastAsia" w:cstheme="minorBidi"/>
              <w:b w:val="0"/>
              <w:bCs w:val="0"/>
              <w:noProof/>
              <w:kern w:val="2"/>
              <w:sz w:val="24"/>
              <w:szCs w:val="24"/>
              <w14:ligatures w14:val="standardContextual"/>
            </w:rPr>
          </w:pPr>
          <w:hyperlink w:anchor="_Toc228737398" w:history="1">
            <w:r w:rsidR="00503571" w:rsidRPr="00683E74">
              <w:rPr>
                <w:rStyle w:val="Lienhypertexte"/>
                <w:noProof/>
                <w:color w:val="auto"/>
              </w:rPr>
              <w:t xml:space="preserve">6.1 </w:t>
            </w:r>
            <w:r w:rsidR="00503571" w:rsidRPr="00683E74">
              <w:rPr>
                <w:rStyle w:val="Lienhypertexte"/>
                <w:rFonts w:ascii="Arial" w:hAnsi="Arial"/>
                <w:noProof/>
                <w:color w:val="auto"/>
              </w:rPr>
              <w:t>Méthodologie</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_Toc228737398 \h </w:instrText>
            </w:r>
            <w:r w:rsidR="00503571" w:rsidRPr="00683E74">
              <w:rPr>
                <w:noProof/>
                <w:webHidden/>
              </w:rPr>
            </w:r>
            <w:r w:rsidR="00503571" w:rsidRPr="00683E74">
              <w:rPr>
                <w:noProof/>
                <w:webHidden/>
              </w:rPr>
              <w:fldChar w:fldCharType="separate"/>
            </w:r>
            <w:r w:rsidR="00F1701D" w:rsidRPr="00683E74">
              <w:rPr>
                <w:noProof/>
                <w:webHidden/>
              </w:rPr>
              <w:t>16</w:t>
            </w:r>
            <w:r w:rsidR="00503571" w:rsidRPr="00683E74">
              <w:rPr>
                <w:noProof/>
                <w:webHidden/>
              </w:rPr>
              <w:fldChar w:fldCharType="end"/>
            </w:r>
          </w:hyperlink>
        </w:p>
        <w:p w14:paraId="1470FB08" w14:textId="014DF4DA" w:rsidR="00503571" w:rsidRPr="00683E74" w:rsidRDefault="00683E74">
          <w:pPr>
            <w:pStyle w:val="TM2"/>
            <w:tabs>
              <w:tab w:val="right" w:leader="dot" w:pos="9016"/>
            </w:tabs>
            <w:rPr>
              <w:rFonts w:eastAsiaTheme="minorEastAsia" w:cstheme="minorBidi"/>
              <w:b w:val="0"/>
              <w:bCs w:val="0"/>
              <w:noProof/>
              <w:kern w:val="2"/>
              <w:sz w:val="24"/>
              <w:szCs w:val="24"/>
              <w14:ligatures w14:val="standardContextual"/>
            </w:rPr>
          </w:pPr>
          <w:hyperlink w:anchor="_Toc228737399" w:history="1">
            <w:r w:rsidR="00503571" w:rsidRPr="00683E74">
              <w:rPr>
                <w:rStyle w:val="Lienhypertexte"/>
                <w:noProof/>
                <w:color w:val="auto"/>
              </w:rPr>
              <w:t>6.2 Résultats des scénarios de simulation</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_Toc228737399 \h </w:instrText>
            </w:r>
            <w:r w:rsidR="00503571" w:rsidRPr="00683E74">
              <w:rPr>
                <w:noProof/>
                <w:webHidden/>
              </w:rPr>
            </w:r>
            <w:r w:rsidR="00503571" w:rsidRPr="00683E74">
              <w:rPr>
                <w:noProof/>
                <w:webHidden/>
              </w:rPr>
              <w:fldChar w:fldCharType="separate"/>
            </w:r>
            <w:r w:rsidR="00F1701D" w:rsidRPr="00683E74">
              <w:rPr>
                <w:noProof/>
                <w:webHidden/>
              </w:rPr>
              <w:t>16</w:t>
            </w:r>
            <w:r w:rsidR="00503571" w:rsidRPr="00683E74">
              <w:rPr>
                <w:noProof/>
                <w:webHidden/>
              </w:rPr>
              <w:fldChar w:fldCharType="end"/>
            </w:r>
          </w:hyperlink>
        </w:p>
        <w:p w14:paraId="4D5B2557" w14:textId="552ADAF3" w:rsidR="00503571" w:rsidRPr="00683E74" w:rsidRDefault="00683E74">
          <w:pPr>
            <w:pStyle w:val="TM2"/>
            <w:tabs>
              <w:tab w:val="right" w:leader="dot" w:pos="9016"/>
            </w:tabs>
            <w:rPr>
              <w:rFonts w:eastAsiaTheme="minorEastAsia" w:cstheme="minorBidi"/>
              <w:b w:val="0"/>
              <w:bCs w:val="0"/>
              <w:noProof/>
              <w:kern w:val="2"/>
              <w:sz w:val="24"/>
              <w:szCs w:val="24"/>
              <w14:ligatures w14:val="standardContextual"/>
            </w:rPr>
          </w:pPr>
          <w:hyperlink w:anchor="_Toc228737400" w:history="1">
            <w:r w:rsidR="00503571" w:rsidRPr="00683E74">
              <w:rPr>
                <w:rStyle w:val="Lienhypertexte"/>
                <w:noProof/>
                <w:color w:val="auto"/>
              </w:rPr>
              <w:t>6.3 Correspondance modèle Pétri / comportement Akka</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_Toc228737400 \h </w:instrText>
            </w:r>
            <w:r w:rsidR="00503571" w:rsidRPr="00683E74">
              <w:rPr>
                <w:noProof/>
                <w:webHidden/>
              </w:rPr>
            </w:r>
            <w:r w:rsidR="00503571" w:rsidRPr="00683E74">
              <w:rPr>
                <w:noProof/>
                <w:webHidden/>
              </w:rPr>
              <w:fldChar w:fldCharType="separate"/>
            </w:r>
            <w:r w:rsidR="00F1701D" w:rsidRPr="00683E74">
              <w:rPr>
                <w:noProof/>
                <w:webHidden/>
              </w:rPr>
              <w:t>16</w:t>
            </w:r>
            <w:r w:rsidR="00503571" w:rsidRPr="00683E74">
              <w:rPr>
                <w:noProof/>
                <w:webHidden/>
              </w:rPr>
              <w:fldChar w:fldCharType="end"/>
            </w:r>
          </w:hyperlink>
        </w:p>
        <w:p w14:paraId="3CB466BA" w14:textId="770E975B" w:rsidR="00503571" w:rsidRPr="00683E74" w:rsidRDefault="00683E74">
          <w:pPr>
            <w:pStyle w:val="TM1"/>
            <w:tabs>
              <w:tab w:val="right" w:leader="dot" w:pos="9016"/>
            </w:tabs>
            <w:rPr>
              <w:rFonts w:eastAsiaTheme="minorEastAsia" w:cstheme="minorBidi"/>
              <w:b w:val="0"/>
              <w:bCs w:val="0"/>
              <w:i w:val="0"/>
              <w:iCs w:val="0"/>
              <w:noProof/>
              <w:kern w:val="2"/>
              <w14:ligatures w14:val="standardContextual"/>
            </w:rPr>
          </w:pPr>
          <w:hyperlink w:anchor="_Toc228737401" w:history="1">
            <w:r w:rsidR="00503571" w:rsidRPr="00683E74">
              <w:rPr>
                <w:rStyle w:val="Lienhypertexte"/>
                <w:noProof/>
                <w:color w:val="auto"/>
              </w:rPr>
              <w:t>7. Tests Unitaires</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_Toc228737401 \h </w:instrText>
            </w:r>
            <w:r w:rsidR="00503571" w:rsidRPr="00683E74">
              <w:rPr>
                <w:noProof/>
                <w:webHidden/>
              </w:rPr>
            </w:r>
            <w:r w:rsidR="00503571" w:rsidRPr="00683E74">
              <w:rPr>
                <w:noProof/>
                <w:webHidden/>
              </w:rPr>
              <w:fldChar w:fldCharType="separate"/>
            </w:r>
            <w:r w:rsidR="00F1701D" w:rsidRPr="00683E74">
              <w:rPr>
                <w:noProof/>
                <w:webHidden/>
              </w:rPr>
              <w:t>17</w:t>
            </w:r>
            <w:r w:rsidR="00503571" w:rsidRPr="00683E74">
              <w:rPr>
                <w:noProof/>
                <w:webHidden/>
              </w:rPr>
              <w:fldChar w:fldCharType="end"/>
            </w:r>
          </w:hyperlink>
        </w:p>
        <w:p w14:paraId="6FD5CB87" w14:textId="4DE344BF" w:rsidR="00503571" w:rsidRPr="00683E74" w:rsidRDefault="00683E74">
          <w:pPr>
            <w:pStyle w:val="TM2"/>
            <w:tabs>
              <w:tab w:val="right" w:leader="dot" w:pos="9016"/>
            </w:tabs>
            <w:rPr>
              <w:rFonts w:eastAsiaTheme="minorEastAsia" w:cstheme="minorBidi"/>
              <w:b w:val="0"/>
              <w:bCs w:val="0"/>
              <w:noProof/>
              <w:kern w:val="2"/>
              <w:sz w:val="24"/>
              <w:szCs w:val="24"/>
              <w14:ligatures w14:val="standardContextual"/>
            </w:rPr>
          </w:pPr>
          <w:hyperlink w:anchor="_Toc228737402" w:history="1">
            <w:r w:rsidR="00503571" w:rsidRPr="00683E74">
              <w:rPr>
                <w:rStyle w:val="Lienhypertexte"/>
                <w:noProof/>
                <w:color w:val="auto"/>
              </w:rPr>
              <w:t>7.1 Stratégie de test</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_Toc228737402 \h </w:instrText>
            </w:r>
            <w:r w:rsidR="00503571" w:rsidRPr="00683E74">
              <w:rPr>
                <w:noProof/>
                <w:webHidden/>
              </w:rPr>
            </w:r>
            <w:r w:rsidR="00503571" w:rsidRPr="00683E74">
              <w:rPr>
                <w:noProof/>
                <w:webHidden/>
              </w:rPr>
              <w:fldChar w:fldCharType="separate"/>
            </w:r>
            <w:r w:rsidR="00F1701D" w:rsidRPr="00683E74">
              <w:rPr>
                <w:noProof/>
                <w:webHidden/>
              </w:rPr>
              <w:t>17</w:t>
            </w:r>
            <w:r w:rsidR="00503571" w:rsidRPr="00683E74">
              <w:rPr>
                <w:noProof/>
                <w:webHidden/>
              </w:rPr>
              <w:fldChar w:fldCharType="end"/>
            </w:r>
          </w:hyperlink>
        </w:p>
        <w:p w14:paraId="77EDF1B3" w14:textId="4D847E75" w:rsidR="00503571" w:rsidRPr="00683E74" w:rsidRDefault="00683E74">
          <w:pPr>
            <w:pStyle w:val="TM2"/>
            <w:tabs>
              <w:tab w:val="right" w:leader="dot" w:pos="9016"/>
            </w:tabs>
            <w:rPr>
              <w:rFonts w:eastAsiaTheme="minorEastAsia" w:cstheme="minorBidi"/>
              <w:b w:val="0"/>
              <w:bCs w:val="0"/>
              <w:noProof/>
              <w:kern w:val="2"/>
              <w:sz w:val="24"/>
              <w:szCs w:val="24"/>
              <w14:ligatures w14:val="standardContextual"/>
            </w:rPr>
          </w:pPr>
          <w:hyperlink w:anchor="_Toc228737403" w:history="1">
            <w:r w:rsidR="00503571" w:rsidRPr="00683E74">
              <w:rPr>
                <w:rStyle w:val="Lienhypertexte"/>
                <w:noProof/>
                <w:color w:val="auto"/>
              </w:rPr>
              <w:t>7.2 Couverture des tests</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_Toc228737403 \h </w:instrText>
            </w:r>
            <w:r w:rsidR="00503571" w:rsidRPr="00683E74">
              <w:rPr>
                <w:noProof/>
                <w:webHidden/>
              </w:rPr>
            </w:r>
            <w:r w:rsidR="00503571" w:rsidRPr="00683E74">
              <w:rPr>
                <w:noProof/>
                <w:webHidden/>
              </w:rPr>
              <w:fldChar w:fldCharType="separate"/>
            </w:r>
            <w:r w:rsidR="00F1701D" w:rsidRPr="00683E74">
              <w:rPr>
                <w:noProof/>
                <w:webHidden/>
              </w:rPr>
              <w:t>17</w:t>
            </w:r>
            <w:r w:rsidR="00503571" w:rsidRPr="00683E74">
              <w:rPr>
                <w:noProof/>
                <w:webHidden/>
              </w:rPr>
              <w:fldChar w:fldCharType="end"/>
            </w:r>
          </w:hyperlink>
        </w:p>
        <w:p w14:paraId="7E5E6360" w14:textId="2923D97A" w:rsidR="00503571" w:rsidRPr="00683E74" w:rsidRDefault="00683E74">
          <w:pPr>
            <w:pStyle w:val="TM2"/>
            <w:tabs>
              <w:tab w:val="right" w:leader="dot" w:pos="9016"/>
            </w:tabs>
            <w:rPr>
              <w:rFonts w:eastAsiaTheme="minorEastAsia" w:cstheme="minorBidi"/>
              <w:b w:val="0"/>
              <w:bCs w:val="0"/>
              <w:noProof/>
              <w:kern w:val="2"/>
              <w:sz w:val="24"/>
              <w:szCs w:val="24"/>
              <w14:ligatures w14:val="standardContextual"/>
            </w:rPr>
          </w:pPr>
          <w:hyperlink w:anchor="_Toc228737404" w:history="1">
            <w:r w:rsidR="00503571" w:rsidRPr="00683E74">
              <w:rPr>
                <w:rStyle w:val="Lienhypertexte"/>
                <w:noProof/>
                <w:color w:val="auto"/>
              </w:rPr>
              <w:t>7.3 Tests remarquables</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_Toc228737404 \h </w:instrText>
            </w:r>
            <w:r w:rsidR="00503571" w:rsidRPr="00683E74">
              <w:rPr>
                <w:noProof/>
                <w:webHidden/>
              </w:rPr>
            </w:r>
            <w:r w:rsidR="00503571" w:rsidRPr="00683E74">
              <w:rPr>
                <w:noProof/>
                <w:webHidden/>
              </w:rPr>
              <w:fldChar w:fldCharType="separate"/>
            </w:r>
            <w:r w:rsidR="00F1701D" w:rsidRPr="00683E74">
              <w:rPr>
                <w:noProof/>
                <w:webHidden/>
              </w:rPr>
              <w:t>17</w:t>
            </w:r>
            <w:r w:rsidR="00503571" w:rsidRPr="00683E74">
              <w:rPr>
                <w:noProof/>
                <w:webHidden/>
              </w:rPr>
              <w:fldChar w:fldCharType="end"/>
            </w:r>
          </w:hyperlink>
        </w:p>
        <w:p w14:paraId="061743C1" w14:textId="3D44CE89" w:rsidR="00503571" w:rsidRPr="00683E74" w:rsidRDefault="00683E74">
          <w:pPr>
            <w:pStyle w:val="TM3"/>
            <w:tabs>
              <w:tab w:val="right" w:leader="dot" w:pos="9016"/>
            </w:tabs>
            <w:rPr>
              <w:rFonts w:eastAsiaTheme="minorEastAsia" w:cstheme="minorBidi"/>
              <w:noProof/>
              <w:kern w:val="2"/>
              <w:sz w:val="24"/>
              <w:szCs w:val="24"/>
              <w14:ligatures w14:val="standardContextual"/>
            </w:rPr>
          </w:pPr>
          <w:hyperlink w:anchor="_Toc228737405" w:history="1">
            <w:r w:rsidR="00503571" w:rsidRPr="00683E74">
              <w:rPr>
                <w:rStyle w:val="Lienhypertexte"/>
                <w:noProof/>
                <w:color w:val="auto"/>
              </w:rPr>
              <w:t>Test de l'invariant de capacité sous charge (StadiumActorSpec)</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_Toc228737405 \h </w:instrText>
            </w:r>
            <w:r w:rsidR="00503571" w:rsidRPr="00683E74">
              <w:rPr>
                <w:noProof/>
                <w:webHidden/>
              </w:rPr>
            </w:r>
            <w:r w:rsidR="00503571" w:rsidRPr="00683E74">
              <w:rPr>
                <w:noProof/>
                <w:webHidden/>
              </w:rPr>
              <w:fldChar w:fldCharType="separate"/>
            </w:r>
            <w:r w:rsidR="00F1701D" w:rsidRPr="00683E74">
              <w:rPr>
                <w:noProof/>
                <w:webHidden/>
              </w:rPr>
              <w:t>17</w:t>
            </w:r>
            <w:r w:rsidR="00503571" w:rsidRPr="00683E74">
              <w:rPr>
                <w:noProof/>
                <w:webHidden/>
              </w:rPr>
              <w:fldChar w:fldCharType="end"/>
            </w:r>
          </w:hyperlink>
        </w:p>
        <w:p w14:paraId="458EE98D" w14:textId="0410E9FC" w:rsidR="00503571" w:rsidRPr="00683E74" w:rsidRDefault="00683E74">
          <w:pPr>
            <w:pStyle w:val="TM3"/>
            <w:tabs>
              <w:tab w:val="right" w:leader="dot" w:pos="9016"/>
            </w:tabs>
            <w:rPr>
              <w:rFonts w:eastAsiaTheme="minorEastAsia" w:cstheme="minorBidi"/>
              <w:noProof/>
              <w:kern w:val="2"/>
              <w:sz w:val="24"/>
              <w:szCs w:val="24"/>
              <w14:ligatures w14:val="standardContextual"/>
            </w:rPr>
          </w:pPr>
          <w:hyperlink w:anchor="_Toc228737406" w:history="1">
            <w:r w:rsidR="00503571" w:rsidRPr="00683E74">
              <w:rPr>
                <w:rStyle w:val="Lienhypertexte"/>
                <w:noProof/>
                <w:color w:val="auto"/>
              </w:rPr>
              <w:t>Test de concurrence sans condition de course (GateActorSpec)</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_Toc228737406 \h </w:instrText>
            </w:r>
            <w:r w:rsidR="00503571" w:rsidRPr="00683E74">
              <w:rPr>
                <w:noProof/>
                <w:webHidden/>
              </w:rPr>
            </w:r>
            <w:r w:rsidR="00503571" w:rsidRPr="00683E74">
              <w:rPr>
                <w:noProof/>
                <w:webHidden/>
              </w:rPr>
              <w:fldChar w:fldCharType="separate"/>
            </w:r>
            <w:r w:rsidR="00F1701D" w:rsidRPr="00683E74">
              <w:rPr>
                <w:noProof/>
                <w:webHidden/>
              </w:rPr>
              <w:t>17</w:t>
            </w:r>
            <w:r w:rsidR="00503571" w:rsidRPr="00683E74">
              <w:rPr>
                <w:noProof/>
                <w:webHidden/>
              </w:rPr>
              <w:fldChar w:fldCharType="end"/>
            </w:r>
          </w:hyperlink>
        </w:p>
        <w:p w14:paraId="16A2A708" w14:textId="7F7856EA" w:rsidR="00503571" w:rsidRPr="00683E74" w:rsidRDefault="00683E74">
          <w:pPr>
            <w:pStyle w:val="TM1"/>
            <w:tabs>
              <w:tab w:val="right" w:leader="dot" w:pos="9016"/>
            </w:tabs>
            <w:rPr>
              <w:rFonts w:eastAsiaTheme="minorEastAsia" w:cstheme="minorBidi"/>
              <w:b w:val="0"/>
              <w:bCs w:val="0"/>
              <w:i w:val="0"/>
              <w:iCs w:val="0"/>
              <w:noProof/>
              <w:kern w:val="2"/>
              <w14:ligatures w14:val="standardContextual"/>
            </w:rPr>
          </w:pPr>
          <w:hyperlink w:anchor="_Toc228737407" w:history="1">
            <w:r w:rsidR="00503571" w:rsidRPr="00683E74">
              <w:rPr>
                <w:rStyle w:val="Lienhypertexte"/>
                <w:noProof/>
                <w:color w:val="auto"/>
              </w:rPr>
              <w:t>8. Conclusion</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_Toc228737407 \h </w:instrText>
            </w:r>
            <w:r w:rsidR="00503571" w:rsidRPr="00683E74">
              <w:rPr>
                <w:noProof/>
                <w:webHidden/>
              </w:rPr>
            </w:r>
            <w:r w:rsidR="00503571" w:rsidRPr="00683E74">
              <w:rPr>
                <w:noProof/>
                <w:webHidden/>
              </w:rPr>
              <w:fldChar w:fldCharType="separate"/>
            </w:r>
            <w:r w:rsidR="00F1701D" w:rsidRPr="00683E74">
              <w:rPr>
                <w:noProof/>
                <w:webHidden/>
              </w:rPr>
              <w:t>18</w:t>
            </w:r>
            <w:r w:rsidR="00503571" w:rsidRPr="00683E74">
              <w:rPr>
                <w:noProof/>
                <w:webHidden/>
              </w:rPr>
              <w:fldChar w:fldCharType="end"/>
            </w:r>
          </w:hyperlink>
        </w:p>
        <w:p w14:paraId="78EEAB74" w14:textId="3674CC12" w:rsidR="00503571" w:rsidRPr="00683E74" w:rsidRDefault="00683E74">
          <w:pPr>
            <w:pStyle w:val="TM2"/>
            <w:tabs>
              <w:tab w:val="right" w:leader="dot" w:pos="9016"/>
            </w:tabs>
            <w:rPr>
              <w:rFonts w:eastAsiaTheme="minorEastAsia" w:cstheme="minorBidi"/>
              <w:b w:val="0"/>
              <w:bCs w:val="0"/>
              <w:noProof/>
              <w:kern w:val="2"/>
              <w:sz w:val="24"/>
              <w:szCs w:val="24"/>
              <w14:ligatures w14:val="standardContextual"/>
            </w:rPr>
          </w:pPr>
          <w:hyperlink w:anchor="_Toc228737408" w:history="1">
            <w:r w:rsidR="00503571" w:rsidRPr="00683E74">
              <w:rPr>
                <w:rStyle w:val="Lienhypertexte"/>
                <w:noProof/>
                <w:color w:val="auto"/>
              </w:rPr>
              <w:t>8.1 Bilan</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_Toc228737408 \h </w:instrText>
            </w:r>
            <w:r w:rsidR="00503571" w:rsidRPr="00683E74">
              <w:rPr>
                <w:noProof/>
                <w:webHidden/>
              </w:rPr>
            </w:r>
            <w:r w:rsidR="00503571" w:rsidRPr="00683E74">
              <w:rPr>
                <w:noProof/>
                <w:webHidden/>
              </w:rPr>
              <w:fldChar w:fldCharType="separate"/>
            </w:r>
            <w:r w:rsidR="00F1701D" w:rsidRPr="00683E74">
              <w:rPr>
                <w:noProof/>
                <w:webHidden/>
              </w:rPr>
              <w:t>18</w:t>
            </w:r>
            <w:r w:rsidR="00503571" w:rsidRPr="00683E74">
              <w:rPr>
                <w:noProof/>
                <w:webHidden/>
              </w:rPr>
              <w:fldChar w:fldCharType="end"/>
            </w:r>
          </w:hyperlink>
        </w:p>
        <w:p w14:paraId="77348144" w14:textId="6CBFDB17" w:rsidR="00503571" w:rsidRPr="00683E74" w:rsidRDefault="00683E74">
          <w:pPr>
            <w:pStyle w:val="TM2"/>
            <w:tabs>
              <w:tab w:val="right" w:leader="dot" w:pos="9016"/>
            </w:tabs>
            <w:rPr>
              <w:rFonts w:eastAsiaTheme="minorEastAsia" w:cstheme="minorBidi"/>
              <w:b w:val="0"/>
              <w:bCs w:val="0"/>
              <w:noProof/>
              <w:kern w:val="2"/>
              <w:sz w:val="24"/>
              <w:szCs w:val="24"/>
              <w14:ligatures w14:val="standardContextual"/>
            </w:rPr>
          </w:pPr>
          <w:hyperlink w:anchor="_Toc228737409" w:history="1">
            <w:r w:rsidR="00503571" w:rsidRPr="00683E74">
              <w:rPr>
                <w:rStyle w:val="Lienhypertexte"/>
                <w:noProof/>
                <w:color w:val="auto"/>
              </w:rPr>
              <w:t>8.2 Apports techniques</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_Toc228737409 \h </w:instrText>
            </w:r>
            <w:r w:rsidR="00503571" w:rsidRPr="00683E74">
              <w:rPr>
                <w:noProof/>
                <w:webHidden/>
              </w:rPr>
            </w:r>
            <w:r w:rsidR="00503571" w:rsidRPr="00683E74">
              <w:rPr>
                <w:noProof/>
                <w:webHidden/>
              </w:rPr>
              <w:fldChar w:fldCharType="separate"/>
            </w:r>
            <w:r w:rsidR="00F1701D" w:rsidRPr="00683E74">
              <w:rPr>
                <w:noProof/>
                <w:webHidden/>
              </w:rPr>
              <w:t>18</w:t>
            </w:r>
            <w:r w:rsidR="00503571" w:rsidRPr="00683E74">
              <w:rPr>
                <w:noProof/>
                <w:webHidden/>
              </w:rPr>
              <w:fldChar w:fldCharType="end"/>
            </w:r>
          </w:hyperlink>
        </w:p>
        <w:p w14:paraId="344FFEC5" w14:textId="4DC9B794" w:rsidR="00503571" w:rsidRPr="00683E74" w:rsidRDefault="00683E74">
          <w:pPr>
            <w:pStyle w:val="TM2"/>
            <w:tabs>
              <w:tab w:val="right" w:leader="dot" w:pos="9016"/>
            </w:tabs>
            <w:rPr>
              <w:rFonts w:eastAsiaTheme="minorEastAsia" w:cstheme="minorBidi"/>
              <w:b w:val="0"/>
              <w:bCs w:val="0"/>
              <w:noProof/>
              <w:kern w:val="2"/>
              <w:sz w:val="24"/>
              <w:szCs w:val="24"/>
              <w14:ligatures w14:val="standardContextual"/>
            </w:rPr>
          </w:pPr>
          <w:hyperlink w:anchor="_Toc228737410" w:history="1">
            <w:r w:rsidR="00503571" w:rsidRPr="00683E74">
              <w:rPr>
                <w:rStyle w:val="Lienhypertexte"/>
                <w:noProof/>
                <w:color w:val="auto"/>
              </w:rPr>
              <w:t>8.3 Perspectives</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_Toc228737410 \h </w:instrText>
            </w:r>
            <w:r w:rsidR="00503571" w:rsidRPr="00683E74">
              <w:rPr>
                <w:noProof/>
                <w:webHidden/>
              </w:rPr>
            </w:r>
            <w:r w:rsidR="00503571" w:rsidRPr="00683E74">
              <w:rPr>
                <w:noProof/>
                <w:webHidden/>
              </w:rPr>
              <w:fldChar w:fldCharType="separate"/>
            </w:r>
            <w:r w:rsidR="00F1701D" w:rsidRPr="00683E74">
              <w:rPr>
                <w:noProof/>
                <w:webHidden/>
              </w:rPr>
              <w:t>18</w:t>
            </w:r>
            <w:r w:rsidR="00503571" w:rsidRPr="00683E74">
              <w:rPr>
                <w:noProof/>
                <w:webHidden/>
              </w:rPr>
              <w:fldChar w:fldCharType="end"/>
            </w:r>
          </w:hyperlink>
        </w:p>
        <w:p w14:paraId="7BEDA926" w14:textId="313B334D" w:rsidR="00503571" w:rsidRPr="00683E74" w:rsidRDefault="00683E74">
          <w:pPr>
            <w:pStyle w:val="TM1"/>
            <w:tabs>
              <w:tab w:val="right" w:leader="dot" w:pos="9016"/>
            </w:tabs>
            <w:rPr>
              <w:rFonts w:eastAsiaTheme="minorEastAsia" w:cstheme="minorBidi"/>
              <w:b w:val="0"/>
              <w:bCs w:val="0"/>
              <w:i w:val="0"/>
              <w:iCs w:val="0"/>
              <w:noProof/>
              <w:kern w:val="2"/>
              <w14:ligatures w14:val="standardContextual"/>
            </w:rPr>
          </w:pPr>
          <w:hyperlink w:anchor="_Toc228737411" w:history="1">
            <w:r w:rsidR="00503571" w:rsidRPr="00683E74">
              <w:rPr>
                <w:rStyle w:val="Lienhypertexte"/>
                <w:noProof/>
                <w:color w:val="auto"/>
              </w:rPr>
              <w:t>Références Bibliographiques</w:t>
            </w:r>
            <w:r w:rsidR="00503571" w:rsidRPr="00683E74">
              <w:rPr>
                <w:noProof/>
                <w:webHidden/>
              </w:rPr>
              <w:tab/>
            </w:r>
            <w:r w:rsidR="00503571" w:rsidRPr="00683E74">
              <w:rPr>
                <w:noProof/>
                <w:webHidden/>
              </w:rPr>
              <w:fldChar w:fldCharType="begin"/>
            </w:r>
            <w:r w:rsidR="00503571" w:rsidRPr="00683E74">
              <w:rPr>
                <w:noProof/>
                <w:webHidden/>
              </w:rPr>
              <w:instrText xml:space="preserve"> PAGEREF _Toc228737411 \h </w:instrText>
            </w:r>
            <w:r w:rsidR="00503571" w:rsidRPr="00683E74">
              <w:rPr>
                <w:noProof/>
                <w:webHidden/>
              </w:rPr>
            </w:r>
            <w:r w:rsidR="00503571" w:rsidRPr="00683E74">
              <w:rPr>
                <w:noProof/>
                <w:webHidden/>
              </w:rPr>
              <w:fldChar w:fldCharType="separate"/>
            </w:r>
            <w:r w:rsidR="00F1701D" w:rsidRPr="00683E74">
              <w:rPr>
                <w:noProof/>
                <w:webHidden/>
              </w:rPr>
              <w:t>19</w:t>
            </w:r>
            <w:r w:rsidR="00503571" w:rsidRPr="00683E74">
              <w:rPr>
                <w:noProof/>
                <w:webHidden/>
              </w:rPr>
              <w:fldChar w:fldCharType="end"/>
            </w:r>
          </w:hyperlink>
        </w:p>
        <w:p w14:paraId="18D6A479" w14:textId="677F11FC" w:rsidR="004B55F5" w:rsidRPr="00683E74" w:rsidRDefault="004B55F5">
          <w:r w:rsidRPr="00683E74">
            <w:rPr>
              <w:b/>
              <w:bCs/>
              <w:noProof/>
            </w:rPr>
            <w:fldChar w:fldCharType="end"/>
          </w:r>
        </w:p>
      </w:sdtContent>
    </w:sdt>
    <w:p w14:paraId="258F8A07" w14:textId="77777777" w:rsidR="004B55F5" w:rsidRPr="00683E74" w:rsidRDefault="004B55F5">
      <w:pPr>
        <w:pStyle w:val="Titre1"/>
        <w:rPr>
          <w:color w:val="auto"/>
        </w:rPr>
      </w:pPr>
    </w:p>
    <w:p w14:paraId="66B724C3" w14:textId="77777777" w:rsidR="004B55F5" w:rsidRPr="00683E74" w:rsidRDefault="004B55F5">
      <w:pPr>
        <w:pStyle w:val="Titre1"/>
        <w:rPr>
          <w:color w:val="auto"/>
        </w:rPr>
      </w:pPr>
    </w:p>
    <w:p w14:paraId="71CAD83D" w14:textId="77777777" w:rsidR="004B55F5" w:rsidRPr="00683E74" w:rsidRDefault="004B55F5">
      <w:pPr>
        <w:pStyle w:val="Titre1"/>
        <w:rPr>
          <w:color w:val="auto"/>
        </w:rPr>
      </w:pPr>
    </w:p>
    <w:p w14:paraId="7C6A76D7" w14:textId="77777777" w:rsidR="004B55F5" w:rsidRPr="00683E74" w:rsidRDefault="004B55F5">
      <w:pPr>
        <w:pStyle w:val="Titre1"/>
        <w:rPr>
          <w:color w:val="auto"/>
        </w:rPr>
      </w:pPr>
    </w:p>
    <w:p w14:paraId="02FDCCB6" w14:textId="77777777" w:rsidR="004B55F5" w:rsidRPr="00683E74" w:rsidRDefault="004B55F5">
      <w:pPr>
        <w:pStyle w:val="Titre1"/>
        <w:rPr>
          <w:color w:val="auto"/>
        </w:rPr>
      </w:pPr>
    </w:p>
    <w:p w14:paraId="55F30935" w14:textId="77777777" w:rsidR="004B55F5" w:rsidRPr="00683E74" w:rsidRDefault="004B55F5">
      <w:pPr>
        <w:pStyle w:val="Titre1"/>
        <w:rPr>
          <w:color w:val="auto"/>
        </w:rPr>
      </w:pPr>
    </w:p>
    <w:p w14:paraId="2C6A4A06" w14:textId="77777777" w:rsidR="004B55F5" w:rsidRPr="00683E74" w:rsidRDefault="004B55F5">
      <w:pPr>
        <w:pStyle w:val="Titre1"/>
        <w:rPr>
          <w:color w:val="auto"/>
        </w:rPr>
      </w:pPr>
    </w:p>
    <w:p w14:paraId="068E77E8" w14:textId="77777777" w:rsidR="004B55F5" w:rsidRPr="00683E74" w:rsidRDefault="004B55F5">
      <w:pPr>
        <w:pStyle w:val="Titre1"/>
        <w:rPr>
          <w:color w:val="auto"/>
        </w:rPr>
      </w:pPr>
    </w:p>
    <w:p w14:paraId="25833A3C" w14:textId="77777777" w:rsidR="004B55F5" w:rsidRPr="00683E74" w:rsidRDefault="004B55F5">
      <w:pPr>
        <w:pStyle w:val="Titre1"/>
        <w:rPr>
          <w:color w:val="auto"/>
        </w:rPr>
      </w:pPr>
    </w:p>
    <w:p w14:paraId="48A8889D" w14:textId="77777777" w:rsidR="004B55F5" w:rsidRPr="00683E74" w:rsidRDefault="004B55F5">
      <w:pPr>
        <w:pStyle w:val="Titre1"/>
        <w:rPr>
          <w:color w:val="auto"/>
        </w:rPr>
      </w:pPr>
    </w:p>
    <w:p w14:paraId="170F98A5" w14:textId="77777777" w:rsidR="00503571" w:rsidRPr="00683E74" w:rsidRDefault="00503571">
      <w:pPr>
        <w:pStyle w:val="Titre1"/>
        <w:rPr>
          <w:color w:val="auto"/>
        </w:rPr>
      </w:pPr>
      <w:bookmarkStart w:id="0" w:name="_Toc228737363"/>
    </w:p>
    <w:p w14:paraId="6E0710E2" w14:textId="6D4BFC01" w:rsidR="00011003" w:rsidRPr="00683E74" w:rsidRDefault="004B55F5">
      <w:pPr>
        <w:pStyle w:val="Titre1"/>
        <w:rPr>
          <w:color w:val="auto"/>
        </w:rPr>
      </w:pPr>
      <w:r w:rsidRPr="00683E74">
        <w:rPr>
          <w:color w:val="auto"/>
        </w:rPr>
        <w:lastRenderedPageBreak/>
        <w:t>Synthèse</w:t>
      </w:r>
      <w:bookmarkEnd w:id="0"/>
    </w:p>
    <w:p w14:paraId="201FA264" w14:textId="77777777" w:rsidR="00011003" w:rsidRPr="00683E74" w:rsidRDefault="00683E74">
      <w:pPr>
        <w:spacing w:after="160"/>
        <w:jc w:val="both"/>
      </w:pPr>
      <w:r w:rsidRPr="00683E74">
        <w:t xml:space="preserve">Ce projet vise à modéliser et vérifier formellement un système distribué critique de contrôle d'accès à un stade de football, en combinant deux approches complémentaires : la simulation avec le </w:t>
      </w:r>
      <w:proofErr w:type="spellStart"/>
      <w:r w:rsidRPr="00683E74">
        <w:t>framework</w:t>
      </w:r>
      <w:proofErr w:type="spellEnd"/>
      <w:r w:rsidRPr="00683E74">
        <w:t xml:space="preserve"> Akka/Scala et la vérification formelle par les réseaux de Pétri.</w:t>
      </w:r>
    </w:p>
    <w:p w14:paraId="78A5AC91" w14:textId="370E6526" w:rsidR="00011003" w:rsidRPr="00683E74" w:rsidRDefault="00683E74">
      <w:pPr>
        <w:spacing w:after="160"/>
        <w:jc w:val="both"/>
      </w:pPr>
      <w:r w:rsidRPr="00683E74">
        <w:t>Motivé par les catastrophes historiques liées à la mauvaise gestion des foules dans les stades</w:t>
      </w:r>
      <w:r w:rsidR="00F456C3" w:rsidRPr="00683E74">
        <w:t xml:space="preserve"> </w:t>
      </w:r>
      <w:r w:rsidRPr="00683E74">
        <w:t xml:space="preserve">notamment la tragédie de </w:t>
      </w:r>
      <w:proofErr w:type="spellStart"/>
      <w:r w:rsidRPr="00683E74">
        <w:t>Hillsborough</w:t>
      </w:r>
      <w:proofErr w:type="spellEnd"/>
      <w:r w:rsidRPr="00683E74">
        <w:t xml:space="preserve"> en 1989 et l'incident de la finale de la Ligue des Champions à Paris en 2022 ce projet démontre comment les méthodes formelles peuvent prouver mathématiquement l'absence de défaillances critiques dans un système de contrôle d'accès.</w:t>
      </w:r>
    </w:p>
    <w:p w14:paraId="06DA3981" w14:textId="77777777" w:rsidR="00011003" w:rsidRPr="00683E74" w:rsidRDefault="00683E74">
      <w:pPr>
        <w:spacing w:after="160"/>
        <w:jc w:val="both"/>
      </w:pPr>
      <w:r w:rsidRPr="00683E74">
        <w:t>Le système modélisé garantit trois propriétés fondamentales : l'absence de surcharge (aucune personne ne peut entrer si la capacité est atteinte), l'authenticité des entrées (un billet ne peut être utilisé qu'une seule fois, empêchant toute fraude), et l'absence de blocage (le système reste toujours opérationnel). Ces propriétés sont prouvées à la fois structurellement via les invariants du réseau de Pétri et comportementalement via les formules de la logique temporelle linéaire (LTL).</w:t>
      </w:r>
    </w:p>
    <w:p w14:paraId="7CDCC2E1" w14:textId="77777777" w:rsidR="00011003" w:rsidRPr="00683E74" w:rsidRDefault="00011003">
      <w:pPr>
        <w:spacing w:after="2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600"/>
      </w:tblGrid>
      <w:tr w:rsidR="00683E74" w:rsidRPr="00683E74" w14:paraId="49972508" w14:textId="77777777" w:rsidTr="00683E74">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3C2D3AB5" w14:textId="77777777" w:rsidR="00011003" w:rsidRPr="00683E74" w:rsidRDefault="00683E74">
            <w:r w:rsidRPr="00683E74">
              <w:rPr>
                <w:b/>
                <w:bCs/>
                <w:sz w:val="20"/>
                <w:szCs w:val="20"/>
              </w:rPr>
              <w:t>Composant</w:t>
            </w:r>
          </w:p>
        </w:tc>
        <w:tc>
          <w:tcPr>
            <w:tcW w:w="28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2E320D18" w14:textId="77777777" w:rsidR="00011003" w:rsidRPr="00683E74" w:rsidRDefault="00683E74">
            <w:r w:rsidRPr="00683E74">
              <w:rPr>
                <w:b/>
                <w:bCs/>
                <w:sz w:val="20"/>
                <w:szCs w:val="20"/>
              </w:rPr>
              <w:t>Technologie</w:t>
            </w:r>
          </w:p>
        </w:tc>
        <w:tc>
          <w:tcPr>
            <w:tcW w:w="36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512D154E" w14:textId="77777777" w:rsidR="00011003" w:rsidRPr="00683E74" w:rsidRDefault="00683E74">
            <w:r w:rsidRPr="00683E74">
              <w:rPr>
                <w:b/>
                <w:bCs/>
                <w:sz w:val="20"/>
                <w:szCs w:val="20"/>
              </w:rPr>
              <w:t>Rôle</w:t>
            </w:r>
          </w:p>
        </w:tc>
      </w:tr>
      <w:tr w:rsidR="00683E74" w:rsidRPr="00683E74" w14:paraId="1BB8AD2E" w14:textId="77777777" w:rsidTr="00683E74">
        <w:tc>
          <w:tcPr>
            <w:tcW w:w="2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67479A0" w14:textId="77777777" w:rsidR="00011003" w:rsidRPr="00683E74" w:rsidRDefault="00683E74">
            <w:r w:rsidRPr="00683E74">
              <w:rPr>
                <w:sz w:val="20"/>
                <w:szCs w:val="20"/>
              </w:rPr>
              <w:t>Modèle formel</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D6AC12B" w14:textId="77777777" w:rsidR="00011003" w:rsidRPr="00683E74" w:rsidRDefault="00683E74">
            <w:r w:rsidRPr="00683E74">
              <w:rPr>
                <w:sz w:val="20"/>
                <w:szCs w:val="20"/>
              </w:rPr>
              <w:t>Réseau de Pétri</w:t>
            </w:r>
          </w:p>
        </w:tc>
        <w:tc>
          <w:tcPr>
            <w:tcW w:w="3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3818ADB" w14:textId="77777777" w:rsidR="00011003" w:rsidRPr="00683E74" w:rsidRDefault="00683E74">
            <w:r w:rsidRPr="00683E74">
              <w:rPr>
                <w:sz w:val="20"/>
                <w:szCs w:val="20"/>
              </w:rPr>
              <w:t>Représentation mathématique du système</w:t>
            </w:r>
          </w:p>
        </w:tc>
      </w:tr>
      <w:tr w:rsidR="00683E74" w:rsidRPr="00683E74" w14:paraId="6A6E484D" w14:textId="77777777" w:rsidTr="00683E74">
        <w:tc>
          <w:tcPr>
            <w:tcW w:w="2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6D88B57" w14:textId="77777777" w:rsidR="00011003" w:rsidRPr="00683E74" w:rsidRDefault="00683E74">
            <w:r w:rsidRPr="00683E74">
              <w:rPr>
                <w:sz w:val="20"/>
                <w:szCs w:val="20"/>
              </w:rPr>
              <w:t>Vérification</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C6642FA" w14:textId="77777777" w:rsidR="00011003" w:rsidRPr="00683E74" w:rsidRDefault="00683E74">
            <w:r w:rsidRPr="00683E74">
              <w:rPr>
                <w:sz w:val="20"/>
                <w:szCs w:val="20"/>
              </w:rPr>
              <w:t>P-invariants + LTL</w:t>
            </w:r>
          </w:p>
        </w:tc>
        <w:tc>
          <w:tcPr>
            <w:tcW w:w="3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A243767" w14:textId="77777777" w:rsidR="00011003" w:rsidRPr="00683E74" w:rsidRDefault="00683E74">
            <w:r w:rsidRPr="00683E74">
              <w:rPr>
                <w:sz w:val="20"/>
                <w:szCs w:val="20"/>
              </w:rPr>
              <w:t>Preuve des propriétés de sûreté</w:t>
            </w:r>
          </w:p>
        </w:tc>
      </w:tr>
      <w:tr w:rsidR="00683E74" w:rsidRPr="00683E74" w14:paraId="20FE0482" w14:textId="77777777" w:rsidTr="00683E74">
        <w:tc>
          <w:tcPr>
            <w:tcW w:w="2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3D8A2AB" w14:textId="77777777" w:rsidR="00011003" w:rsidRPr="00683E74" w:rsidRDefault="00683E74">
            <w:r w:rsidRPr="00683E74">
              <w:rPr>
                <w:sz w:val="20"/>
                <w:szCs w:val="20"/>
              </w:rPr>
              <w:t>Implémentation</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8E534CA" w14:textId="77777777" w:rsidR="00011003" w:rsidRPr="00683E74" w:rsidRDefault="00683E74">
            <w:r w:rsidRPr="00683E74">
              <w:rPr>
                <w:sz w:val="20"/>
                <w:szCs w:val="20"/>
              </w:rPr>
              <w:t xml:space="preserve">Akka </w:t>
            </w:r>
            <w:proofErr w:type="spellStart"/>
            <w:r w:rsidRPr="00683E74">
              <w:rPr>
                <w:sz w:val="20"/>
                <w:szCs w:val="20"/>
              </w:rPr>
              <w:t>Typed</w:t>
            </w:r>
            <w:proofErr w:type="spellEnd"/>
            <w:r w:rsidRPr="00683E74">
              <w:rPr>
                <w:sz w:val="20"/>
                <w:szCs w:val="20"/>
              </w:rPr>
              <w:t xml:space="preserve"> + Scala 3</w:t>
            </w:r>
          </w:p>
        </w:tc>
        <w:tc>
          <w:tcPr>
            <w:tcW w:w="3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C270BD7" w14:textId="77777777" w:rsidR="00011003" w:rsidRPr="00683E74" w:rsidRDefault="00683E74">
            <w:r w:rsidRPr="00683E74">
              <w:rPr>
                <w:sz w:val="20"/>
                <w:szCs w:val="20"/>
              </w:rPr>
              <w:t>Simulation distribuée réelle</w:t>
            </w:r>
          </w:p>
        </w:tc>
      </w:tr>
      <w:tr w:rsidR="00683E74" w:rsidRPr="00683E74" w14:paraId="4385DB04" w14:textId="77777777" w:rsidTr="00683E74">
        <w:tc>
          <w:tcPr>
            <w:tcW w:w="2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BFFBB0E" w14:textId="77777777" w:rsidR="00011003" w:rsidRPr="00683E74" w:rsidRDefault="00683E74">
            <w:r w:rsidRPr="00683E74">
              <w:rPr>
                <w:sz w:val="20"/>
                <w:szCs w:val="20"/>
              </w:rPr>
              <w:t>Analyse</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CB7DB08" w14:textId="77777777" w:rsidR="00011003" w:rsidRPr="00683E74" w:rsidRDefault="00683E74">
            <w:r w:rsidRPr="00683E74">
              <w:rPr>
                <w:sz w:val="20"/>
                <w:szCs w:val="20"/>
              </w:rPr>
              <w:t>Explorateur d'états (BFS)</w:t>
            </w:r>
          </w:p>
        </w:tc>
        <w:tc>
          <w:tcPr>
            <w:tcW w:w="3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45A9EAB" w14:textId="77777777" w:rsidR="00011003" w:rsidRPr="00683E74" w:rsidRDefault="00683E74">
            <w:r w:rsidRPr="00683E74">
              <w:rPr>
                <w:sz w:val="20"/>
                <w:szCs w:val="20"/>
              </w:rPr>
              <w:t>2002 marquages, 7007 transitions</w:t>
            </w:r>
          </w:p>
        </w:tc>
      </w:tr>
    </w:tbl>
    <w:p w14:paraId="012FFA94" w14:textId="77777777" w:rsidR="00011003" w:rsidRPr="00683E74" w:rsidRDefault="00011003">
      <w:pPr>
        <w:spacing w:after="200"/>
      </w:pPr>
    </w:p>
    <w:p w14:paraId="28ACB63E" w14:textId="77777777" w:rsidR="00011003" w:rsidRPr="00683E74" w:rsidRDefault="00683E74">
      <w:r w:rsidRPr="00683E74">
        <w:br w:type="page"/>
      </w:r>
    </w:p>
    <w:p w14:paraId="04D81E07" w14:textId="77777777" w:rsidR="00011003" w:rsidRPr="00683E74" w:rsidRDefault="00683E74">
      <w:pPr>
        <w:pStyle w:val="Titre1"/>
        <w:rPr>
          <w:color w:val="auto"/>
        </w:rPr>
      </w:pPr>
      <w:bookmarkStart w:id="1" w:name="_Toc228737364"/>
      <w:r w:rsidRPr="00683E74">
        <w:rPr>
          <w:color w:val="auto"/>
        </w:rPr>
        <w:lastRenderedPageBreak/>
        <w:t>1. Introduction et Motivation</w:t>
      </w:r>
      <w:bookmarkEnd w:id="1"/>
    </w:p>
    <w:p w14:paraId="7204A5AE" w14:textId="77777777" w:rsidR="00011003" w:rsidRPr="00683E74" w:rsidRDefault="00683E74">
      <w:pPr>
        <w:pStyle w:val="Titre2"/>
        <w:rPr>
          <w:color w:val="auto"/>
        </w:rPr>
      </w:pPr>
      <w:bookmarkStart w:id="2" w:name="_Toc228737365"/>
      <w:r w:rsidRPr="00683E74">
        <w:rPr>
          <w:color w:val="auto"/>
        </w:rPr>
        <w:t>1.1 Le problème de la gestion des foules dans les stades</w:t>
      </w:r>
      <w:bookmarkEnd w:id="2"/>
    </w:p>
    <w:p w14:paraId="3754F012" w14:textId="77777777" w:rsidR="00011003" w:rsidRPr="00683E74" w:rsidRDefault="00683E74">
      <w:pPr>
        <w:spacing w:after="160"/>
        <w:jc w:val="both"/>
      </w:pPr>
      <w:r w:rsidRPr="00683E74">
        <w:t>La gestion des foules dans les grands stades constitue un enjeu de sécurité publique majeur. L'histoire du football européen est malheureusement marquée par plusieurs catastrophes directement liées à des défaillances dans le contrôle des accès et la gestion de la capacité des enceintes sportives.</w:t>
      </w:r>
    </w:p>
    <w:p w14:paraId="508ABB54" w14:textId="4AB12751" w:rsidR="00011003" w:rsidRPr="00683E74" w:rsidRDefault="00683E74">
      <w:pPr>
        <w:pStyle w:val="Titre3"/>
        <w:rPr>
          <w:color w:val="auto"/>
        </w:rPr>
      </w:pPr>
      <w:bookmarkStart w:id="3" w:name="_Toc228737366"/>
      <w:r w:rsidRPr="00683E74">
        <w:rPr>
          <w:color w:val="auto"/>
        </w:rPr>
        <w:t xml:space="preserve">La tragédie de </w:t>
      </w:r>
      <w:proofErr w:type="spellStart"/>
      <w:r w:rsidRPr="00683E74">
        <w:rPr>
          <w:color w:val="auto"/>
        </w:rPr>
        <w:t>Hillsborough</w:t>
      </w:r>
      <w:proofErr w:type="spellEnd"/>
      <w:r w:rsidRPr="00683E74">
        <w:rPr>
          <w:color w:val="auto"/>
        </w:rPr>
        <w:t xml:space="preserve"> (15 avril 1989)</w:t>
      </w:r>
      <w:bookmarkEnd w:id="3"/>
      <w:r w:rsidR="002E13DB" w:rsidRPr="00683E74">
        <w:rPr>
          <w:color w:val="auto"/>
        </w:rPr>
        <w:t> : quand la faille logique devient fatale</w:t>
      </w:r>
      <w:r w:rsidR="00F1701D" w:rsidRPr="00683E74">
        <w:rPr>
          <w:color w:val="auto"/>
        </w:rPr>
        <w:t>…</w:t>
      </w:r>
    </w:p>
    <w:p w14:paraId="36F8EA25" w14:textId="4D0E0014" w:rsidR="002E13DB" w:rsidRPr="00683E74" w:rsidRDefault="002E13DB" w:rsidP="002E13DB">
      <w:pPr>
        <w:spacing w:after="160"/>
        <w:jc w:val="both"/>
      </w:pPr>
      <w:r w:rsidRPr="00683E74">
        <w:t xml:space="preserve">Le 15 avril 1989, ce qui devait être une célébration du football </w:t>
      </w:r>
      <w:proofErr w:type="gramStart"/>
      <w:r w:rsidRPr="00683E74">
        <w:t>anglais  la</w:t>
      </w:r>
      <w:proofErr w:type="gramEnd"/>
      <w:r w:rsidRPr="00683E74">
        <w:t xml:space="preserve"> demi-finale de la FA Cup entre Liverpool et Nottingham Forest s’est transformé en un véritable cauchemar à ciel ouvert au stade de </w:t>
      </w:r>
      <w:proofErr w:type="spellStart"/>
      <w:r w:rsidRPr="00683E74">
        <w:t>Hillsborough</w:t>
      </w:r>
      <w:proofErr w:type="spellEnd"/>
      <w:r w:rsidRPr="00683E74">
        <w:t xml:space="preserve">. En quelques minutes, la ferveur des tribunes a laissé place à l'horreur d'un étouffement collectif : </w:t>
      </w:r>
      <w:r w:rsidRPr="00683E74">
        <w:rPr>
          <w:bCs/>
        </w:rPr>
        <w:t>97 hommes, femmes et enfants</w:t>
      </w:r>
      <w:r w:rsidRPr="00683E74">
        <w:t xml:space="preserve"> ont perdu la vie, broyés contre des grillages conçus pour les contenir. Le drame n'est pas né d'un mouvement de panique spontané, mais d'une erreur de gestion systémique : l'ouverture d'une porte de secours (la </w:t>
      </w:r>
      <w:proofErr w:type="spellStart"/>
      <w:r w:rsidRPr="00683E74">
        <w:t>Gate</w:t>
      </w:r>
      <w:proofErr w:type="spellEnd"/>
      <w:r w:rsidRPr="00683E74">
        <w:t xml:space="preserve"> C), déversant un flot incontrôlé de milliers de supporters dans des </w:t>
      </w:r>
      <w:r w:rsidRPr="00683E74">
        <w:rPr>
          <w:bCs/>
        </w:rPr>
        <w:t>"</w:t>
      </w:r>
      <w:proofErr w:type="spellStart"/>
      <w:r w:rsidRPr="00683E74">
        <w:rPr>
          <w:bCs/>
        </w:rPr>
        <w:t>pens</w:t>
      </w:r>
      <w:proofErr w:type="spellEnd"/>
      <w:r w:rsidRPr="00683E74">
        <w:rPr>
          <w:bCs/>
        </w:rPr>
        <w:t>"</w:t>
      </w:r>
      <w:r w:rsidRPr="00683E74">
        <w:t> (secteurs grillagés) 3 et 4 déjà saturés.</w:t>
      </w:r>
    </w:p>
    <w:p w14:paraId="2BF6B4DF" w14:textId="741CB845" w:rsidR="002E13DB" w:rsidRPr="00683E74" w:rsidRDefault="002E13DB" w:rsidP="002E13DB">
      <w:pPr>
        <w:spacing w:after="160"/>
        <w:jc w:val="both"/>
      </w:pPr>
      <w:r w:rsidRPr="00683E74">
        <w:t>Ce n'était pas seulement une erreur humaine, c'était une </w:t>
      </w:r>
      <w:r w:rsidRPr="00683E74">
        <w:rPr>
          <w:bCs/>
        </w:rPr>
        <w:t>rupture catastrophique de l'invariant de capacité</w:t>
      </w:r>
      <w:r w:rsidRPr="00683E74">
        <w:t>. Le rapport Taylor de 1990 a mis en lumière une vérité glaçante : le système de comptage n'était qu'une illusion, incapable de refléter en temps réel la densité mortelle qui se formait dans les enclos.</w:t>
      </w:r>
    </w:p>
    <w:p w14:paraId="32858B55" w14:textId="77777777" w:rsidR="002E13DB" w:rsidRPr="00683E74" w:rsidRDefault="002E13DB" w:rsidP="002E13DB">
      <w:pPr>
        <w:spacing w:after="160"/>
        <w:jc w:val="both"/>
      </w:pPr>
      <w:r w:rsidRPr="00683E74">
        <w:t>Cette tragédie ne représente pas seulement une page noire du sport britannique ; elle est la preuve ultime qu'un système de contrôle d'accès n'est pas un simple outil de confort, mais une </w:t>
      </w:r>
      <w:r w:rsidRPr="00683E74">
        <w:rPr>
          <w:bCs/>
        </w:rPr>
        <w:t>barrière critique</w:t>
      </w:r>
      <w:r w:rsidRPr="00683E74">
        <w:t> dont la défaillance logique peut mener à la perte de vies humaines.</w:t>
      </w:r>
    </w:p>
    <w:p w14:paraId="42BA2C86" w14:textId="77777777" w:rsidR="002E13DB" w:rsidRPr="00683E74" w:rsidRDefault="002E13DB">
      <w:pPr>
        <w:spacing w:after="160"/>
        <w:jc w:val="both"/>
      </w:pPr>
    </w:p>
    <w:p w14:paraId="73C05801" w14:textId="77777777" w:rsidR="00011003" w:rsidRPr="00683E74" w:rsidRDefault="00683E74">
      <w:pPr>
        <w:pStyle w:val="Titre2"/>
        <w:rPr>
          <w:color w:val="auto"/>
        </w:rPr>
      </w:pPr>
      <w:bookmarkStart w:id="4" w:name="_Toc228737368"/>
      <w:r w:rsidRPr="00683E74">
        <w:rPr>
          <w:color w:val="auto"/>
        </w:rPr>
        <w:t>1.2 Pourquoi la vérification formelle ?</w:t>
      </w:r>
      <w:bookmarkEnd w:id="4"/>
    </w:p>
    <w:p w14:paraId="34FD0BC2" w14:textId="77777777" w:rsidR="00011003" w:rsidRPr="00683E74" w:rsidRDefault="00683E74">
      <w:pPr>
        <w:spacing w:after="160"/>
        <w:jc w:val="both"/>
      </w:pPr>
      <w:r w:rsidRPr="00683E74">
        <w:t>Ces deux incidents mettent en évidence deux classes de propriétés critiques qu'un système de contrôle d'accès doit garantir :</w:t>
      </w:r>
    </w:p>
    <w:p w14:paraId="6AB8F2CE" w14:textId="77777777" w:rsidR="00011003" w:rsidRPr="00683E74" w:rsidRDefault="00683E74">
      <w:pPr>
        <w:pStyle w:val="Paragraphedeliste"/>
        <w:numPr>
          <w:ilvl w:val="0"/>
          <w:numId w:val="2"/>
        </w:numPr>
        <w:spacing w:after="80"/>
      </w:pPr>
      <w:r w:rsidRPr="00683E74">
        <w:t>Les propriétés de sûreté (</w:t>
      </w:r>
      <w:proofErr w:type="spellStart"/>
      <w:r w:rsidRPr="00683E74">
        <w:t>safety</w:t>
      </w:r>
      <w:proofErr w:type="spellEnd"/>
      <w:r w:rsidRPr="00683E74">
        <w:t>) : quelque chose de mauvais ne doit jamais arriver. Exemple : le nombre de personnes dans le stade ne doit jamais dépasser la capacité maximale.</w:t>
      </w:r>
    </w:p>
    <w:p w14:paraId="5447C72A" w14:textId="77777777" w:rsidR="00011003" w:rsidRPr="00683E74" w:rsidRDefault="00683E74">
      <w:pPr>
        <w:pStyle w:val="Paragraphedeliste"/>
        <w:numPr>
          <w:ilvl w:val="0"/>
          <w:numId w:val="2"/>
        </w:numPr>
        <w:spacing w:after="80"/>
      </w:pPr>
      <w:r w:rsidRPr="00683E74">
        <w:t>Les propriétés de vivacité (</w:t>
      </w:r>
      <w:proofErr w:type="spellStart"/>
      <w:r w:rsidRPr="00683E74">
        <w:t>liveness</w:t>
      </w:r>
      <w:proofErr w:type="spellEnd"/>
      <w:r w:rsidRPr="00683E74">
        <w:t>) : quelque chose de bon doit finir par arriver. Exemple : un billet valide doit toujours pouvoir être traité, le système ne doit jamais se bloquer.</w:t>
      </w:r>
    </w:p>
    <w:p w14:paraId="60B07989" w14:textId="77777777" w:rsidR="00011003" w:rsidRPr="00683E74" w:rsidRDefault="00011003">
      <w:pPr>
        <w:spacing w:after="200"/>
      </w:pPr>
    </w:p>
    <w:p w14:paraId="6D337075" w14:textId="77777777" w:rsidR="00011003" w:rsidRPr="00683E74" w:rsidRDefault="00683E74">
      <w:pPr>
        <w:spacing w:after="160"/>
        <w:jc w:val="both"/>
      </w:pPr>
      <w:r w:rsidRPr="00683E74">
        <w:t>La vérification formelle, contrairement aux tests classiques, permet de prouver mathématiquement que ces propriétés sont satisfaites pour tous les états possibles du système, et non seulement pour les cas testés. C'est précisément l'objectif de ce projet : concevoir un système de contrôle d'accès dont on peut prouver rigoureusement la correction.</w:t>
      </w:r>
    </w:p>
    <w:p w14:paraId="696E23B9" w14:textId="77777777" w:rsidR="00011003" w:rsidRPr="00683E74" w:rsidRDefault="00683E74">
      <w:pPr>
        <w:pStyle w:val="Titre2"/>
        <w:rPr>
          <w:color w:val="auto"/>
        </w:rPr>
      </w:pPr>
      <w:bookmarkStart w:id="5" w:name="_Toc228737369"/>
      <w:r w:rsidRPr="00683E74">
        <w:rPr>
          <w:color w:val="auto"/>
        </w:rPr>
        <w:t>1.3 Objectifs du projet</w:t>
      </w:r>
      <w:bookmarkEnd w:id="5"/>
    </w:p>
    <w:p w14:paraId="415D6DB6" w14:textId="77777777" w:rsidR="00011003" w:rsidRPr="00683E74" w:rsidRDefault="00683E74">
      <w:pPr>
        <w:pStyle w:val="Paragraphedeliste"/>
        <w:numPr>
          <w:ilvl w:val="0"/>
          <w:numId w:val="2"/>
        </w:numPr>
        <w:spacing w:after="80"/>
      </w:pPr>
      <w:r w:rsidRPr="00683E74">
        <w:t>Modéliser le système de contrôle d'accès sous forme d'acteurs Akka/Scala</w:t>
      </w:r>
    </w:p>
    <w:p w14:paraId="3846C279" w14:textId="77777777" w:rsidR="00011003" w:rsidRPr="00683E74" w:rsidRDefault="00683E74">
      <w:pPr>
        <w:pStyle w:val="Paragraphedeliste"/>
        <w:numPr>
          <w:ilvl w:val="0"/>
          <w:numId w:val="2"/>
        </w:numPr>
        <w:spacing w:after="80"/>
      </w:pPr>
      <w:r w:rsidRPr="00683E74">
        <w:t>Formaliser ce modèle sous forme de réseau de Pétri</w:t>
      </w:r>
    </w:p>
    <w:p w14:paraId="0D9F7041" w14:textId="77777777" w:rsidR="00011003" w:rsidRPr="00683E74" w:rsidRDefault="00683E74">
      <w:pPr>
        <w:pStyle w:val="Paragraphedeliste"/>
        <w:numPr>
          <w:ilvl w:val="0"/>
          <w:numId w:val="2"/>
        </w:numPr>
        <w:spacing w:after="80"/>
      </w:pPr>
      <w:r w:rsidRPr="00683E74">
        <w:t>Implémenter un analyseur de réseau de Pétri en Scala pur (sans outil externe)</w:t>
      </w:r>
    </w:p>
    <w:p w14:paraId="38A22E5A" w14:textId="77777777" w:rsidR="00011003" w:rsidRPr="00683E74" w:rsidRDefault="00683E74">
      <w:pPr>
        <w:pStyle w:val="Paragraphedeliste"/>
        <w:numPr>
          <w:ilvl w:val="0"/>
          <w:numId w:val="2"/>
        </w:numPr>
        <w:spacing w:after="80"/>
      </w:pPr>
      <w:r w:rsidRPr="00683E74">
        <w:lastRenderedPageBreak/>
        <w:t xml:space="preserve">Vérifier les propriétés structurelles (P-invariants, T-invariants, </w:t>
      </w:r>
      <w:proofErr w:type="spellStart"/>
      <w:r w:rsidRPr="00683E74">
        <w:t>bornitude</w:t>
      </w:r>
      <w:proofErr w:type="spellEnd"/>
      <w:r w:rsidRPr="00683E74">
        <w:t>, absence de deadlock)</w:t>
      </w:r>
    </w:p>
    <w:p w14:paraId="40D90A23" w14:textId="77777777" w:rsidR="00011003" w:rsidRPr="00683E74" w:rsidRDefault="00683E74">
      <w:pPr>
        <w:pStyle w:val="Paragraphedeliste"/>
        <w:numPr>
          <w:ilvl w:val="0"/>
          <w:numId w:val="2"/>
        </w:numPr>
        <w:spacing w:after="80"/>
      </w:pPr>
      <w:r w:rsidRPr="00683E74">
        <w:t>Exprimer et vérifier les propriétés de sûreté et vivacité en logique LTL</w:t>
      </w:r>
    </w:p>
    <w:p w14:paraId="6166B994" w14:textId="77777777" w:rsidR="00011003" w:rsidRPr="00683E74" w:rsidRDefault="00683E74">
      <w:pPr>
        <w:pStyle w:val="Paragraphedeliste"/>
        <w:numPr>
          <w:ilvl w:val="0"/>
          <w:numId w:val="2"/>
        </w:numPr>
        <w:spacing w:after="80"/>
      </w:pPr>
      <w:r w:rsidRPr="00683E74">
        <w:t>Simuler et valider le comportement réel du système Akka face au modèle formel</w:t>
      </w:r>
    </w:p>
    <w:p w14:paraId="3CEA4CF1" w14:textId="77777777" w:rsidR="00011003" w:rsidRPr="00683E74" w:rsidRDefault="00011003">
      <w:pPr>
        <w:spacing w:after="200"/>
      </w:pPr>
    </w:p>
    <w:p w14:paraId="03967BCB" w14:textId="77777777" w:rsidR="00011003" w:rsidRPr="00683E74" w:rsidRDefault="00683E74">
      <w:r w:rsidRPr="00683E74">
        <w:br w:type="page"/>
      </w:r>
    </w:p>
    <w:p w14:paraId="3F17BDBD" w14:textId="77777777" w:rsidR="00011003" w:rsidRPr="00683E74" w:rsidRDefault="00683E74">
      <w:pPr>
        <w:pStyle w:val="Titre1"/>
        <w:rPr>
          <w:color w:val="auto"/>
        </w:rPr>
      </w:pPr>
      <w:bookmarkStart w:id="6" w:name="_Toc228737370"/>
      <w:r w:rsidRPr="00683E74">
        <w:rPr>
          <w:color w:val="auto"/>
        </w:rPr>
        <w:lastRenderedPageBreak/>
        <w:t>2. État de l'Art</w:t>
      </w:r>
      <w:bookmarkEnd w:id="6"/>
    </w:p>
    <w:p w14:paraId="0CD6CED6" w14:textId="77777777" w:rsidR="00011003" w:rsidRPr="00683E74" w:rsidRDefault="00683E74">
      <w:pPr>
        <w:pStyle w:val="Titre2"/>
        <w:rPr>
          <w:color w:val="auto"/>
        </w:rPr>
      </w:pPr>
      <w:bookmarkStart w:id="7" w:name="_Toc228737371"/>
      <w:r w:rsidRPr="00683E74">
        <w:rPr>
          <w:color w:val="auto"/>
        </w:rPr>
        <w:t>2.1 Vérification formelle des systèmes critiques</w:t>
      </w:r>
      <w:bookmarkEnd w:id="7"/>
    </w:p>
    <w:p w14:paraId="27C98CAF" w14:textId="77777777" w:rsidR="00011003" w:rsidRPr="00683E74" w:rsidRDefault="00683E74">
      <w:pPr>
        <w:spacing w:after="160"/>
        <w:jc w:val="both"/>
      </w:pPr>
      <w:r w:rsidRPr="00683E74">
        <w:t>La vérification formelle est une discipline de l'informatique théorique qui utilise des méthodes mathématiques rigoureuses pour prouver ou réfuter la correction d'un système par rapport à une spécification formelle. Contrairement aux approches de test (qui ne peuvent couvrir qu'un sous-ensemble fini des comportements possibles), la vérification formelle offre des garanties exhaustives.</w:t>
      </w:r>
    </w:p>
    <w:p w14:paraId="7A26DE1A" w14:textId="77777777" w:rsidR="00011003" w:rsidRPr="00683E74" w:rsidRDefault="00683E74">
      <w:pPr>
        <w:spacing w:after="160"/>
        <w:jc w:val="both"/>
      </w:pPr>
      <w:r w:rsidRPr="00683E74">
        <w:t>Les principales approches de vérification formelle sont la preuve de théorèmes (</w:t>
      </w:r>
      <w:proofErr w:type="spellStart"/>
      <w:r w:rsidRPr="00683E74">
        <w:t>theorem</w:t>
      </w:r>
      <w:proofErr w:type="spellEnd"/>
      <w:r w:rsidRPr="00683E74">
        <w:t xml:space="preserve"> </w:t>
      </w:r>
      <w:proofErr w:type="spellStart"/>
      <w:r w:rsidRPr="00683E74">
        <w:t>proving</w:t>
      </w:r>
      <w:proofErr w:type="spellEnd"/>
      <w:r w:rsidRPr="00683E74">
        <w:t>), la vérification de modèles (model checking) et l'interprétation abstraite. Ce projet s'inscrit dans le paradigme du model checking : on génère l'espace d'états complet du système et on vérifie que chaque état satisfait les propriétés spécifiées.</w:t>
      </w:r>
    </w:p>
    <w:p w14:paraId="4023850E" w14:textId="77777777" w:rsidR="00011003" w:rsidRPr="00683E74" w:rsidRDefault="00683E74">
      <w:pPr>
        <w:pStyle w:val="Titre2"/>
        <w:rPr>
          <w:color w:val="auto"/>
        </w:rPr>
      </w:pPr>
      <w:bookmarkStart w:id="8" w:name="_Toc228737372"/>
      <w:r w:rsidRPr="00683E74">
        <w:rPr>
          <w:color w:val="auto"/>
        </w:rPr>
        <w:t>2.2 Les réseaux de Pétri</w:t>
      </w:r>
      <w:bookmarkEnd w:id="8"/>
    </w:p>
    <w:p w14:paraId="2DB43C6F" w14:textId="77777777" w:rsidR="00011003" w:rsidRPr="00683E74" w:rsidRDefault="00683E74">
      <w:pPr>
        <w:spacing w:after="160"/>
        <w:jc w:val="both"/>
      </w:pPr>
      <w:r w:rsidRPr="00683E74">
        <w:t>Les réseaux de Pétri, introduits par Carl Adam Petri dans sa thèse de doctorat en 1962, sont un formalisme mathématique adapté à la modélisation des systèmes concurrents, distribués et parallèles. Leur représentation graphique intuitive et leur riche théorie mathématique en font un outil de choix pour la vérification formelle des systèmes critiques.</w:t>
      </w:r>
    </w:p>
    <w:p w14:paraId="767F39B3" w14:textId="77777777" w:rsidR="00011003" w:rsidRPr="00683E74" w:rsidRDefault="00683E74">
      <w:pPr>
        <w:pStyle w:val="Titre3"/>
        <w:rPr>
          <w:color w:val="auto"/>
        </w:rPr>
      </w:pPr>
      <w:bookmarkStart w:id="9" w:name="_Toc228737373"/>
      <w:r w:rsidRPr="00683E74">
        <w:rPr>
          <w:color w:val="auto"/>
        </w:rPr>
        <w:t>Définition formelle</w:t>
      </w:r>
      <w:bookmarkEnd w:id="9"/>
    </w:p>
    <w:p w14:paraId="09D57DE5" w14:textId="77777777" w:rsidR="00011003" w:rsidRPr="00683E74" w:rsidRDefault="00683E74">
      <w:pPr>
        <w:spacing w:after="160"/>
        <w:jc w:val="both"/>
      </w:pPr>
      <w:r w:rsidRPr="00683E74">
        <w:t xml:space="preserve">Un réseau de Pétri est un </w:t>
      </w:r>
      <w:proofErr w:type="spellStart"/>
      <w:r w:rsidRPr="00683E74">
        <w:t>quintuplet</w:t>
      </w:r>
      <w:proofErr w:type="spellEnd"/>
      <w:r w:rsidRPr="00683E74">
        <w:t xml:space="preserve"> N = (P, T, F, W, M0) où :</w:t>
      </w:r>
    </w:p>
    <w:p w14:paraId="5E4B6307" w14:textId="77777777" w:rsidR="00011003" w:rsidRPr="00683E74" w:rsidRDefault="00683E74">
      <w:pPr>
        <w:pStyle w:val="Paragraphedeliste"/>
        <w:numPr>
          <w:ilvl w:val="0"/>
          <w:numId w:val="2"/>
        </w:numPr>
        <w:spacing w:after="80"/>
      </w:pPr>
      <w:r w:rsidRPr="00683E74">
        <w:t>P est un ensemble fini de places (représentées par des cercles)</w:t>
      </w:r>
    </w:p>
    <w:p w14:paraId="0D22DD29" w14:textId="77777777" w:rsidR="00011003" w:rsidRPr="00683E74" w:rsidRDefault="00683E74">
      <w:pPr>
        <w:pStyle w:val="Paragraphedeliste"/>
        <w:numPr>
          <w:ilvl w:val="0"/>
          <w:numId w:val="2"/>
        </w:numPr>
        <w:spacing w:after="80"/>
      </w:pPr>
      <w:r w:rsidRPr="00683E74">
        <w:t>T est un ensemble fini de transitions (représentées par des rectangles)</w:t>
      </w:r>
    </w:p>
    <w:p w14:paraId="0D8B2AAA" w14:textId="77777777" w:rsidR="00011003" w:rsidRPr="00683E74" w:rsidRDefault="00683E74">
      <w:pPr>
        <w:pStyle w:val="Paragraphedeliste"/>
        <w:numPr>
          <w:ilvl w:val="0"/>
          <w:numId w:val="2"/>
        </w:numPr>
        <w:spacing w:after="80"/>
      </w:pPr>
      <w:r w:rsidRPr="00683E74">
        <w:t>F ⊆ (P × T) ∪ (T × P) est la relation de flux (les arcs)</w:t>
      </w:r>
    </w:p>
    <w:p w14:paraId="2EF07B26" w14:textId="77777777" w:rsidR="00011003" w:rsidRPr="00683E74" w:rsidRDefault="00683E74">
      <w:pPr>
        <w:pStyle w:val="Paragraphedeliste"/>
        <w:numPr>
          <w:ilvl w:val="0"/>
          <w:numId w:val="2"/>
        </w:numPr>
        <w:spacing w:after="80"/>
      </w:pPr>
      <w:r w:rsidRPr="00683E74">
        <w:t>W : F → N+ est la fonction de poids des arcs</w:t>
      </w:r>
    </w:p>
    <w:p w14:paraId="5AB12DE8" w14:textId="77777777" w:rsidR="00011003" w:rsidRPr="00683E74" w:rsidRDefault="00683E74">
      <w:pPr>
        <w:pStyle w:val="Paragraphedeliste"/>
        <w:numPr>
          <w:ilvl w:val="0"/>
          <w:numId w:val="2"/>
        </w:numPr>
        <w:spacing w:after="80"/>
      </w:pPr>
      <w:r w:rsidRPr="00683E74">
        <w:t xml:space="preserve">M0 : P → N est le marquage initial (distribution des </w:t>
      </w:r>
      <w:proofErr w:type="spellStart"/>
      <w:r w:rsidRPr="00683E74">
        <w:t>tokens</w:t>
      </w:r>
      <w:proofErr w:type="spellEnd"/>
      <w:r w:rsidRPr="00683E74">
        <w:t>)</w:t>
      </w:r>
    </w:p>
    <w:p w14:paraId="5A3AF399" w14:textId="77777777" w:rsidR="00011003" w:rsidRPr="00683E74" w:rsidRDefault="00011003">
      <w:pPr>
        <w:spacing w:after="200"/>
      </w:pPr>
    </w:p>
    <w:p w14:paraId="22A01804" w14:textId="77777777" w:rsidR="00011003" w:rsidRPr="00683E74" w:rsidRDefault="00683E74">
      <w:pPr>
        <w:spacing w:after="160"/>
        <w:jc w:val="both"/>
      </w:pPr>
      <w:r w:rsidRPr="00683E74">
        <w:t xml:space="preserve">Une transition t est franchissable depuis un marquage M si et seulement si pour tout arc entrant (p, t), M(p) ≥ </w:t>
      </w:r>
      <w:proofErr w:type="gramStart"/>
      <w:r w:rsidRPr="00683E74">
        <w:t>W(</w:t>
      </w:r>
      <w:proofErr w:type="gramEnd"/>
      <w:r w:rsidRPr="00683E74">
        <w:t xml:space="preserve">p, t). Le tir d'une transition t produit un nouveau marquage </w:t>
      </w:r>
      <w:proofErr w:type="gramStart"/>
      <w:r w:rsidRPr="00683E74">
        <w:t>M' tel</w:t>
      </w:r>
      <w:proofErr w:type="gramEnd"/>
      <w:r w:rsidRPr="00683E74">
        <w:t xml:space="preserve"> que M'(p) = M(p) - W(</w:t>
      </w:r>
      <w:proofErr w:type="spellStart"/>
      <w:r w:rsidRPr="00683E74">
        <w:t>p,t</w:t>
      </w:r>
      <w:proofErr w:type="spellEnd"/>
      <w:r w:rsidRPr="00683E74">
        <w:t>) + W(</w:t>
      </w:r>
      <w:proofErr w:type="spellStart"/>
      <w:r w:rsidRPr="00683E74">
        <w:t>t,p</w:t>
      </w:r>
      <w:proofErr w:type="spellEnd"/>
      <w:r w:rsidRPr="00683E74">
        <w:t>).</w:t>
      </w:r>
    </w:p>
    <w:p w14:paraId="72C6065A" w14:textId="77777777" w:rsidR="00011003" w:rsidRPr="00683E74" w:rsidRDefault="00683E74">
      <w:pPr>
        <w:pStyle w:val="Titre3"/>
        <w:rPr>
          <w:color w:val="auto"/>
        </w:rPr>
      </w:pPr>
      <w:bookmarkStart w:id="10" w:name="_Toc228737374"/>
      <w:r w:rsidRPr="00683E74">
        <w:rPr>
          <w:color w:val="auto"/>
        </w:rPr>
        <w:t>Propriétés structurelles</w:t>
      </w:r>
      <w:bookmarkEnd w:id="10"/>
    </w:p>
    <w:p w14:paraId="31EE8DAD" w14:textId="77777777" w:rsidR="00011003" w:rsidRPr="00683E74" w:rsidRDefault="00683E74">
      <w:pPr>
        <w:spacing w:after="160"/>
        <w:jc w:val="both"/>
      </w:pPr>
      <w:r w:rsidRPr="00683E74">
        <w:t xml:space="preserve">Les propriétés structurelles d'un réseau de Pétri sont déduites de sa structure (places, transitions, arcs) indépendamment du marquage initial. Les P-invariants sont des vecteurs x ∈ Z^P tels que </w:t>
      </w:r>
      <w:proofErr w:type="spellStart"/>
      <w:r w:rsidRPr="00683E74">
        <w:t>x^T</w:t>
      </w:r>
      <w:proofErr w:type="spellEnd"/>
      <w:r w:rsidRPr="00683E74">
        <w:t xml:space="preserve"> · C = 0, où </w:t>
      </w:r>
      <w:proofErr w:type="spellStart"/>
      <w:r w:rsidRPr="00683E74">
        <w:t>C est</w:t>
      </w:r>
      <w:proofErr w:type="spellEnd"/>
      <w:r w:rsidRPr="00683E74">
        <w:t xml:space="preserve"> la matrice d'incidence. Physiquement, un P-invariant représente une quantité conservée : pour tout marquage accessible M, la somme pondérée des </w:t>
      </w:r>
      <w:proofErr w:type="spellStart"/>
      <w:r w:rsidRPr="00683E74">
        <w:t>tokens</w:t>
      </w:r>
      <w:proofErr w:type="spellEnd"/>
      <w:r w:rsidRPr="00683E74">
        <w:t xml:space="preserve"> reste constante.</w:t>
      </w:r>
    </w:p>
    <w:p w14:paraId="27BDFDBE" w14:textId="77777777" w:rsidR="00011003" w:rsidRPr="00683E74" w:rsidRDefault="00683E74">
      <w:pPr>
        <w:pStyle w:val="Titre2"/>
        <w:rPr>
          <w:color w:val="auto"/>
        </w:rPr>
      </w:pPr>
      <w:bookmarkStart w:id="11" w:name="_Toc228737375"/>
      <w:r w:rsidRPr="00683E74">
        <w:rPr>
          <w:color w:val="auto"/>
        </w:rPr>
        <w:t>2.3 La logique temporelle linéaire (LTL)</w:t>
      </w:r>
      <w:bookmarkEnd w:id="11"/>
    </w:p>
    <w:p w14:paraId="3EBC17F9" w14:textId="77777777" w:rsidR="00011003" w:rsidRPr="00683E74" w:rsidRDefault="00683E74">
      <w:pPr>
        <w:spacing w:after="160"/>
        <w:jc w:val="both"/>
      </w:pPr>
      <w:r w:rsidRPr="00683E74">
        <w:t>La LTL (</w:t>
      </w:r>
      <w:proofErr w:type="spellStart"/>
      <w:r w:rsidRPr="00683E74">
        <w:t>Linear</w:t>
      </w:r>
      <w:proofErr w:type="spellEnd"/>
      <w:r w:rsidRPr="00683E74">
        <w:t xml:space="preserve"> Temporal Logic), introduite par Amir </w:t>
      </w:r>
      <w:proofErr w:type="spellStart"/>
      <w:r w:rsidRPr="00683E74">
        <w:t>Pnueli</w:t>
      </w:r>
      <w:proofErr w:type="spellEnd"/>
      <w:r w:rsidRPr="00683E74">
        <w:t xml:space="preserve"> en 1977, est une logique modale permettant d'exprimer des propriétés sur l'évolution temporelle d'un système. Elle opère sur des séquences infinies d'états (chemins).</w:t>
      </w:r>
    </w:p>
    <w:p w14:paraId="50F07CE7" w14:textId="77777777" w:rsidR="00011003" w:rsidRPr="00683E74" w:rsidRDefault="00683E74">
      <w:pPr>
        <w:spacing w:after="160"/>
        <w:jc w:val="both"/>
      </w:pPr>
      <w:r w:rsidRPr="00683E74">
        <w:t>Les opérateurs temporels fondamentaux sont : G (</w:t>
      </w:r>
      <w:proofErr w:type="spellStart"/>
      <w:r w:rsidRPr="00683E74">
        <w:t>Globally</w:t>
      </w:r>
      <w:proofErr w:type="spellEnd"/>
      <w:r w:rsidRPr="00683E74">
        <w:t xml:space="preserve"> — toujours dans le futur), F (</w:t>
      </w:r>
      <w:proofErr w:type="spellStart"/>
      <w:r w:rsidRPr="00683E74">
        <w:t>Finally</w:t>
      </w:r>
      <w:proofErr w:type="spellEnd"/>
      <w:r w:rsidRPr="00683E74">
        <w:t xml:space="preserve"> — il existera un moment où), X (</w:t>
      </w:r>
      <w:proofErr w:type="spellStart"/>
      <w:r w:rsidRPr="00683E74">
        <w:t>neXt</w:t>
      </w:r>
      <w:proofErr w:type="spellEnd"/>
      <w:r w:rsidRPr="00683E74">
        <w:t xml:space="preserve"> — au prochain état), et U (</w:t>
      </w:r>
      <w:proofErr w:type="spellStart"/>
      <w:r w:rsidRPr="00683E74">
        <w:t>Until</w:t>
      </w:r>
      <w:proofErr w:type="spellEnd"/>
      <w:r w:rsidRPr="00683E74">
        <w:t xml:space="preserve"> — jusqu'à ce que). La LTL permet d'exprimer naturellement les propriétés de sûreté (G φ) et de vivacité (</w:t>
      </w:r>
      <w:proofErr w:type="gramStart"/>
      <w:r w:rsidRPr="00683E74">
        <w:t>G(</w:t>
      </w:r>
      <w:proofErr w:type="gramEnd"/>
      <w:r w:rsidRPr="00683E74">
        <w:t>φ → F ψ)).</w:t>
      </w:r>
    </w:p>
    <w:p w14:paraId="34F494C4" w14:textId="77777777" w:rsidR="00011003" w:rsidRPr="00683E74" w:rsidRDefault="00683E74">
      <w:pPr>
        <w:pStyle w:val="Titre2"/>
        <w:rPr>
          <w:color w:val="auto"/>
        </w:rPr>
      </w:pPr>
      <w:bookmarkStart w:id="12" w:name="_Toc228737376"/>
      <w:r w:rsidRPr="00683E74">
        <w:rPr>
          <w:color w:val="auto"/>
        </w:rPr>
        <w:lastRenderedPageBreak/>
        <w:t>2.4 Akka et le modèle d'acteurs</w:t>
      </w:r>
      <w:bookmarkEnd w:id="12"/>
    </w:p>
    <w:p w14:paraId="25FBFDCB" w14:textId="77777777" w:rsidR="00011003" w:rsidRPr="00683E74" w:rsidRDefault="00683E74">
      <w:pPr>
        <w:spacing w:after="160"/>
        <w:jc w:val="both"/>
      </w:pPr>
      <w:r w:rsidRPr="00683E74">
        <w:t xml:space="preserve">Akka est un </w:t>
      </w:r>
      <w:proofErr w:type="spellStart"/>
      <w:r w:rsidRPr="00683E74">
        <w:t>framework</w:t>
      </w:r>
      <w:proofErr w:type="spellEnd"/>
      <w:r w:rsidRPr="00683E74">
        <w:t xml:space="preserve"> Scala/Java implémentant le modèle d'acteurs de Carl Hewitt (1973). Dans ce modèle, un acteur est une entité de calcul qui : possède un état interne encapsulé, communique uniquement par échange de messages asynchrones, et traite les messages séquentiellement (une seule </w:t>
      </w:r>
      <w:proofErr w:type="spellStart"/>
      <w:r w:rsidRPr="00683E74">
        <w:t>mailbox</w:t>
      </w:r>
      <w:proofErr w:type="spellEnd"/>
      <w:r w:rsidRPr="00683E74">
        <w:t>). Cette sérialisation des messages par acteur garantit l'absence de conditions de course sans recours aux verrous traditionnels, ce qui facilite le raisonnement formel sur le comportement du système.</w:t>
      </w:r>
    </w:p>
    <w:p w14:paraId="4F441F60" w14:textId="77777777" w:rsidR="00011003" w:rsidRPr="00683E74" w:rsidRDefault="00011003">
      <w:pPr>
        <w:spacing w:after="200"/>
      </w:pPr>
    </w:p>
    <w:p w14:paraId="03747C6C" w14:textId="77777777" w:rsidR="00011003" w:rsidRPr="00683E74" w:rsidRDefault="00683E74">
      <w:r w:rsidRPr="00683E74">
        <w:br w:type="page"/>
      </w:r>
    </w:p>
    <w:p w14:paraId="26D5E6D8" w14:textId="77777777" w:rsidR="00011003" w:rsidRPr="00683E74" w:rsidRDefault="00683E74">
      <w:pPr>
        <w:pStyle w:val="Titre1"/>
        <w:rPr>
          <w:color w:val="auto"/>
        </w:rPr>
      </w:pPr>
      <w:bookmarkStart w:id="13" w:name="_Toc228737377"/>
      <w:r w:rsidRPr="00683E74">
        <w:rPr>
          <w:color w:val="auto"/>
        </w:rPr>
        <w:lastRenderedPageBreak/>
        <w:t>3. Modélisation du Système</w:t>
      </w:r>
      <w:bookmarkEnd w:id="13"/>
    </w:p>
    <w:p w14:paraId="7705BB5D" w14:textId="77777777" w:rsidR="00011003" w:rsidRPr="00683E74" w:rsidRDefault="00683E74">
      <w:pPr>
        <w:pStyle w:val="Titre2"/>
        <w:rPr>
          <w:color w:val="auto"/>
        </w:rPr>
      </w:pPr>
      <w:bookmarkStart w:id="14" w:name="_Toc228737378"/>
      <w:r w:rsidRPr="00683E74">
        <w:rPr>
          <w:color w:val="auto"/>
        </w:rPr>
        <w:t>3.1 Description du système de contrôle d'accès</w:t>
      </w:r>
      <w:bookmarkEnd w:id="14"/>
    </w:p>
    <w:p w14:paraId="31F1E941" w14:textId="77777777" w:rsidR="00011003" w:rsidRPr="00683E74" w:rsidRDefault="00683E74">
      <w:pPr>
        <w:spacing w:after="160"/>
        <w:jc w:val="both"/>
      </w:pPr>
      <w:r w:rsidRPr="00683E74">
        <w:t>Le système modélise le contrôle d'accès à un stade de football. Il gère le cycle de vie complet d'un billet : de la vente initiale jusqu'à l'entrée dans le stade (ou l'expiration), en passant par la validation au tourniquet. Le système doit garantir à tout moment que le nombre de personnes présentes dans le stade ne dépasse pas la capacité maximale, et qu'un billet ne peut être utilisé qu'une seule fois.</w:t>
      </w:r>
    </w:p>
    <w:p w14:paraId="628A5C8C" w14:textId="77777777" w:rsidR="004B55F5" w:rsidRPr="00683E74" w:rsidRDefault="004B55F5" w:rsidP="004B55F5">
      <w:pPr>
        <w:pStyle w:val="Titre2"/>
        <w:rPr>
          <w:color w:val="auto"/>
        </w:rPr>
      </w:pPr>
      <w:bookmarkStart w:id="15" w:name="_Toc228737379"/>
      <w:r w:rsidRPr="00683E74">
        <w:rPr>
          <w:color w:val="auto"/>
        </w:rPr>
        <w:t>3.2 Le réseau de Pétri</w:t>
      </w:r>
      <w:bookmarkEnd w:id="15"/>
    </w:p>
    <w:p w14:paraId="6CFE0F6F" w14:textId="0DAE71A7" w:rsidR="002E13DB" w:rsidRPr="00683E74" w:rsidRDefault="002E13DB" w:rsidP="002E13DB">
      <w:pPr>
        <w:autoSpaceDE w:val="0"/>
        <w:autoSpaceDN w:val="0"/>
        <w:adjustRightInd w:val="0"/>
        <w:rPr>
          <w:rFonts w:ascii="Helvetica Neue" w:hAnsi="Helvetica Neue" w:cs="Helvetica Neue"/>
          <w:sz w:val="26"/>
          <w:szCs w:val="26"/>
        </w:rPr>
      </w:pPr>
      <w:r w:rsidRPr="00683E74">
        <w:rPr>
          <w:rFonts w:ascii="Helvetica Neue" w:hAnsi="Helvetica Neue" w:cs="Helvetica Neue"/>
          <w:noProof/>
          <w:sz w:val="26"/>
          <w:szCs w:val="26"/>
        </w:rPr>
        <w:drawing>
          <wp:inline distT="0" distB="0" distL="0" distR="0" wp14:anchorId="2984F6D5" wp14:editId="2538BE47">
            <wp:extent cx="4966335" cy="6006465"/>
            <wp:effectExtent l="0" t="0" r="0" b="635"/>
            <wp:docPr id="432277435" name="Image 2" descr="Une image contenant diagramme, texte, capture d’écran, cerc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77435" name="Image 2" descr="Une image contenant diagramme, texte, capture d’écran, cercle&#10;&#10;Le contenu généré par l’IA peut êtr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66335" cy="6006465"/>
                    </a:xfrm>
                    <a:prstGeom prst="rect">
                      <a:avLst/>
                    </a:prstGeom>
                    <a:noFill/>
                    <a:ln>
                      <a:noFill/>
                    </a:ln>
                  </pic:spPr>
                </pic:pic>
              </a:graphicData>
            </a:graphic>
          </wp:inline>
        </w:drawing>
      </w:r>
    </w:p>
    <w:p w14:paraId="4CCCE984" w14:textId="77777777" w:rsidR="002E13DB" w:rsidRPr="00683E74" w:rsidRDefault="002E13DB" w:rsidP="002E13DB">
      <w:pPr>
        <w:autoSpaceDE w:val="0"/>
        <w:autoSpaceDN w:val="0"/>
        <w:adjustRightInd w:val="0"/>
        <w:jc w:val="center"/>
        <w:rPr>
          <w:rFonts w:ascii="AppleSystemUIFont" w:hAnsi="AppleSystemUIFont" w:cs="AppleSystemUIFont"/>
          <w:b/>
          <w:bCs/>
          <w:sz w:val="24"/>
          <w:szCs w:val="24"/>
        </w:rPr>
      </w:pPr>
      <w:r w:rsidRPr="00683E74">
        <w:rPr>
          <w:rFonts w:ascii="AppleSystemUIFont" w:hAnsi="AppleSystemUIFont" w:cs="AppleSystemUIFont"/>
          <w:b/>
          <w:bCs/>
          <w:sz w:val="24"/>
          <w:szCs w:val="24"/>
        </w:rPr>
        <w:t>Représentation graphique du réseau de Pétri modélisant le système de contrôle d'accès</w:t>
      </w:r>
    </w:p>
    <w:p w14:paraId="4640ED7B" w14:textId="77777777" w:rsidR="002E13DB" w:rsidRPr="00683E74" w:rsidRDefault="002E13DB" w:rsidP="002E13DB">
      <w:pPr>
        <w:pStyle w:val="Titre2"/>
        <w:jc w:val="center"/>
        <w:rPr>
          <w:color w:val="auto"/>
        </w:rPr>
      </w:pPr>
    </w:p>
    <w:p w14:paraId="537FA283" w14:textId="77777777" w:rsidR="004B55F5" w:rsidRPr="00683E74" w:rsidRDefault="004B55F5">
      <w:pPr>
        <w:spacing w:after="160"/>
        <w:jc w:val="both"/>
      </w:pPr>
    </w:p>
    <w:p w14:paraId="34FBD44F" w14:textId="1E6A225D" w:rsidR="00FB413B" w:rsidRPr="00683E74" w:rsidRDefault="00FB413B" w:rsidP="004B55F5">
      <w:pPr>
        <w:pStyle w:val="Titre2"/>
        <w:jc w:val="center"/>
        <w:rPr>
          <w:color w:val="auto"/>
        </w:rPr>
      </w:pPr>
    </w:p>
    <w:p w14:paraId="71CF1589" w14:textId="1B2FAEB2" w:rsidR="00011003" w:rsidRPr="00683E74" w:rsidRDefault="00683E74">
      <w:pPr>
        <w:pStyle w:val="Titre3"/>
        <w:rPr>
          <w:color w:val="auto"/>
        </w:rPr>
      </w:pPr>
      <w:bookmarkStart w:id="16" w:name="_Toc228737380"/>
      <w:r w:rsidRPr="00683E74">
        <w:rPr>
          <w:color w:val="auto"/>
        </w:rPr>
        <w:t>Places du réseau</w:t>
      </w:r>
      <w:bookmarkEnd w:id="16"/>
    </w:p>
    <w:p w14:paraId="307A2A52" w14:textId="77777777" w:rsidR="00011003" w:rsidRPr="00683E74" w:rsidRDefault="00011003">
      <w:pPr>
        <w:spacing w:after="2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5500"/>
      </w:tblGrid>
      <w:tr w:rsidR="00683E74" w:rsidRPr="00683E74" w14:paraId="48C765D4" w14:textId="77777777" w:rsidTr="00814E62">
        <w:trPr>
          <w:tblHeader/>
        </w:trPr>
        <w:tc>
          <w:tcPr>
            <w:tcW w:w="15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59B667E0" w14:textId="77777777" w:rsidR="00011003" w:rsidRPr="00683E74" w:rsidRDefault="00683E74">
            <w:r w:rsidRPr="00683E74">
              <w:rPr>
                <w:b/>
                <w:bCs/>
                <w:sz w:val="20"/>
                <w:szCs w:val="20"/>
              </w:rPr>
              <w:t>Identifiant</w:t>
            </w:r>
          </w:p>
        </w:tc>
        <w:tc>
          <w:tcPr>
            <w:tcW w:w="22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45BBDF48" w14:textId="77777777" w:rsidR="00011003" w:rsidRPr="00683E74" w:rsidRDefault="00683E74">
            <w:r w:rsidRPr="00683E74">
              <w:rPr>
                <w:b/>
                <w:bCs/>
                <w:sz w:val="20"/>
                <w:szCs w:val="20"/>
              </w:rPr>
              <w:t>Nom</w:t>
            </w:r>
          </w:p>
        </w:tc>
        <w:tc>
          <w:tcPr>
            <w:tcW w:w="55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53719E01" w14:textId="77777777" w:rsidR="00011003" w:rsidRPr="00683E74" w:rsidRDefault="00683E74">
            <w:r w:rsidRPr="00683E74">
              <w:rPr>
                <w:b/>
                <w:bCs/>
                <w:sz w:val="20"/>
                <w:szCs w:val="20"/>
              </w:rPr>
              <w:t>Sémantique</w:t>
            </w:r>
          </w:p>
        </w:tc>
      </w:tr>
      <w:tr w:rsidR="00683E74" w:rsidRPr="00683E74" w14:paraId="6499764E" w14:textId="77777777" w:rsidTr="00814E62">
        <w:tc>
          <w:tcPr>
            <w:tcW w:w="1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49A4B36" w14:textId="77777777" w:rsidR="00011003" w:rsidRPr="00683E74" w:rsidRDefault="00683E74">
            <w:proofErr w:type="spellStart"/>
            <w:proofErr w:type="gramStart"/>
            <w:r w:rsidRPr="00683E74">
              <w:rPr>
                <w:sz w:val="20"/>
                <w:szCs w:val="20"/>
              </w:rPr>
              <w:t>p</w:t>
            </w:r>
            <w:proofErr w:type="gramEnd"/>
            <w:r w:rsidRPr="00683E74">
              <w:rPr>
                <w:sz w:val="20"/>
                <w:szCs w:val="20"/>
              </w:rPr>
              <w:t>_dispo</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E441E40" w14:textId="77777777" w:rsidR="00011003" w:rsidRPr="00683E74" w:rsidRDefault="00683E74">
            <w:r w:rsidRPr="00683E74">
              <w:rPr>
                <w:sz w:val="20"/>
                <w:szCs w:val="20"/>
              </w:rPr>
              <w:t>Billets disponibles</w:t>
            </w:r>
          </w:p>
        </w:tc>
        <w:tc>
          <w:tcPr>
            <w:tcW w:w="5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649499B" w14:textId="77777777" w:rsidR="00011003" w:rsidRPr="00683E74" w:rsidRDefault="00683E74">
            <w:proofErr w:type="spellStart"/>
            <w:r w:rsidRPr="00683E74">
              <w:rPr>
                <w:sz w:val="20"/>
                <w:szCs w:val="20"/>
              </w:rPr>
              <w:t>Tokens</w:t>
            </w:r>
            <w:proofErr w:type="spellEnd"/>
            <w:r w:rsidRPr="00683E74">
              <w:rPr>
                <w:sz w:val="20"/>
                <w:szCs w:val="20"/>
              </w:rPr>
              <w:t xml:space="preserve"> = billets non encore vendus</w:t>
            </w:r>
          </w:p>
        </w:tc>
      </w:tr>
      <w:tr w:rsidR="00683E74" w:rsidRPr="00683E74" w14:paraId="4BF16E36" w14:textId="77777777" w:rsidTr="00814E62">
        <w:tc>
          <w:tcPr>
            <w:tcW w:w="1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E5C749C" w14:textId="77777777" w:rsidR="00011003" w:rsidRPr="00683E74" w:rsidRDefault="00683E74">
            <w:proofErr w:type="spellStart"/>
            <w:proofErr w:type="gramStart"/>
            <w:r w:rsidRPr="00683E74">
              <w:rPr>
                <w:sz w:val="20"/>
                <w:szCs w:val="20"/>
              </w:rPr>
              <w:t>p</w:t>
            </w:r>
            <w:proofErr w:type="gramEnd"/>
            <w:r w:rsidRPr="00683E74">
              <w:rPr>
                <w:sz w:val="20"/>
                <w:szCs w:val="20"/>
              </w:rPr>
              <w:t>_vendu</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BF2828D" w14:textId="77777777" w:rsidR="00011003" w:rsidRPr="00683E74" w:rsidRDefault="00683E74">
            <w:r w:rsidRPr="00683E74">
              <w:rPr>
                <w:sz w:val="20"/>
                <w:szCs w:val="20"/>
              </w:rPr>
              <w:t>Billets vendus</w:t>
            </w:r>
          </w:p>
        </w:tc>
        <w:tc>
          <w:tcPr>
            <w:tcW w:w="5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1873B0E" w14:textId="77777777" w:rsidR="00011003" w:rsidRPr="00683E74" w:rsidRDefault="00683E74">
            <w:proofErr w:type="spellStart"/>
            <w:r w:rsidRPr="00683E74">
              <w:rPr>
                <w:sz w:val="20"/>
                <w:szCs w:val="20"/>
              </w:rPr>
              <w:t>Tokens</w:t>
            </w:r>
            <w:proofErr w:type="spellEnd"/>
            <w:r w:rsidRPr="00683E74">
              <w:rPr>
                <w:sz w:val="20"/>
                <w:szCs w:val="20"/>
              </w:rPr>
              <w:t xml:space="preserve"> = billets achetés, non scannés</w:t>
            </w:r>
          </w:p>
        </w:tc>
      </w:tr>
      <w:tr w:rsidR="00683E74" w:rsidRPr="00683E74" w14:paraId="69F594B3" w14:textId="77777777" w:rsidTr="00814E62">
        <w:tc>
          <w:tcPr>
            <w:tcW w:w="1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81DFD90" w14:textId="77777777" w:rsidR="00011003" w:rsidRPr="00683E74" w:rsidRDefault="00683E74">
            <w:proofErr w:type="spellStart"/>
            <w:proofErr w:type="gramStart"/>
            <w:r w:rsidRPr="00683E74">
              <w:rPr>
                <w:sz w:val="20"/>
                <w:szCs w:val="20"/>
              </w:rPr>
              <w:t>p</w:t>
            </w:r>
            <w:proofErr w:type="gramEnd"/>
            <w:r w:rsidRPr="00683E74">
              <w:rPr>
                <w:sz w:val="20"/>
                <w:szCs w:val="20"/>
              </w:rPr>
              <w:t>_scanne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1953F07" w14:textId="77777777" w:rsidR="00011003" w:rsidRPr="00683E74" w:rsidRDefault="00683E74">
            <w:r w:rsidRPr="00683E74">
              <w:rPr>
                <w:sz w:val="20"/>
                <w:szCs w:val="20"/>
              </w:rPr>
              <w:t>Billets scannés</w:t>
            </w:r>
          </w:p>
        </w:tc>
        <w:tc>
          <w:tcPr>
            <w:tcW w:w="5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59FAE7B" w14:textId="77777777" w:rsidR="00011003" w:rsidRPr="00683E74" w:rsidRDefault="00683E74">
            <w:proofErr w:type="spellStart"/>
            <w:r w:rsidRPr="00683E74">
              <w:rPr>
                <w:sz w:val="20"/>
                <w:szCs w:val="20"/>
              </w:rPr>
              <w:t>Tokens</w:t>
            </w:r>
            <w:proofErr w:type="spellEnd"/>
            <w:r w:rsidRPr="00683E74">
              <w:rPr>
                <w:sz w:val="20"/>
                <w:szCs w:val="20"/>
              </w:rPr>
              <w:t xml:space="preserve"> = billets utilisés (historique)</w:t>
            </w:r>
          </w:p>
        </w:tc>
      </w:tr>
      <w:tr w:rsidR="00683E74" w:rsidRPr="00683E74" w14:paraId="2DFD7858" w14:textId="77777777" w:rsidTr="00814E62">
        <w:tc>
          <w:tcPr>
            <w:tcW w:w="1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D56918A" w14:textId="77777777" w:rsidR="00011003" w:rsidRPr="00683E74" w:rsidRDefault="00683E74">
            <w:proofErr w:type="spellStart"/>
            <w:proofErr w:type="gramStart"/>
            <w:r w:rsidRPr="00683E74">
              <w:rPr>
                <w:sz w:val="20"/>
                <w:szCs w:val="20"/>
              </w:rPr>
              <w:t>p</w:t>
            </w:r>
            <w:proofErr w:type="gramEnd"/>
            <w:r w:rsidRPr="00683E74">
              <w:rPr>
                <w:sz w:val="20"/>
                <w:szCs w:val="20"/>
              </w:rPr>
              <w:t>_expire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D1A0DEF" w14:textId="77777777" w:rsidR="00011003" w:rsidRPr="00683E74" w:rsidRDefault="00683E74">
            <w:r w:rsidRPr="00683E74">
              <w:rPr>
                <w:sz w:val="20"/>
                <w:szCs w:val="20"/>
              </w:rPr>
              <w:t>Billets expirés</w:t>
            </w:r>
          </w:p>
        </w:tc>
        <w:tc>
          <w:tcPr>
            <w:tcW w:w="5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B956981" w14:textId="77777777" w:rsidR="00011003" w:rsidRPr="00683E74" w:rsidRDefault="00683E74">
            <w:proofErr w:type="spellStart"/>
            <w:r w:rsidRPr="00683E74">
              <w:rPr>
                <w:sz w:val="20"/>
                <w:szCs w:val="20"/>
              </w:rPr>
              <w:t>Tokens</w:t>
            </w:r>
            <w:proofErr w:type="spellEnd"/>
            <w:r w:rsidRPr="00683E74">
              <w:rPr>
                <w:sz w:val="20"/>
                <w:szCs w:val="20"/>
              </w:rPr>
              <w:t xml:space="preserve"> = billets vendus non utilisés après la période</w:t>
            </w:r>
          </w:p>
        </w:tc>
      </w:tr>
      <w:tr w:rsidR="00683E74" w:rsidRPr="00683E74" w14:paraId="728E7416" w14:textId="77777777" w:rsidTr="00814E62">
        <w:tc>
          <w:tcPr>
            <w:tcW w:w="1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FFE92D2" w14:textId="77777777" w:rsidR="00011003" w:rsidRPr="00683E74" w:rsidRDefault="00683E74">
            <w:proofErr w:type="spellStart"/>
            <w:proofErr w:type="gramStart"/>
            <w:r w:rsidRPr="00683E74">
              <w:rPr>
                <w:sz w:val="20"/>
                <w:szCs w:val="20"/>
              </w:rPr>
              <w:t>p</w:t>
            </w:r>
            <w:proofErr w:type="gramEnd"/>
            <w:r w:rsidRPr="00683E74">
              <w:rPr>
                <w:sz w:val="20"/>
                <w:szCs w:val="20"/>
              </w:rPr>
              <w:t>_personnes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4536DBD" w14:textId="77777777" w:rsidR="00011003" w:rsidRPr="00683E74" w:rsidRDefault="00683E74">
            <w:r w:rsidRPr="00683E74">
              <w:rPr>
                <w:sz w:val="20"/>
                <w:szCs w:val="20"/>
              </w:rPr>
              <w:t>Personnes dans le stade</w:t>
            </w:r>
          </w:p>
        </w:tc>
        <w:tc>
          <w:tcPr>
            <w:tcW w:w="5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FA5B144" w14:textId="77777777" w:rsidR="00011003" w:rsidRPr="00683E74" w:rsidRDefault="00683E74">
            <w:proofErr w:type="spellStart"/>
            <w:r w:rsidRPr="00683E74">
              <w:rPr>
                <w:sz w:val="20"/>
                <w:szCs w:val="20"/>
              </w:rPr>
              <w:t>Tokens</w:t>
            </w:r>
            <w:proofErr w:type="spellEnd"/>
            <w:r w:rsidRPr="00683E74">
              <w:rPr>
                <w:sz w:val="20"/>
                <w:szCs w:val="20"/>
              </w:rPr>
              <w:t xml:space="preserve"> = personnes physiquement présentes</w:t>
            </w:r>
          </w:p>
        </w:tc>
      </w:tr>
      <w:tr w:rsidR="00683E74" w:rsidRPr="00683E74" w14:paraId="7649A5A7" w14:textId="77777777" w:rsidTr="00814E62">
        <w:tc>
          <w:tcPr>
            <w:tcW w:w="1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E086FE5" w14:textId="77777777" w:rsidR="00011003" w:rsidRPr="00683E74" w:rsidRDefault="00683E74">
            <w:proofErr w:type="spellStart"/>
            <w:proofErr w:type="gramStart"/>
            <w:r w:rsidRPr="00683E74">
              <w:rPr>
                <w:sz w:val="20"/>
                <w:szCs w:val="20"/>
              </w:rPr>
              <w:t>p</w:t>
            </w:r>
            <w:proofErr w:type="gramEnd"/>
            <w:r w:rsidRPr="00683E74">
              <w:rPr>
                <w:sz w:val="20"/>
                <w:szCs w:val="20"/>
              </w:rPr>
              <w:t>_places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4B9806F" w14:textId="77777777" w:rsidR="00011003" w:rsidRPr="00683E74" w:rsidRDefault="00683E74">
            <w:r w:rsidRPr="00683E74">
              <w:rPr>
                <w:sz w:val="20"/>
                <w:szCs w:val="20"/>
              </w:rPr>
              <w:t>Places disponibles</w:t>
            </w:r>
          </w:p>
        </w:tc>
        <w:tc>
          <w:tcPr>
            <w:tcW w:w="5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B80C670" w14:textId="77777777" w:rsidR="00011003" w:rsidRPr="00683E74" w:rsidRDefault="00683E74">
            <w:proofErr w:type="spellStart"/>
            <w:r w:rsidRPr="00683E74">
              <w:rPr>
                <w:sz w:val="20"/>
                <w:szCs w:val="20"/>
              </w:rPr>
              <w:t>Tokens</w:t>
            </w:r>
            <w:proofErr w:type="spellEnd"/>
            <w:r w:rsidRPr="00683E74">
              <w:rPr>
                <w:sz w:val="20"/>
                <w:szCs w:val="20"/>
              </w:rPr>
              <w:t xml:space="preserve"> = places encore libres</w:t>
            </w:r>
          </w:p>
        </w:tc>
      </w:tr>
      <w:tr w:rsidR="00683E74" w:rsidRPr="00683E74" w14:paraId="1516F2E7" w14:textId="77777777" w:rsidTr="00814E62">
        <w:tc>
          <w:tcPr>
            <w:tcW w:w="1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264F840" w14:textId="77777777" w:rsidR="00011003" w:rsidRPr="00683E74" w:rsidRDefault="00683E74">
            <w:proofErr w:type="spellStart"/>
            <w:proofErr w:type="gramStart"/>
            <w:r w:rsidRPr="00683E74">
              <w:rPr>
                <w:sz w:val="20"/>
                <w:szCs w:val="20"/>
              </w:rPr>
              <w:t>p</w:t>
            </w:r>
            <w:proofErr w:type="gramEnd"/>
            <w:r w:rsidRPr="00683E74">
              <w:rPr>
                <w:sz w:val="20"/>
                <w:szCs w:val="20"/>
              </w:rPr>
              <w:t>_porte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6945709" w14:textId="77777777" w:rsidR="00011003" w:rsidRPr="00683E74" w:rsidRDefault="00683E74">
            <w:r w:rsidRPr="00683E74">
              <w:rPr>
                <w:sz w:val="20"/>
                <w:szCs w:val="20"/>
              </w:rPr>
              <w:t>Porte ouverte</w:t>
            </w:r>
          </w:p>
        </w:tc>
        <w:tc>
          <w:tcPr>
            <w:tcW w:w="5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3DBDF6C" w14:textId="77777777" w:rsidR="00011003" w:rsidRPr="00683E74" w:rsidRDefault="00683E74">
            <w:r w:rsidRPr="00683E74">
              <w:rPr>
                <w:sz w:val="20"/>
                <w:szCs w:val="20"/>
              </w:rPr>
              <w:t xml:space="preserve">1 </w:t>
            </w:r>
            <w:proofErr w:type="spellStart"/>
            <w:r w:rsidRPr="00683E74">
              <w:rPr>
                <w:sz w:val="20"/>
                <w:szCs w:val="20"/>
              </w:rPr>
              <w:t>token</w:t>
            </w:r>
            <w:proofErr w:type="spellEnd"/>
            <w:r w:rsidRPr="00683E74">
              <w:rPr>
                <w:sz w:val="20"/>
                <w:szCs w:val="20"/>
              </w:rPr>
              <w:t xml:space="preserve"> = porte ouverte, 0 = fermée</w:t>
            </w:r>
          </w:p>
        </w:tc>
      </w:tr>
      <w:tr w:rsidR="00683E74" w:rsidRPr="00683E74" w14:paraId="3EC6233A" w14:textId="77777777" w:rsidTr="00814E62">
        <w:tc>
          <w:tcPr>
            <w:tcW w:w="1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C713207" w14:textId="77777777" w:rsidR="00011003" w:rsidRPr="00683E74" w:rsidRDefault="00683E74">
            <w:proofErr w:type="spellStart"/>
            <w:proofErr w:type="gramStart"/>
            <w:r w:rsidRPr="00683E74">
              <w:rPr>
                <w:sz w:val="20"/>
                <w:szCs w:val="20"/>
              </w:rPr>
              <w:t>p</w:t>
            </w:r>
            <w:proofErr w:type="gramEnd"/>
            <w:r w:rsidRPr="00683E74">
              <w:rPr>
                <w:sz w:val="20"/>
                <w:szCs w:val="20"/>
              </w:rPr>
              <w:t>_periode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D991388" w14:textId="77777777" w:rsidR="00011003" w:rsidRPr="00683E74" w:rsidRDefault="00683E74">
            <w:r w:rsidRPr="00683E74">
              <w:rPr>
                <w:sz w:val="20"/>
                <w:szCs w:val="20"/>
              </w:rPr>
              <w:t>Période fermée</w:t>
            </w:r>
          </w:p>
        </w:tc>
        <w:tc>
          <w:tcPr>
            <w:tcW w:w="5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48F0BD7" w14:textId="77777777" w:rsidR="00011003" w:rsidRPr="00683E74" w:rsidRDefault="00683E74">
            <w:r w:rsidRPr="00683E74">
              <w:rPr>
                <w:sz w:val="20"/>
                <w:szCs w:val="20"/>
              </w:rPr>
              <w:t xml:space="preserve">1 </w:t>
            </w:r>
            <w:proofErr w:type="spellStart"/>
            <w:r w:rsidRPr="00683E74">
              <w:rPr>
                <w:sz w:val="20"/>
                <w:szCs w:val="20"/>
              </w:rPr>
              <w:t>token</w:t>
            </w:r>
            <w:proofErr w:type="spellEnd"/>
            <w:r w:rsidRPr="00683E74">
              <w:rPr>
                <w:sz w:val="20"/>
                <w:szCs w:val="20"/>
              </w:rPr>
              <w:t xml:space="preserve"> = prêt à ouvrir les portes</w:t>
            </w:r>
          </w:p>
        </w:tc>
      </w:tr>
    </w:tbl>
    <w:p w14:paraId="52424608" w14:textId="77777777" w:rsidR="00011003" w:rsidRPr="00683E74" w:rsidRDefault="00011003">
      <w:pPr>
        <w:spacing w:after="200"/>
      </w:pPr>
    </w:p>
    <w:p w14:paraId="53857234" w14:textId="77777777" w:rsidR="00011003" w:rsidRPr="00683E74" w:rsidRDefault="00683E74">
      <w:pPr>
        <w:pStyle w:val="Titre3"/>
        <w:rPr>
          <w:color w:val="auto"/>
        </w:rPr>
      </w:pPr>
      <w:bookmarkStart w:id="17" w:name="_Toc228737381"/>
      <w:r w:rsidRPr="00683E74">
        <w:rPr>
          <w:color w:val="auto"/>
        </w:rPr>
        <w:t>Transitions du réseau</w:t>
      </w:r>
      <w:bookmarkEnd w:id="17"/>
    </w:p>
    <w:p w14:paraId="417B11CD" w14:textId="77777777" w:rsidR="00011003" w:rsidRPr="00683E74" w:rsidRDefault="00011003">
      <w:pPr>
        <w:spacing w:after="2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600"/>
        <w:gridCol w:w="2600"/>
        <w:gridCol w:w="3700"/>
      </w:tblGrid>
      <w:tr w:rsidR="00683E74" w:rsidRPr="00683E74" w14:paraId="7194A349" w14:textId="77777777" w:rsidTr="00814E62">
        <w:trPr>
          <w:tblHeader/>
        </w:trPr>
        <w:tc>
          <w:tcPr>
            <w:tcW w:w="13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2966C84E" w14:textId="77777777" w:rsidR="00011003" w:rsidRPr="00683E74" w:rsidRDefault="00683E74">
            <w:r w:rsidRPr="00683E74">
              <w:rPr>
                <w:b/>
                <w:bCs/>
                <w:sz w:val="20"/>
                <w:szCs w:val="20"/>
              </w:rPr>
              <w:t>Identifiant</w:t>
            </w:r>
          </w:p>
        </w:tc>
        <w:tc>
          <w:tcPr>
            <w:tcW w:w="16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671F2237" w14:textId="77777777" w:rsidR="00011003" w:rsidRPr="00683E74" w:rsidRDefault="00683E74">
            <w:r w:rsidRPr="00683E74">
              <w:rPr>
                <w:b/>
                <w:bCs/>
                <w:sz w:val="20"/>
                <w:szCs w:val="20"/>
              </w:rPr>
              <w:t>Nom</w:t>
            </w:r>
          </w:p>
        </w:tc>
        <w:tc>
          <w:tcPr>
            <w:tcW w:w="26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30707591" w14:textId="77777777" w:rsidR="00011003" w:rsidRPr="00683E74" w:rsidRDefault="00683E74">
            <w:r w:rsidRPr="00683E74">
              <w:rPr>
                <w:b/>
                <w:bCs/>
                <w:sz w:val="20"/>
                <w:szCs w:val="20"/>
              </w:rPr>
              <w:t>Préconditions</w:t>
            </w:r>
          </w:p>
        </w:tc>
        <w:tc>
          <w:tcPr>
            <w:tcW w:w="37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655B107E" w14:textId="77777777" w:rsidR="00011003" w:rsidRPr="00683E74" w:rsidRDefault="00683E74">
            <w:r w:rsidRPr="00683E74">
              <w:rPr>
                <w:b/>
                <w:bCs/>
                <w:sz w:val="20"/>
                <w:szCs w:val="20"/>
              </w:rPr>
              <w:t>Postconditions</w:t>
            </w:r>
          </w:p>
        </w:tc>
      </w:tr>
      <w:tr w:rsidR="00683E74" w:rsidRPr="00683E74" w14:paraId="289F81AE" w14:textId="77777777" w:rsidTr="00814E62">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E492ED6" w14:textId="77777777" w:rsidR="00011003" w:rsidRPr="00683E74" w:rsidRDefault="00683E74">
            <w:proofErr w:type="spellStart"/>
            <w:proofErr w:type="gramStart"/>
            <w:r w:rsidRPr="00683E74">
              <w:rPr>
                <w:sz w:val="20"/>
                <w:szCs w:val="20"/>
              </w:rPr>
              <w:t>t</w:t>
            </w:r>
            <w:proofErr w:type="gramEnd"/>
            <w:r w:rsidRPr="00683E74">
              <w:rPr>
                <w:sz w:val="20"/>
                <w:szCs w:val="20"/>
              </w:rPr>
              <w:t>_acheter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896C999" w14:textId="77777777" w:rsidR="00011003" w:rsidRPr="00683E74" w:rsidRDefault="00683E74">
            <w:r w:rsidRPr="00683E74">
              <w:rPr>
                <w:sz w:val="20"/>
                <w:szCs w:val="20"/>
              </w:rPr>
              <w:t>Acheter billet</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BC09DD1" w14:textId="77777777" w:rsidR="00011003" w:rsidRPr="00683E74" w:rsidRDefault="00683E74">
            <w:proofErr w:type="spellStart"/>
            <w:proofErr w:type="gramStart"/>
            <w:r w:rsidRPr="00683E74">
              <w:rPr>
                <w:sz w:val="20"/>
                <w:szCs w:val="20"/>
              </w:rPr>
              <w:t>p</w:t>
            </w:r>
            <w:proofErr w:type="gramEnd"/>
            <w:r w:rsidRPr="00683E74">
              <w:rPr>
                <w:sz w:val="20"/>
                <w:szCs w:val="20"/>
              </w:rPr>
              <w:t>_dispo</w:t>
            </w:r>
            <w:proofErr w:type="spellEnd"/>
            <w:r w:rsidRPr="00683E74">
              <w:rPr>
                <w:sz w:val="20"/>
                <w:szCs w:val="20"/>
              </w:rPr>
              <w:t xml:space="preserve"> ≥ 1</w:t>
            </w:r>
          </w:p>
        </w:tc>
        <w:tc>
          <w:tcPr>
            <w:tcW w:w="37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7732D59" w14:textId="77777777" w:rsidR="00011003" w:rsidRPr="00683E74" w:rsidRDefault="00683E74">
            <w:proofErr w:type="spellStart"/>
            <w:proofErr w:type="gramStart"/>
            <w:r w:rsidRPr="00683E74">
              <w:rPr>
                <w:sz w:val="20"/>
                <w:szCs w:val="20"/>
              </w:rPr>
              <w:t>p</w:t>
            </w:r>
            <w:proofErr w:type="gramEnd"/>
            <w:r w:rsidRPr="00683E74">
              <w:rPr>
                <w:sz w:val="20"/>
                <w:szCs w:val="20"/>
              </w:rPr>
              <w:t>_vendu</w:t>
            </w:r>
            <w:proofErr w:type="spellEnd"/>
            <w:r w:rsidRPr="00683E74">
              <w:rPr>
                <w:sz w:val="20"/>
                <w:szCs w:val="20"/>
              </w:rPr>
              <w:t xml:space="preserve"> +1</w:t>
            </w:r>
          </w:p>
        </w:tc>
      </w:tr>
      <w:tr w:rsidR="00683E74" w:rsidRPr="00683E74" w14:paraId="41C02018" w14:textId="77777777" w:rsidTr="00814E62">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A3EBB98" w14:textId="77777777" w:rsidR="00011003" w:rsidRPr="00683E74" w:rsidRDefault="00683E74">
            <w:proofErr w:type="spellStart"/>
            <w:proofErr w:type="gramStart"/>
            <w:r w:rsidRPr="00683E74">
              <w:rPr>
                <w:sz w:val="20"/>
                <w:szCs w:val="20"/>
              </w:rPr>
              <w:t>t</w:t>
            </w:r>
            <w:proofErr w:type="gramEnd"/>
            <w:r w:rsidRPr="00683E74">
              <w:rPr>
                <w:sz w:val="20"/>
                <w:szCs w:val="20"/>
              </w:rPr>
              <w:t>_ouvrir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3AF5F5B" w14:textId="77777777" w:rsidR="00011003" w:rsidRPr="00683E74" w:rsidRDefault="00683E74">
            <w:r w:rsidRPr="00683E74">
              <w:rPr>
                <w:sz w:val="20"/>
                <w:szCs w:val="20"/>
              </w:rPr>
              <w:t>Ouvrir portes</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9E9F52F" w14:textId="77777777" w:rsidR="00011003" w:rsidRPr="00683E74" w:rsidRDefault="00683E74">
            <w:proofErr w:type="spellStart"/>
            <w:proofErr w:type="gramStart"/>
            <w:r w:rsidRPr="00683E74">
              <w:rPr>
                <w:sz w:val="20"/>
                <w:szCs w:val="20"/>
              </w:rPr>
              <w:t>p</w:t>
            </w:r>
            <w:proofErr w:type="gramEnd"/>
            <w:r w:rsidRPr="00683E74">
              <w:rPr>
                <w:sz w:val="20"/>
                <w:szCs w:val="20"/>
              </w:rPr>
              <w:t>_periode</w:t>
            </w:r>
            <w:proofErr w:type="spellEnd"/>
            <w:r w:rsidRPr="00683E74">
              <w:rPr>
                <w:sz w:val="20"/>
                <w:szCs w:val="20"/>
              </w:rPr>
              <w:t xml:space="preserve"> ≥ 1</w:t>
            </w:r>
          </w:p>
        </w:tc>
        <w:tc>
          <w:tcPr>
            <w:tcW w:w="37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F6FDEB8" w14:textId="77777777" w:rsidR="00011003" w:rsidRPr="00683E74" w:rsidRDefault="00683E74">
            <w:proofErr w:type="spellStart"/>
            <w:proofErr w:type="gramStart"/>
            <w:r w:rsidRPr="00683E74">
              <w:rPr>
                <w:sz w:val="20"/>
                <w:szCs w:val="20"/>
              </w:rPr>
              <w:t>p</w:t>
            </w:r>
            <w:proofErr w:type="gramEnd"/>
            <w:r w:rsidRPr="00683E74">
              <w:rPr>
                <w:sz w:val="20"/>
                <w:szCs w:val="20"/>
              </w:rPr>
              <w:t>_porte</w:t>
            </w:r>
            <w:proofErr w:type="spellEnd"/>
            <w:r w:rsidRPr="00683E74">
              <w:rPr>
                <w:sz w:val="20"/>
                <w:szCs w:val="20"/>
              </w:rPr>
              <w:t xml:space="preserve"> +1</w:t>
            </w:r>
          </w:p>
        </w:tc>
      </w:tr>
      <w:tr w:rsidR="00683E74" w:rsidRPr="00683E74" w14:paraId="0ECB0592" w14:textId="77777777" w:rsidTr="00814E62">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29C1E1A" w14:textId="77777777" w:rsidR="00011003" w:rsidRPr="00683E74" w:rsidRDefault="00683E74">
            <w:proofErr w:type="spellStart"/>
            <w:proofErr w:type="gramStart"/>
            <w:r w:rsidRPr="00683E74">
              <w:rPr>
                <w:sz w:val="20"/>
                <w:szCs w:val="20"/>
              </w:rPr>
              <w:t>t</w:t>
            </w:r>
            <w:proofErr w:type="gramEnd"/>
            <w:r w:rsidRPr="00683E74">
              <w:rPr>
                <w:sz w:val="20"/>
                <w:szCs w:val="20"/>
              </w:rPr>
              <w:t>_scanner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A3B75B5" w14:textId="77777777" w:rsidR="00011003" w:rsidRPr="00683E74" w:rsidRDefault="00683E74">
            <w:r w:rsidRPr="00683E74">
              <w:rPr>
                <w:sz w:val="20"/>
                <w:szCs w:val="20"/>
              </w:rPr>
              <w:t>Scanner billet</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61F6552" w14:textId="77777777" w:rsidR="00011003" w:rsidRPr="00683E74" w:rsidRDefault="00683E74">
            <w:proofErr w:type="spellStart"/>
            <w:proofErr w:type="gramStart"/>
            <w:r w:rsidRPr="00683E74">
              <w:rPr>
                <w:sz w:val="20"/>
                <w:szCs w:val="20"/>
              </w:rPr>
              <w:t>p</w:t>
            </w:r>
            <w:proofErr w:type="gramEnd"/>
            <w:r w:rsidRPr="00683E74">
              <w:rPr>
                <w:sz w:val="20"/>
                <w:szCs w:val="20"/>
              </w:rPr>
              <w:t>_vendu</w:t>
            </w:r>
            <w:proofErr w:type="spellEnd"/>
            <w:r w:rsidRPr="00683E74">
              <w:rPr>
                <w:sz w:val="20"/>
                <w:szCs w:val="20"/>
              </w:rPr>
              <w:t xml:space="preserve"> ≥ 1, </w:t>
            </w:r>
            <w:proofErr w:type="spellStart"/>
            <w:r w:rsidRPr="00683E74">
              <w:rPr>
                <w:sz w:val="20"/>
                <w:szCs w:val="20"/>
              </w:rPr>
              <w:t>p_porte</w:t>
            </w:r>
            <w:proofErr w:type="spellEnd"/>
            <w:r w:rsidRPr="00683E74">
              <w:rPr>
                <w:sz w:val="20"/>
                <w:szCs w:val="20"/>
              </w:rPr>
              <w:t xml:space="preserve"> ≥ 1, </w:t>
            </w:r>
            <w:proofErr w:type="spellStart"/>
            <w:r w:rsidRPr="00683E74">
              <w:rPr>
                <w:sz w:val="20"/>
                <w:szCs w:val="20"/>
              </w:rPr>
              <w:t>p_places</w:t>
            </w:r>
            <w:proofErr w:type="spellEnd"/>
            <w:r w:rsidRPr="00683E74">
              <w:rPr>
                <w:sz w:val="20"/>
                <w:szCs w:val="20"/>
              </w:rPr>
              <w:t xml:space="preserve"> ≥ 1</w:t>
            </w:r>
          </w:p>
        </w:tc>
        <w:tc>
          <w:tcPr>
            <w:tcW w:w="37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D7EA69F" w14:textId="77777777" w:rsidR="00011003" w:rsidRPr="00683E74" w:rsidRDefault="00683E74">
            <w:proofErr w:type="spellStart"/>
            <w:proofErr w:type="gramStart"/>
            <w:r w:rsidRPr="00683E74">
              <w:rPr>
                <w:sz w:val="20"/>
                <w:szCs w:val="20"/>
              </w:rPr>
              <w:t>p</w:t>
            </w:r>
            <w:proofErr w:type="gramEnd"/>
            <w:r w:rsidRPr="00683E74">
              <w:rPr>
                <w:sz w:val="20"/>
                <w:szCs w:val="20"/>
              </w:rPr>
              <w:t>_scanne</w:t>
            </w:r>
            <w:proofErr w:type="spellEnd"/>
            <w:r w:rsidRPr="00683E74">
              <w:rPr>
                <w:sz w:val="20"/>
                <w:szCs w:val="20"/>
              </w:rPr>
              <w:t xml:space="preserve"> +1, </w:t>
            </w:r>
            <w:proofErr w:type="spellStart"/>
            <w:r w:rsidRPr="00683E74">
              <w:rPr>
                <w:sz w:val="20"/>
                <w:szCs w:val="20"/>
              </w:rPr>
              <w:t>p_porte</w:t>
            </w:r>
            <w:proofErr w:type="spellEnd"/>
            <w:r w:rsidRPr="00683E74">
              <w:rPr>
                <w:sz w:val="20"/>
                <w:szCs w:val="20"/>
              </w:rPr>
              <w:t xml:space="preserve"> +1, </w:t>
            </w:r>
            <w:proofErr w:type="spellStart"/>
            <w:r w:rsidRPr="00683E74">
              <w:rPr>
                <w:sz w:val="20"/>
                <w:szCs w:val="20"/>
              </w:rPr>
              <w:t>p_personnes</w:t>
            </w:r>
            <w:proofErr w:type="spellEnd"/>
            <w:r w:rsidRPr="00683E74">
              <w:rPr>
                <w:sz w:val="20"/>
                <w:szCs w:val="20"/>
              </w:rPr>
              <w:t xml:space="preserve"> +1</w:t>
            </w:r>
          </w:p>
        </w:tc>
      </w:tr>
      <w:tr w:rsidR="00683E74" w:rsidRPr="00683E74" w14:paraId="59D8BD22" w14:textId="77777777" w:rsidTr="00814E62">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DA1636B" w14:textId="77777777" w:rsidR="00011003" w:rsidRPr="00683E74" w:rsidRDefault="00683E74">
            <w:proofErr w:type="spellStart"/>
            <w:proofErr w:type="gramStart"/>
            <w:r w:rsidRPr="00683E74">
              <w:rPr>
                <w:sz w:val="20"/>
                <w:szCs w:val="20"/>
              </w:rPr>
              <w:t>t</w:t>
            </w:r>
            <w:proofErr w:type="gramEnd"/>
            <w:r w:rsidRPr="00683E74">
              <w:rPr>
                <w:sz w:val="20"/>
                <w:szCs w:val="20"/>
              </w:rPr>
              <w:t>_quitter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36FCE3F" w14:textId="77777777" w:rsidR="00011003" w:rsidRPr="00683E74" w:rsidRDefault="00683E74">
            <w:r w:rsidRPr="00683E74">
              <w:rPr>
                <w:sz w:val="20"/>
                <w:szCs w:val="20"/>
              </w:rPr>
              <w:t>Quitter stade</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3482094" w14:textId="77777777" w:rsidR="00011003" w:rsidRPr="00683E74" w:rsidRDefault="00683E74">
            <w:proofErr w:type="spellStart"/>
            <w:proofErr w:type="gramStart"/>
            <w:r w:rsidRPr="00683E74">
              <w:rPr>
                <w:sz w:val="20"/>
                <w:szCs w:val="20"/>
              </w:rPr>
              <w:t>p</w:t>
            </w:r>
            <w:proofErr w:type="gramEnd"/>
            <w:r w:rsidRPr="00683E74">
              <w:rPr>
                <w:sz w:val="20"/>
                <w:szCs w:val="20"/>
              </w:rPr>
              <w:t>_personnes</w:t>
            </w:r>
            <w:proofErr w:type="spellEnd"/>
            <w:r w:rsidRPr="00683E74">
              <w:rPr>
                <w:sz w:val="20"/>
                <w:szCs w:val="20"/>
              </w:rPr>
              <w:t xml:space="preserve"> ≥ 1</w:t>
            </w:r>
          </w:p>
        </w:tc>
        <w:tc>
          <w:tcPr>
            <w:tcW w:w="37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1169181" w14:textId="77777777" w:rsidR="00011003" w:rsidRPr="00683E74" w:rsidRDefault="00683E74">
            <w:proofErr w:type="spellStart"/>
            <w:proofErr w:type="gramStart"/>
            <w:r w:rsidRPr="00683E74">
              <w:rPr>
                <w:sz w:val="20"/>
                <w:szCs w:val="20"/>
              </w:rPr>
              <w:t>p</w:t>
            </w:r>
            <w:proofErr w:type="gramEnd"/>
            <w:r w:rsidRPr="00683E74">
              <w:rPr>
                <w:sz w:val="20"/>
                <w:szCs w:val="20"/>
              </w:rPr>
              <w:t>_places</w:t>
            </w:r>
            <w:proofErr w:type="spellEnd"/>
            <w:r w:rsidRPr="00683E74">
              <w:rPr>
                <w:sz w:val="20"/>
                <w:szCs w:val="20"/>
              </w:rPr>
              <w:t xml:space="preserve"> +1</w:t>
            </w:r>
          </w:p>
        </w:tc>
      </w:tr>
      <w:tr w:rsidR="00683E74" w:rsidRPr="00683E74" w14:paraId="71594D77" w14:textId="77777777" w:rsidTr="00814E62">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ADCA5D2" w14:textId="77777777" w:rsidR="00011003" w:rsidRPr="00683E74" w:rsidRDefault="00683E74">
            <w:proofErr w:type="spellStart"/>
            <w:proofErr w:type="gramStart"/>
            <w:r w:rsidRPr="00683E74">
              <w:rPr>
                <w:sz w:val="20"/>
                <w:szCs w:val="20"/>
              </w:rPr>
              <w:t>t</w:t>
            </w:r>
            <w:proofErr w:type="gramEnd"/>
            <w:r w:rsidRPr="00683E74">
              <w:rPr>
                <w:sz w:val="20"/>
                <w:szCs w:val="20"/>
              </w:rPr>
              <w:t>_expirer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DD26CA4" w14:textId="77777777" w:rsidR="00011003" w:rsidRPr="00683E74" w:rsidRDefault="00683E74">
            <w:r w:rsidRPr="00683E74">
              <w:rPr>
                <w:sz w:val="20"/>
                <w:szCs w:val="20"/>
              </w:rPr>
              <w:t>Expirer billet</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C9E9316" w14:textId="77777777" w:rsidR="00011003" w:rsidRPr="00683E74" w:rsidRDefault="00683E74">
            <w:proofErr w:type="spellStart"/>
            <w:proofErr w:type="gramStart"/>
            <w:r w:rsidRPr="00683E74">
              <w:rPr>
                <w:sz w:val="20"/>
                <w:szCs w:val="20"/>
              </w:rPr>
              <w:t>p</w:t>
            </w:r>
            <w:proofErr w:type="gramEnd"/>
            <w:r w:rsidRPr="00683E74">
              <w:rPr>
                <w:sz w:val="20"/>
                <w:szCs w:val="20"/>
              </w:rPr>
              <w:t>_vendu</w:t>
            </w:r>
            <w:proofErr w:type="spellEnd"/>
            <w:r w:rsidRPr="00683E74">
              <w:rPr>
                <w:sz w:val="20"/>
                <w:szCs w:val="20"/>
              </w:rPr>
              <w:t xml:space="preserve"> ≥ 1</w:t>
            </w:r>
          </w:p>
        </w:tc>
        <w:tc>
          <w:tcPr>
            <w:tcW w:w="37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A7DA614" w14:textId="77777777" w:rsidR="00011003" w:rsidRPr="00683E74" w:rsidRDefault="00683E74">
            <w:proofErr w:type="spellStart"/>
            <w:proofErr w:type="gramStart"/>
            <w:r w:rsidRPr="00683E74">
              <w:rPr>
                <w:sz w:val="20"/>
                <w:szCs w:val="20"/>
              </w:rPr>
              <w:t>p</w:t>
            </w:r>
            <w:proofErr w:type="gramEnd"/>
            <w:r w:rsidRPr="00683E74">
              <w:rPr>
                <w:sz w:val="20"/>
                <w:szCs w:val="20"/>
              </w:rPr>
              <w:t>_expire</w:t>
            </w:r>
            <w:proofErr w:type="spellEnd"/>
            <w:r w:rsidRPr="00683E74">
              <w:rPr>
                <w:sz w:val="20"/>
                <w:szCs w:val="20"/>
              </w:rPr>
              <w:t xml:space="preserve"> +1</w:t>
            </w:r>
          </w:p>
        </w:tc>
      </w:tr>
      <w:tr w:rsidR="00683E74" w:rsidRPr="00683E74" w14:paraId="017CCD1A" w14:textId="77777777" w:rsidTr="00814E62">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9FDC645" w14:textId="77777777" w:rsidR="00011003" w:rsidRPr="00683E74" w:rsidRDefault="00683E74">
            <w:proofErr w:type="spellStart"/>
            <w:proofErr w:type="gramStart"/>
            <w:r w:rsidRPr="00683E74">
              <w:rPr>
                <w:sz w:val="20"/>
                <w:szCs w:val="20"/>
              </w:rPr>
              <w:t>t</w:t>
            </w:r>
            <w:proofErr w:type="gramEnd"/>
            <w:r w:rsidRPr="00683E74">
              <w:rPr>
                <w:sz w:val="20"/>
                <w:szCs w:val="20"/>
              </w:rPr>
              <w:t>_fermer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7ABF817" w14:textId="77777777" w:rsidR="00011003" w:rsidRPr="00683E74" w:rsidRDefault="00683E74">
            <w:r w:rsidRPr="00683E74">
              <w:rPr>
                <w:sz w:val="20"/>
                <w:szCs w:val="20"/>
              </w:rPr>
              <w:t>Fermer période</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B597EF2" w14:textId="77777777" w:rsidR="00011003" w:rsidRPr="00683E74" w:rsidRDefault="00683E74">
            <w:proofErr w:type="spellStart"/>
            <w:proofErr w:type="gramStart"/>
            <w:r w:rsidRPr="00683E74">
              <w:rPr>
                <w:sz w:val="20"/>
                <w:szCs w:val="20"/>
              </w:rPr>
              <w:t>p</w:t>
            </w:r>
            <w:proofErr w:type="gramEnd"/>
            <w:r w:rsidRPr="00683E74">
              <w:rPr>
                <w:sz w:val="20"/>
                <w:szCs w:val="20"/>
              </w:rPr>
              <w:t>_porte</w:t>
            </w:r>
            <w:proofErr w:type="spellEnd"/>
            <w:r w:rsidRPr="00683E74">
              <w:rPr>
                <w:sz w:val="20"/>
                <w:szCs w:val="20"/>
              </w:rPr>
              <w:t xml:space="preserve"> ≥ 1</w:t>
            </w:r>
          </w:p>
        </w:tc>
        <w:tc>
          <w:tcPr>
            <w:tcW w:w="37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367D5AB" w14:textId="77777777" w:rsidR="00011003" w:rsidRPr="00683E74" w:rsidRDefault="00683E74">
            <w:proofErr w:type="spellStart"/>
            <w:proofErr w:type="gramStart"/>
            <w:r w:rsidRPr="00683E74">
              <w:rPr>
                <w:sz w:val="20"/>
                <w:szCs w:val="20"/>
              </w:rPr>
              <w:t>p</w:t>
            </w:r>
            <w:proofErr w:type="gramEnd"/>
            <w:r w:rsidRPr="00683E74">
              <w:rPr>
                <w:sz w:val="20"/>
                <w:szCs w:val="20"/>
              </w:rPr>
              <w:t>_periode</w:t>
            </w:r>
            <w:proofErr w:type="spellEnd"/>
            <w:r w:rsidRPr="00683E74">
              <w:rPr>
                <w:sz w:val="20"/>
                <w:szCs w:val="20"/>
              </w:rPr>
              <w:t xml:space="preserve"> +1</w:t>
            </w:r>
          </w:p>
        </w:tc>
      </w:tr>
    </w:tbl>
    <w:p w14:paraId="2BD518F7" w14:textId="77777777" w:rsidR="00011003" w:rsidRPr="00683E74" w:rsidRDefault="00011003">
      <w:pPr>
        <w:spacing w:after="200"/>
      </w:pPr>
    </w:p>
    <w:p w14:paraId="292B9041" w14:textId="77777777" w:rsidR="00011003" w:rsidRPr="00683E74" w:rsidRDefault="00683E74">
      <w:pPr>
        <w:pStyle w:val="Titre3"/>
        <w:rPr>
          <w:color w:val="auto"/>
        </w:rPr>
      </w:pPr>
      <w:bookmarkStart w:id="18" w:name="_Toc228737382"/>
      <w:r w:rsidRPr="00683E74">
        <w:rPr>
          <w:color w:val="auto"/>
        </w:rPr>
        <w:t>Marquage initial</w:t>
      </w:r>
      <w:bookmarkEnd w:id="18"/>
    </w:p>
    <w:p w14:paraId="0749C866" w14:textId="77777777" w:rsidR="00011003" w:rsidRPr="00683E74" w:rsidRDefault="00683E74">
      <w:pPr>
        <w:spacing w:after="160"/>
        <w:jc w:val="both"/>
      </w:pPr>
      <w:r w:rsidRPr="00683E74">
        <w:t>Le marquage initial M0 représente l'état du système avant l'ouverture des portes, avec tous les billets disponibles et le stade vide :</w:t>
      </w:r>
    </w:p>
    <w:p w14:paraId="3499A46B" w14:textId="77777777" w:rsidR="00011003" w:rsidRPr="00683E74" w:rsidRDefault="00011003">
      <w:pPr>
        <w:spacing w:after="2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700"/>
      </w:tblGrid>
      <w:tr w:rsidR="00683E74" w:rsidRPr="00683E74" w14:paraId="6E0516B6" w14:textId="77777777" w:rsidTr="00814E62">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05457747" w14:textId="77777777" w:rsidR="00011003" w:rsidRPr="00683E74" w:rsidRDefault="00683E74">
            <w:r w:rsidRPr="00683E74">
              <w:rPr>
                <w:b/>
                <w:bCs/>
                <w:sz w:val="20"/>
                <w:szCs w:val="20"/>
              </w:rPr>
              <w:t>Place</w:t>
            </w:r>
          </w:p>
        </w:tc>
        <w:tc>
          <w:tcPr>
            <w:tcW w:w="25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54FD84D1" w14:textId="77777777" w:rsidR="00011003" w:rsidRPr="00683E74" w:rsidRDefault="00683E74">
            <w:r w:rsidRPr="00683E74">
              <w:rPr>
                <w:b/>
                <w:bCs/>
                <w:sz w:val="20"/>
                <w:szCs w:val="20"/>
              </w:rPr>
              <w:t>Valeur initiale</w:t>
            </w:r>
          </w:p>
        </w:tc>
        <w:tc>
          <w:tcPr>
            <w:tcW w:w="47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1CDD39F4" w14:textId="77777777" w:rsidR="00011003" w:rsidRPr="00683E74" w:rsidRDefault="00683E74">
            <w:r w:rsidRPr="00683E74">
              <w:rPr>
                <w:b/>
                <w:bCs/>
                <w:sz w:val="20"/>
                <w:szCs w:val="20"/>
              </w:rPr>
              <w:t>Signification</w:t>
            </w:r>
          </w:p>
        </w:tc>
      </w:tr>
      <w:tr w:rsidR="00683E74" w:rsidRPr="00683E74" w14:paraId="1DD17AD6" w14:textId="77777777" w:rsidTr="00814E62">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445327C" w14:textId="77777777" w:rsidR="00011003" w:rsidRPr="00683E74" w:rsidRDefault="00683E74">
            <w:proofErr w:type="spellStart"/>
            <w:proofErr w:type="gramStart"/>
            <w:r w:rsidRPr="00683E74">
              <w:rPr>
                <w:sz w:val="20"/>
                <w:szCs w:val="20"/>
              </w:rPr>
              <w:t>p</w:t>
            </w:r>
            <w:proofErr w:type="gramEnd"/>
            <w:r w:rsidRPr="00683E74">
              <w:rPr>
                <w:sz w:val="20"/>
                <w:szCs w:val="20"/>
              </w:rPr>
              <w:t>_dispo</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DAEAE50" w14:textId="77777777" w:rsidR="00011003" w:rsidRPr="00683E74" w:rsidRDefault="00683E74">
            <w:r w:rsidRPr="00683E74">
              <w:rPr>
                <w:sz w:val="20"/>
                <w:szCs w:val="20"/>
              </w:rPr>
              <w:t>10 (ou 500 en prod)</w:t>
            </w:r>
          </w:p>
        </w:tc>
        <w:tc>
          <w:tcPr>
            <w:tcW w:w="47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1622927" w14:textId="77777777" w:rsidR="00011003" w:rsidRPr="00683E74" w:rsidRDefault="00683E74">
            <w:r w:rsidRPr="00683E74">
              <w:rPr>
                <w:sz w:val="20"/>
                <w:szCs w:val="20"/>
              </w:rPr>
              <w:t>Tous les billets disponibles à la vente</w:t>
            </w:r>
          </w:p>
        </w:tc>
      </w:tr>
      <w:tr w:rsidR="00683E74" w:rsidRPr="00683E74" w14:paraId="21361297" w14:textId="77777777" w:rsidTr="00814E62">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8622A07" w14:textId="77777777" w:rsidR="00011003" w:rsidRPr="00683E74" w:rsidRDefault="00683E74">
            <w:proofErr w:type="spellStart"/>
            <w:proofErr w:type="gramStart"/>
            <w:r w:rsidRPr="00683E74">
              <w:rPr>
                <w:sz w:val="20"/>
                <w:szCs w:val="20"/>
              </w:rPr>
              <w:t>p</w:t>
            </w:r>
            <w:proofErr w:type="gramEnd"/>
            <w:r w:rsidRPr="00683E74">
              <w:rPr>
                <w:sz w:val="20"/>
                <w:szCs w:val="20"/>
              </w:rPr>
              <w:t>_vendu</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8F3108E" w14:textId="77777777" w:rsidR="00011003" w:rsidRPr="00683E74" w:rsidRDefault="00683E74">
            <w:r w:rsidRPr="00683E74">
              <w:rPr>
                <w:sz w:val="20"/>
                <w:szCs w:val="20"/>
              </w:rPr>
              <w:t>0</w:t>
            </w:r>
          </w:p>
        </w:tc>
        <w:tc>
          <w:tcPr>
            <w:tcW w:w="47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FCEF266" w14:textId="77777777" w:rsidR="00011003" w:rsidRPr="00683E74" w:rsidRDefault="00683E74">
            <w:r w:rsidRPr="00683E74">
              <w:rPr>
                <w:sz w:val="20"/>
                <w:szCs w:val="20"/>
              </w:rPr>
              <w:t>Aucun billet vendu</w:t>
            </w:r>
          </w:p>
        </w:tc>
      </w:tr>
      <w:tr w:rsidR="00683E74" w:rsidRPr="00683E74" w14:paraId="7B84E8B2" w14:textId="77777777" w:rsidTr="00814E62">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273F509" w14:textId="77777777" w:rsidR="00011003" w:rsidRPr="00683E74" w:rsidRDefault="00683E74">
            <w:proofErr w:type="spellStart"/>
            <w:proofErr w:type="gramStart"/>
            <w:r w:rsidRPr="00683E74">
              <w:rPr>
                <w:sz w:val="20"/>
                <w:szCs w:val="20"/>
              </w:rPr>
              <w:t>p</w:t>
            </w:r>
            <w:proofErr w:type="gramEnd"/>
            <w:r w:rsidRPr="00683E74">
              <w:rPr>
                <w:sz w:val="20"/>
                <w:szCs w:val="20"/>
              </w:rPr>
              <w:t>_scanne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58C2D5E" w14:textId="77777777" w:rsidR="00011003" w:rsidRPr="00683E74" w:rsidRDefault="00683E74">
            <w:r w:rsidRPr="00683E74">
              <w:rPr>
                <w:sz w:val="20"/>
                <w:szCs w:val="20"/>
              </w:rPr>
              <w:t>0</w:t>
            </w:r>
          </w:p>
        </w:tc>
        <w:tc>
          <w:tcPr>
            <w:tcW w:w="47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DB5337D" w14:textId="77777777" w:rsidR="00011003" w:rsidRPr="00683E74" w:rsidRDefault="00683E74">
            <w:r w:rsidRPr="00683E74">
              <w:rPr>
                <w:sz w:val="20"/>
                <w:szCs w:val="20"/>
              </w:rPr>
              <w:t>Aucun billet scanné</w:t>
            </w:r>
          </w:p>
        </w:tc>
      </w:tr>
      <w:tr w:rsidR="00683E74" w:rsidRPr="00683E74" w14:paraId="5E1B5114" w14:textId="77777777" w:rsidTr="00814E62">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4DFEDE6" w14:textId="77777777" w:rsidR="00011003" w:rsidRPr="00683E74" w:rsidRDefault="00683E74">
            <w:proofErr w:type="spellStart"/>
            <w:proofErr w:type="gramStart"/>
            <w:r w:rsidRPr="00683E74">
              <w:rPr>
                <w:sz w:val="20"/>
                <w:szCs w:val="20"/>
              </w:rPr>
              <w:t>p</w:t>
            </w:r>
            <w:proofErr w:type="gramEnd"/>
            <w:r w:rsidRPr="00683E74">
              <w:rPr>
                <w:sz w:val="20"/>
                <w:szCs w:val="20"/>
              </w:rPr>
              <w:t>_expire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DB6665A" w14:textId="77777777" w:rsidR="00011003" w:rsidRPr="00683E74" w:rsidRDefault="00683E74">
            <w:r w:rsidRPr="00683E74">
              <w:rPr>
                <w:sz w:val="20"/>
                <w:szCs w:val="20"/>
              </w:rPr>
              <w:t>0</w:t>
            </w:r>
          </w:p>
        </w:tc>
        <w:tc>
          <w:tcPr>
            <w:tcW w:w="47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9813D59" w14:textId="77777777" w:rsidR="00011003" w:rsidRPr="00683E74" w:rsidRDefault="00683E74">
            <w:r w:rsidRPr="00683E74">
              <w:rPr>
                <w:sz w:val="20"/>
                <w:szCs w:val="20"/>
              </w:rPr>
              <w:t>Aucun billet expiré</w:t>
            </w:r>
          </w:p>
        </w:tc>
      </w:tr>
      <w:tr w:rsidR="00683E74" w:rsidRPr="00683E74" w14:paraId="052DF3C6" w14:textId="77777777" w:rsidTr="00814E62">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9024C9F" w14:textId="77777777" w:rsidR="00011003" w:rsidRPr="00683E74" w:rsidRDefault="00683E74">
            <w:proofErr w:type="spellStart"/>
            <w:proofErr w:type="gramStart"/>
            <w:r w:rsidRPr="00683E74">
              <w:rPr>
                <w:sz w:val="20"/>
                <w:szCs w:val="20"/>
              </w:rPr>
              <w:t>p</w:t>
            </w:r>
            <w:proofErr w:type="gramEnd"/>
            <w:r w:rsidRPr="00683E74">
              <w:rPr>
                <w:sz w:val="20"/>
                <w:szCs w:val="20"/>
              </w:rPr>
              <w:t>_personnes</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842603B" w14:textId="77777777" w:rsidR="00011003" w:rsidRPr="00683E74" w:rsidRDefault="00683E74">
            <w:r w:rsidRPr="00683E74">
              <w:rPr>
                <w:sz w:val="20"/>
                <w:szCs w:val="20"/>
              </w:rPr>
              <w:t>0</w:t>
            </w:r>
          </w:p>
        </w:tc>
        <w:tc>
          <w:tcPr>
            <w:tcW w:w="47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5728390" w14:textId="77777777" w:rsidR="00011003" w:rsidRPr="00683E74" w:rsidRDefault="00683E74">
            <w:r w:rsidRPr="00683E74">
              <w:rPr>
                <w:sz w:val="20"/>
                <w:szCs w:val="20"/>
              </w:rPr>
              <w:t>Stade vide</w:t>
            </w:r>
          </w:p>
        </w:tc>
      </w:tr>
      <w:tr w:rsidR="00683E74" w:rsidRPr="00683E74" w14:paraId="3D9606E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D98D8" w14:textId="77777777" w:rsidR="00011003" w:rsidRPr="00683E74" w:rsidRDefault="00683E74">
            <w:proofErr w:type="spellStart"/>
            <w:proofErr w:type="gramStart"/>
            <w:r w:rsidRPr="00683E74">
              <w:rPr>
                <w:sz w:val="20"/>
                <w:szCs w:val="20"/>
              </w:rPr>
              <w:lastRenderedPageBreak/>
              <w:t>p</w:t>
            </w:r>
            <w:proofErr w:type="gramEnd"/>
            <w:r w:rsidRPr="00683E74">
              <w:rPr>
                <w:sz w:val="20"/>
                <w:szCs w:val="20"/>
              </w:rPr>
              <w:t>_places</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D6CDD" w14:textId="77777777" w:rsidR="00011003" w:rsidRPr="00683E74" w:rsidRDefault="00683E74">
            <w:r w:rsidRPr="00683E74">
              <w:rPr>
                <w:sz w:val="20"/>
                <w:szCs w:val="20"/>
              </w:rPr>
              <w:t>10 (ou 500 en prod)</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61E51" w14:textId="77777777" w:rsidR="00011003" w:rsidRPr="00683E74" w:rsidRDefault="00683E74">
            <w:r w:rsidRPr="00683E74">
              <w:rPr>
                <w:sz w:val="20"/>
                <w:szCs w:val="20"/>
              </w:rPr>
              <w:t>Toutes les places libres</w:t>
            </w:r>
          </w:p>
        </w:tc>
      </w:tr>
      <w:tr w:rsidR="00683E74" w:rsidRPr="00683E74" w14:paraId="76FFF9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F94BBE4" w14:textId="77777777" w:rsidR="00011003" w:rsidRPr="00683E74" w:rsidRDefault="00683E74">
            <w:proofErr w:type="spellStart"/>
            <w:proofErr w:type="gramStart"/>
            <w:r w:rsidRPr="00683E74">
              <w:rPr>
                <w:sz w:val="20"/>
                <w:szCs w:val="20"/>
              </w:rPr>
              <w:t>p</w:t>
            </w:r>
            <w:proofErr w:type="gramEnd"/>
            <w:r w:rsidRPr="00683E74">
              <w:rPr>
                <w:sz w:val="20"/>
                <w:szCs w:val="20"/>
              </w:rPr>
              <w:t>_porte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7F8F517" w14:textId="77777777" w:rsidR="00011003" w:rsidRPr="00683E74" w:rsidRDefault="00683E74">
            <w:r w:rsidRPr="00683E74">
              <w:rPr>
                <w:sz w:val="20"/>
                <w:szCs w:val="20"/>
              </w:rPr>
              <w:t>0</w:t>
            </w:r>
          </w:p>
        </w:tc>
        <w:tc>
          <w:tcPr>
            <w:tcW w:w="47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4DF5656" w14:textId="77777777" w:rsidR="00011003" w:rsidRPr="00683E74" w:rsidRDefault="00683E74">
            <w:r w:rsidRPr="00683E74">
              <w:rPr>
                <w:sz w:val="20"/>
                <w:szCs w:val="20"/>
              </w:rPr>
              <w:t>Porte fermée</w:t>
            </w:r>
          </w:p>
        </w:tc>
      </w:tr>
      <w:tr w:rsidR="00683E74" w:rsidRPr="00683E74" w14:paraId="65C570C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289CB" w14:textId="77777777" w:rsidR="00011003" w:rsidRPr="00683E74" w:rsidRDefault="00683E74">
            <w:proofErr w:type="spellStart"/>
            <w:proofErr w:type="gramStart"/>
            <w:r w:rsidRPr="00683E74">
              <w:rPr>
                <w:sz w:val="20"/>
                <w:szCs w:val="20"/>
              </w:rPr>
              <w:t>p</w:t>
            </w:r>
            <w:proofErr w:type="gramEnd"/>
            <w:r w:rsidRPr="00683E74">
              <w:rPr>
                <w:sz w:val="20"/>
                <w:szCs w:val="20"/>
              </w:rPr>
              <w:t>_periode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D0663" w14:textId="77777777" w:rsidR="00011003" w:rsidRPr="00683E74" w:rsidRDefault="00683E74">
            <w:r w:rsidRPr="00683E74">
              <w:rPr>
                <w:sz w:val="20"/>
                <w:szCs w:val="20"/>
              </w:rPr>
              <w:t>1</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AF568" w14:textId="77777777" w:rsidR="00011003" w:rsidRPr="00683E74" w:rsidRDefault="00683E74">
            <w:r w:rsidRPr="00683E74">
              <w:rPr>
                <w:sz w:val="20"/>
                <w:szCs w:val="20"/>
              </w:rPr>
              <w:t>Système prêt à ouvrir</w:t>
            </w:r>
          </w:p>
        </w:tc>
      </w:tr>
    </w:tbl>
    <w:p w14:paraId="6284152C" w14:textId="77777777" w:rsidR="00011003" w:rsidRPr="00683E74" w:rsidRDefault="00011003">
      <w:pPr>
        <w:spacing w:after="200"/>
      </w:pPr>
    </w:p>
    <w:p w14:paraId="002D3080" w14:textId="77777777" w:rsidR="00011003" w:rsidRPr="00683E74" w:rsidRDefault="00683E74">
      <w:pPr>
        <w:pStyle w:val="Titre3"/>
        <w:rPr>
          <w:color w:val="auto"/>
        </w:rPr>
      </w:pPr>
      <w:bookmarkStart w:id="19" w:name="_Toc228737383"/>
      <w:r w:rsidRPr="00683E74">
        <w:rPr>
          <w:color w:val="auto"/>
        </w:rPr>
        <w:t>Matrice d'incidence</w:t>
      </w:r>
      <w:bookmarkEnd w:id="19"/>
    </w:p>
    <w:p w14:paraId="60AA471C" w14:textId="77777777" w:rsidR="00011003" w:rsidRPr="00683E74" w:rsidRDefault="00683E74">
      <w:pPr>
        <w:spacing w:after="160"/>
        <w:jc w:val="both"/>
      </w:pPr>
      <w:r w:rsidRPr="00683E74">
        <w:t>La matrice d'incidence C est définie par C(</w:t>
      </w:r>
      <w:proofErr w:type="spellStart"/>
      <w:proofErr w:type="gramStart"/>
      <w:r w:rsidRPr="00683E74">
        <w:t>p,t</w:t>
      </w:r>
      <w:proofErr w:type="spellEnd"/>
      <w:proofErr w:type="gramEnd"/>
      <w:r w:rsidRPr="00683E74">
        <w:t xml:space="preserve">) = </w:t>
      </w:r>
      <w:proofErr w:type="spellStart"/>
      <w:r w:rsidRPr="00683E74">
        <w:t>postcond</w:t>
      </w:r>
      <w:proofErr w:type="spellEnd"/>
      <w:r w:rsidRPr="00683E74">
        <w:t>(</w:t>
      </w:r>
      <w:proofErr w:type="spellStart"/>
      <w:r w:rsidRPr="00683E74">
        <w:t>p,t</w:t>
      </w:r>
      <w:proofErr w:type="spellEnd"/>
      <w:r w:rsidRPr="00683E74">
        <w:t xml:space="preserve">) - </w:t>
      </w:r>
      <w:proofErr w:type="spellStart"/>
      <w:r w:rsidRPr="00683E74">
        <w:t>precond</w:t>
      </w:r>
      <w:proofErr w:type="spellEnd"/>
      <w:r w:rsidRPr="00683E74">
        <w:t>(</w:t>
      </w:r>
      <w:proofErr w:type="spellStart"/>
      <w:r w:rsidRPr="00683E74">
        <w:t>p,t</w:t>
      </w:r>
      <w:proofErr w:type="spellEnd"/>
      <w:r w:rsidRPr="00683E74">
        <w:t>). Elle capture l'effet net de chaque transition sur chaque place :</w:t>
      </w:r>
    </w:p>
    <w:p w14:paraId="7F76E83E" w14:textId="77777777" w:rsidR="00011003" w:rsidRPr="00683E74" w:rsidRDefault="00011003">
      <w:pPr>
        <w:spacing w:after="200"/>
      </w:pP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1300"/>
        <w:gridCol w:w="1300"/>
        <w:gridCol w:w="1300"/>
        <w:gridCol w:w="1300"/>
        <w:gridCol w:w="1300"/>
      </w:tblGrid>
      <w:tr w:rsidR="00683E74" w:rsidRPr="00683E74" w14:paraId="2975AC0D" w14:textId="77777777" w:rsidTr="00814E62">
        <w:trPr>
          <w:tblHeader/>
        </w:trPr>
        <w:tc>
          <w:tcPr>
            <w:tcW w:w="19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0FB89068" w14:textId="77777777" w:rsidR="00011003" w:rsidRPr="00683E74" w:rsidRDefault="00683E74">
            <w:r w:rsidRPr="00683E74">
              <w:rPr>
                <w:b/>
                <w:bCs/>
                <w:sz w:val="20"/>
                <w:szCs w:val="20"/>
              </w:rPr>
              <w:t>Place \ Transition</w:t>
            </w:r>
          </w:p>
        </w:tc>
        <w:tc>
          <w:tcPr>
            <w:tcW w:w="13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36889F41" w14:textId="77777777" w:rsidR="00011003" w:rsidRPr="00683E74" w:rsidRDefault="00683E74">
            <w:proofErr w:type="spellStart"/>
            <w:proofErr w:type="gramStart"/>
            <w:r w:rsidRPr="00683E74">
              <w:rPr>
                <w:b/>
                <w:bCs/>
                <w:sz w:val="20"/>
                <w:szCs w:val="20"/>
              </w:rPr>
              <w:t>t</w:t>
            </w:r>
            <w:proofErr w:type="gramEnd"/>
            <w:r w:rsidRPr="00683E74">
              <w:rPr>
                <w:b/>
                <w:bCs/>
                <w:sz w:val="20"/>
                <w:szCs w:val="20"/>
              </w:rPr>
              <w:t>_acheter</w:t>
            </w:r>
            <w:proofErr w:type="spellEnd"/>
          </w:p>
        </w:tc>
        <w:tc>
          <w:tcPr>
            <w:tcW w:w="13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3252404E" w14:textId="77777777" w:rsidR="00011003" w:rsidRPr="00683E74" w:rsidRDefault="00683E74">
            <w:proofErr w:type="spellStart"/>
            <w:proofErr w:type="gramStart"/>
            <w:r w:rsidRPr="00683E74">
              <w:rPr>
                <w:b/>
                <w:bCs/>
                <w:sz w:val="20"/>
                <w:szCs w:val="20"/>
              </w:rPr>
              <w:t>t</w:t>
            </w:r>
            <w:proofErr w:type="gramEnd"/>
            <w:r w:rsidRPr="00683E74">
              <w:rPr>
                <w:b/>
                <w:bCs/>
                <w:sz w:val="20"/>
                <w:szCs w:val="20"/>
              </w:rPr>
              <w:t>_scanner</w:t>
            </w:r>
            <w:proofErr w:type="spellEnd"/>
          </w:p>
        </w:tc>
        <w:tc>
          <w:tcPr>
            <w:tcW w:w="13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1879B2F3" w14:textId="77777777" w:rsidR="00011003" w:rsidRPr="00683E74" w:rsidRDefault="00683E74">
            <w:proofErr w:type="spellStart"/>
            <w:proofErr w:type="gramStart"/>
            <w:r w:rsidRPr="00683E74">
              <w:rPr>
                <w:b/>
                <w:bCs/>
                <w:sz w:val="20"/>
                <w:szCs w:val="20"/>
              </w:rPr>
              <w:t>t</w:t>
            </w:r>
            <w:proofErr w:type="gramEnd"/>
            <w:r w:rsidRPr="00683E74">
              <w:rPr>
                <w:b/>
                <w:bCs/>
                <w:sz w:val="20"/>
                <w:szCs w:val="20"/>
              </w:rPr>
              <w:t>_quitter</w:t>
            </w:r>
            <w:proofErr w:type="spellEnd"/>
          </w:p>
        </w:tc>
        <w:tc>
          <w:tcPr>
            <w:tcW w:w="13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0FD2DA1D" w14:textId="77777777" w:rsidR="00011003" w:rsidRPr="00683E74" w:rsidRDefault="00683E74">
            <w:proofErr w:type="spellStart"/>
            <w:proofErr w:type="gramStart"/>
            <w:r w:rsidRPr="00683E74">
              <w:rPr>
                <w:b/>
                <w:bCs/>
                <w:sz w:val="20"/>
                <w:szCs w:val="20"/>
              </w:rPr>
              <w:t>t</w:t>
            </w:r>
            <w:proofErr w:type="gramEnd"/>
            <w:r w:rsidRPr="00683E74">
              <w:rPr>
                <w:b/>
                <w:bCs/>
                <w:sz w:val="20"/>
                <w:szCs w:val="20"/>
              </w:rPr>
              <w:t>_expirer</w:t>
            </w:r>
            <w:proofErr w:type="spellEnd"/>
          </w:p>
        </w:tc>
        <w:tc>
          <w:tcPr>
            <w:tcW w:w="13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2706491A" w14:textId="77777777" w:rsidR="00011003" w:rsidRPr="00683E74" w:rsidRDefault="00683E74">
            <w:proofErr w:type="spellStart"/>
            <w:proofErr w:type="gramStart"/>
            <w:r w:rsidRPr="00683E74">
              <w:rPr>
                <w:b/>
                <w:bCs/>
                <w:sz w:val="20"/>
                <w:szCs w:val="20"/>
              </w:rPr>
              <w:t>t</w:t>
            </w:r>
            <w:proofErr w:type="gramEnd"/>
            <w:r w:rsidRPr="00683E74">
              <w:rPr>
                <w:b/>
                <w:bCs/>
                <w:sz w:val="20"/>
                <w:szCs w:val="20"/>
              </w:rPr>
              <w:t>_ouvrir</w:t>
            </w:r>
            <w:proofErr w:type="spellEnd"/>
          </w:p>
        </w:tc>
        <w:tc>
          <w:tcPr>
            <w:tcW w:w="13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372F379F" w14:textId="77777777" w:rsidR="00011003" w:rsidRPr="00683E74" w:rsidRDefault="00683E74">
            <w:proofErr w:type="spellStart"/>
            <w:proofErr w:type="gramStart"/>
            <w:r w:rsidRPr="00683E74">
              <w:rPr>
                <w:b/>
                <w:bCs/>
                <w:sz w:val="20"/>
                <w:szCs w:val="20"/>
              </w:rPr>
              <w:t>t</w:t>
            </w:r>
            <w:proofErr w:type="gramEnd"/>
            <w:r w:rsidRPr="00683E74">
              <w:rPr>
                <w:b/>
                <w:bCs/>
                <w:sz w:val="20"/>
                <w:szCs w:val="20"/>
              </w:rPr>
              <w:t>_fermer</w:t>
            </w:r>
            <w:proofErr w:type="spellEnd"/>
          </w:p>
        </w:tc>
      </w:tr>
      <w:tr w:rsidR="00683E74" w:rsidRPr="00683E74" w14:paraId="6B8707F9" w14:textId="77777777" w:rsidTr="00814E62">
        <w:tc>
          <w:tcPr>
            <w:tcW w:w="19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25627AC" w14:textId="77777777" w:rsidR="00011003" w:rsidRPr="00683E74" w:rsidRDefault="00683E74">
            <w:proofErr w:type="spellStart"/>
            <w:proofErr w:type="gramStart"/>
            <w:r w:rsidRPr="00683E74">
              <w:rPr>
                <w:sz w:val="20"/>
                <w:szCs w:val="20"/>
              </w:rPr>
              <w:t>p</w:t>
            </w:r>
            <w:proofErr w:type="gramEnd"/>
            <w:r w:rsidRPr="00683E74">
              <w:rPr>
                <w:sz w:val="20"/>
                <w:szCs w:val="20"/>
              </w:rPr>
              <w:t>_dispo</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E3CA6C2" w14:textId="77777777" w:rsidR="00011003" w:rsidRPr="00683E74" w:rsidRDefault="00683E74">
            <w:r w:rsidRPr="00683E74">
              <w:rPr>
                <w:sz w:val="20"/>
                <w:szCs w:val="20"/>
              </w:rPr>
              <w:t>-1</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7D63FEF" w14:textId="77777777" w:rsidR="00011003" w:rsidRPr="00683E74" w:rsidRDefault="00683E74">
            <w:r w:rsidRPr="00683E74">
              <w:rPr>
                <w:sz w:val="20"/>
                <w:szCs w:val="20"/>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15F9D66" w14:textId="77777777" w:rsidR="00011003" w:rsidRPr="00683E74" w:rsidRDefault="00683E74">
            <w:r w:rsidRPr="00683E74">
              <w:rPr>
                <w:sz w:val="20"/>
                <w:szCs w:val="20"/>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C262945" w14:textId="77777777" w:rsidR="00011003" w:rsidRPr="00683E74" w:rsidRDefault="00683E74">
            <w:r w:rsidRPr="00683E74">
              <w:rPr>
                <w:sz w:val="20"/>
                <w:szCs w:val="20"/>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F0A2664" w14:textId="77777777" w:rsidR="00011003" w:rsidRPr="00683E74" w:rsidRDefault="00683E74">
            <w:r w:rsidRPr="00683E74">
              <w:rPr>
                <w:sz w:val="20"/>
                <w:szCs w:val="20"/>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36F9A81" w14:textId="77777777" w:rsidR="00011003" w:rsidRPr="00683E74" w:rsidRDefault="00683E74">
            <w:r w:rsidRPr="00683E74">
              <w:rPr>
                <w:sz w:val="20"/>
                <w:szCs w:val="20"/>
              </w:rPr>
              <w:t>0</w:t>
            </w:r>
          </w:p>
        </w:tc>
      </w:tr>
      <w:tr w:rsidR="00683E74" w:rsidRPr="00683E74" w14:paraId="5471FC58" w14:textId="77777777" w:rsidTr="00814E62">
        <w:tc>
          <w:tcPr>
            <w:tcW w:w="19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649D5BE" w14:textId="77777777" w:rsidR="00011003" w:rsidRPr="00683E74" w:rsidRDefault="00683E74">
            <w:proofErr w:type="spellStart"/>
            <w:proofErr w:type="gramStart"/>
            <w:r w:rsidRPr="00683E74">
              <w:rPr>
                <w:sz w:val="20"/>
                <w:szCs w:val="20"/>
              </w:rPr>
              <w:t>p</w:t>
            </w:r>
            <w:proofErr w:type="gramEnd"/>
            <w:r w:rsidRPr="00683E74">
              <w:rPr>
                <w:sz w:val="20"/>
                <w:szCs w:val="20"/>
              </w:rPr>
              <w:t>_vendu</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9999E48" w14:textId="77777777" w:rsidR="00011003" w:rsidRPr="00683E74" w:rsidRDefault="00683E74">
            <w:r w:rsidRPr="00683E74">
              <w:rPr>
                <w:sz w:val="20"/>
                <w:szCs w:val="20"/>
              </w:rPr>
              <w:t>+1</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55A1C34" w14:textId="77777777" w:rsidR="00011003" w:rsidRPr="00683E74" w:rsidRDefault="00683E74">
            <w:r w:rsidRPr="00683E74">
              <w:rPr>
                <w:sz w:val="20"/>
                <w:szCs w:val="20"/>
              </w:rPr>
              <w:t>-1</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CF8CDE3" w14:textId="77777777" w:rsidR="00011003" w:rsidRPr="00683E74" w:rsidRDefault="00683E74">
            <w:r w:rsidRPr="00683E74">
              <w:rPr>
                <w:sz w:val="20"/>
                <w:szCs w:val="20"/>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FFF2C85" w14:textId="77777777" w:rsidR="00011003" w:rsidRPr="00683E74" w:rsidRDefault="00683E74">
            <w:r w:rsidRPr="00683E74">
              <w:rPr>
                <w:sz w:val="20"/>
                <w:szCs w:val="20"/>
              </w:rPr>
              <w:t>-1</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B5BC6DA" w14:textId="77777777" w:rsidR="00011003" w:rsidRPr="00683E74" w:rsidRDefault="00683E74">
            <w:r w:rsidRPr="00683E74">
              <w:rPr>
                <w:sz w:val="20"/>
                <w:szCs w:val="20"/>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AE87F8C" w14:textId="77777777" w:rsidR="00011003" w:rsidRPr="00683E74" w:rsidRDefault="00683E74">
            <w:r w:rsidRPr="00683E74">
              <w:rPr>
                <w:sz w:val="20"/>
                <w:szCs w:val="20"/>
              </w:rPr>
              <w:t>0</w:t>
            </w:r>
          </w:p>
        </w:tc>
      </w:tr>
      <w:tr w:rsidR="00683E74" w:rsidRPr="00683E74" w14:paraId="63713B76" w14:textId="77777777" w:rsidTr="00814E62">
        <w:tc>
          <w:tcPr>
            <w:tcW w:w="19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3EA97AF" w14:textId="77777777" w:rsidR="00011003" w:rsidRPr="00683E74" w:rsidRDefault="00683E74">
            <w:proofErr w:type="spellStart"/>
            <w:proofErr w:type="gramStart"/>
            <w:r w:rsidRPr="00683E74">
              <w:rPr>
                <w:sz w:val="20"/>
                <w:szCs w:val="20"/>
              </w:rPr>
              <w:t>p</w:t>
            </w:r>
            <w:proofErr w:type="gramEnd"/>
            <w:r w:rsidRPr="00683E74">
              <w:rPr>
                <w:sz w:val="20"/>
                <w:szCs w:val="20"/>
              </w:rPr>
              <w:t>_scanne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9C9D4A3" w14:textId="77777777" w:rsidR="00011003" w:rsidRPr="00683E74" w:rsidRDefault="00683E74">
            <w:r w:rsidRPr="00683E74">
              <w:rPr>
                <w:sz w:val="20"/>
                <w:szCs w:val="20"/>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EEF56AB" w14:textId="77777777" w:rsidR="00011003" w:rsidRPr="00683E74" w:rsidRDefault="00683E74">
            <w:r w:rsidRPr="00683E74">
              <w:rPr>
                <w:sz w:val="20"/>
                <w:szCs w:val="20"/>
              </w:rPr>
              <w:t>+1</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EDCB5B7" w14:textId="77777777" w:rsidR="00011003" w:rsidRPr="00683E74" w:rsidRDefault="00683E74">
            <w:r w:rsidRPr="00683E74">
              <w:rPr>
                <w:sz w:val="20"/>
                <w:szCs w:val="20"/>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433EDEC" w14:textId="77777777" w:rsidR="00011003" w:rsidRPr="00683E74" w:rsidRDefault="00683E74">
            <w:r w:rsidRPr="00683E74">
              <w:rPr>
                <w:sz w:val="20"/>
                <w:szCs w:val="20"/>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73B324E" w14:textId="77777777" w:rsidR="00011003" w:rsidRPr="00683E74" w:rsidRDefault="00683E74">
            <w:r w:rsidRPr="00683E74">
              <w:rPr>
                <w:sz w:val="20"/>
                <w:szCs w:val="20"/>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5059D53" w14:textId="77777777" w:rsidR="00011003" w:rsidRPr="00683E74" w:rsidRDefault="00683E74">
            <w:r w:rsidRPr="00683E74">
              <w:rPr>
                <w:sz w:val="20"/>
                <w:szCs w:val="20"/>
              </w:rPr>
              <w:t>0</w:t>
            </w:r>
          </w:p>
        </w:tc>
      </w:tr>
      <w:tr w:rsidR="00683E74" w:rsidRPr="00683E74" w14:paraId="50B269A6" w14:textId="77777777" w:rsidTr="00814E62">
        <w:tc>
          <w:tcPr>
            <w:tcW w:w="19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A03148F" w14:textId="77777777" w:rsidR="00011003" w:rsidRPr="00683E74" w:rsidRDefault="00683E74">
            <w:proofErr w:type="spellStart"/>
            <w:proofErr w:type="gramStart"/>
            <w:r w:rsidRPr="00683E74">
              <w:rPr>
                <w:sz w:val="20"/>
                <w:szCs w:val="20"/>
              </w:rPr>
              <w:t>p</w:t>
            </w:r>
            <w:proofErr w:type="gramEnd"/>
            <w:r w:rsidRPr="00683E74">
              <w:rPr>
                <w:sz w:val="20"/>
                <w:szCs w:val="20"/>
              </w:rPr>
              <w:t>_expire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3385AA3" w14:textId="77777777" w:rsidR="00011003" w:rsidRPr="00683E74" w:rsidRDefault="00683E74">
            <w:r w:rsidRPr="00683E74">
              <w:rPr>
                <w:sz w:val="20"/>
                <w:szCs w:val="20"/>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3F9EAE5" w14:textId="77777777" w:rsidR="00011003" w:rsidRPr="00683E74" w:rsidRDefault="00683E74">
            <w:r w:rsidRPr="00683E74">
              <w:rPr>
                <w:sz w:val="20"/>
                <w:szCs w:val="20"/>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5B51833" w14:textId="77777777" w:rsidR="00011003" w:rsidRPr="00683E74" w:rsidRDefault="00683E74">
            <w:r w:rsidRPr="00683E74">
              <w:rPr>
                <w:sz w:val="20"/>
                <w:szCs w:val="20"/>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F6E4188" w14:textId="77777777" w:rsidR="00011003" w:rsidRPr="00683E74" w:rsidRDefault="00683E74">
            <w:r w:rsidRPr="00683E74">
              <w:rPr>
                <w:sz w:val="20"/>
                <w:szCs w:val="20"/>
              </w:rPr>
              <w:t>+1</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3D4D28E" w14:textId="77777777" w:rsidR="00011003" w:rsidRPr="00683E74" w:rsidRDefault="00683E74">
            <w:r w:rsidRPr="00683E74">
              <w:rPr>
                <w:sz w:val="20"/>
                <w:szCs w:val="20"/>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69E4464" w14:textId="77777777" w:rsidR="00011003" w:rsidRPr="00683E74" w:rsidRDefault="00683E74">
            <w:r w:rsidRPr="00683E74">
              <w:rPr>
                <w:sz w:val="20"/>
                <w:szCs w:val="20"/>
              </w:rPr>
              <w:t>0</w:t>
            </w:r>
          </w:p>
        </w:tc>
      </w:tr>
      <w:tr w:rsidR="00683E74" w:rsidRPr="00683E74" w14:paraId="435D5D36" w14:textId="77777777" w:rsidTr="00814E62">
        <w:tc>
          <w:tcPr>
            <w:tcW w:w="19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78BDD6B" w14:textId="77777777" w:rsidR="00011003" w:rsidRPr="00683E74" w:rsidRDefault="00683E74">
            <w:proofErr w:type="spellStart"/>
            <w:proofErr w:type="gramStart"/>
            <w:r w:rsidRPr="00683E74">
              <w:rPr>
                <w:sz w:val="20"/>
                <w:szCs w:val="20"/>
              </w:rPr>
              <w:t>p</w:t>
            </w:r>
            <w:proofErr w:type="gramEnd"/>
            <w:r w:rsidRPr="00683E74">
              <w:rPr>
                <w:sz w:val="20"/>
                <w:szCs w:val="20"/>
              </w:rPr>
              <w:t>_personnes</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BBA4316" w14:textId="77777777" w:rsidR="00011003" w:rsidRPr="00683E74" w:rsidRDefault="00683E74">
            <w:r w:rsidRPr="00683E74">
              <w:rPr>
                <w:sz w:val="20"/>
                <w:szCs w:val="20"/>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3AC8E71" w14:textId="77777777" w:rsidR="00011003" w:rsidRPr="00683E74" w:rsidRDefault="00683E74">
            <w:r w:rsidRPr="00683E74">
              <w:rPr>
                <w:sz w:val="20"/>
                <w:szCs w:val="20"/>
              </w:rPr>
              <w:t>+1</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DE14AA8" w14:textId="77777777" w:rsidR="00011003" w:rsidRPr="00683E74" w:rsidRDefault="00683E74">
            <w:r w:rsidRPr="00683E74">
              <w:rPr>
                <w:sz w:val="20"/>
                <w:szCs w:val="20"/>
              </w:rPr>
              <w:t>-1</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6FA056B" w14:textId="77777777" w:rsidR="00011003" w:rsidRPr="00683E74" w:rsidRDefault="00683E74">
            <w:r w:rsidRPr="00683E74">
              <w:rPr>
                <w:sz w:val="20"/>
                <w:szCs w:val="20"/>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0AEB36A" w14:textId="77777777" w:rsidR="00011003" w:rsidRPr="00683E74" w:rsidRDefault="00683E74">
            <w:r w:rsidRPr="00683E74">
              <w:rPr>
                <w:sz w:val="20"/>
                <w:szCs w:val="20"/>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9259F4E" w14:textId="77777777" w:rsidR="00011003" w:rsidRPr="00683E74" w:rsidRDefault="00683E74">
            <w:r w:rsidRPr="00683E74">
              <w:rPr>
                <w:sz w:val="20"/>
                <w:szCs w:val="20"/>
              </w:rPr>
              <w:t>0</w:t>
            </w:r>
          </w:p>
        </w:tc>
      </w:tr>
      <w:tr w:rsidR="00683E74" w:rsidRPr="00683E74" w14:paraId="0681B7B3" w14:textId="77777777" w:rsidTr="00814E62">
        <w:tc>
          <w:tcPr>
            <w:tcW w:w="19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FCDB8CE" w14:textId="77777777" w:rsidR="00011003" w:rsidRPr="00683E74" w:rsidRDefault="00683E74">
            <w:proofErr w:type="spellStart"/>
            <w:proofErr w:type="gramStart"/>
            <w:r w:rsidRPr="00683E74">
              <w:rPr>
                <w:sz w:val="20"/>
                <w:szCs w:val="20"/>
              </w:rPr>
              <w:t>p</w:t>
            </w:r>
            <w:proofErr w:type="gramEnd"/>
            <w:r w:rsidRPr="00683E74">
              <w:rPr>
                <w:sz w:val="20"/>
                <w:szCs w:val="20"/>
              </w:rPr>
              <w:t>_places</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237AF05" w14:textId="77777777" w:rsidR="00011003" w:rsidRPr="00683E74" w:rsidRDefault="00683E74">
            <w:r w:rsidRPr="00683E74">
              <w:rPr>
                <w:sz w:val="20"/>
                <w:szCs w:val="20"/>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D423A24" w14:textId="77777777" w:rsidR="00011003" w:rsidRPr="00683E74" w:rsidRDefault="00683E74">
            <w:r w:rsidRPr="00683E74">
              <w:rPr>
                <w:sz w:val="20"/>
                <w:szCs w:val="20"/>
              </w:rPr>
              <w:t>-1</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0BD636D" w14:textId="77777777" w:rsidR="00011003" w:rsidRPr="00683E74" w:rsidRDefault="00683E74">
            <w:r w:rsidRPr="00683E74">
              <w:rPr>
                <w:sz w:val="20"/>
                <w:szCs w:val="20"/>
              </w:rPr>
              <w:t>+1</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C9C191A" w14:textId="77777777" w:rsidR="00011003" w:rsidRPr="00683E74" w:rsidRDefault="00683E74">
            <w:r w:rsidRPr="00683E74">
              <w:rPr>
                <w:sz w:val="20"/>
                <w:szCs w:val="20"/>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B7BBF62" w14:textId="77777777" w:rsidR="00011003" w:rsidRPr="00683E74" w:rsidRDefault="00683E74">
            <w:r w:rsidRPr="00683E74">
              <w:rPr>
                <w:sz w:val="20"/>
                <w:szCs w:val="20"/>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569CA46" w14:textId="77777777" w:rsidR="00011003" w:rsidRPr="00683E74" w:rsidRDefault="00683E74">
            <w:r w:rsidRPr="00683E74">
              <w:rPr>
                <w:sz w:val="20"/>
                <w:szCs w:val="20"/>
              </w:rPr>
              <w:t>0</w:t>
            </w:r>
          </w:p>
        </w:tc>
      </w:tr>
      <w:tr w:rsidR="00683E74" w:rsidRPr="00683E74" w14:paraId="3E50A711" w14:textId="77777777" w:rsidTr="00814E62">
        <w:tc>
          <w:tcPr>
            <w:tcW w:w="19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9710074" w14:textId="77777777" w:rsidR="00011003" w:rsidRPr="00683E74" w:rsidRDefault="00683E74">
            <w:proofErr w:type="spellStart"/>
            <w:proofErr w:type="gramStart"/>
            <w:r w:rsidRPr="00683E74">
              <w:rPr>
                <w:sz w:val="20"/>
                <w:szCs w:val="20"/>
              </w:rPr>
              <w:t>p</w:t>
            </w:r>
            <w:proofErr w:type="gramEnd"/>
            <w:r w:rsidRPr="00683E74">
              <w:rPr>
                <w:sz w:val="20"/>
                <w:szCs w:val="20"/>
              </w:rPr>
              <w:t>_porte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F2B4559" w14:textId="77777777" w:rsidR="00011003" w:rsidRPr="00683E74" w:rsidRDefault="00683E74">
            <w:r w:rsidRPr="00683E74">
              <w:rPr>
                <w:sz w:val="20"/>
                <w:szCs w:val="20"/>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A102DB0" w14:textId="77777777" w:rsidR="00011003" w:rsidRPr="00683E74" w:rsidRDefault="00683E74">
            <w:r w:rsidRPr="00683E74">
              <w:rPr>
                <w:sz w:val="20"/>
                <w:szCs w:val="20"/>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9B5A848" w14:textId="77777777" w:rsidR="00011003" w:rsidRPr="00683E74" w:rsidRDefault="00683E74">
            <w:r w:rsidRPr="00683E74">
              <w:rPr>
                <w:sz w:val="20"/>
                <w:szCs w:val="20"/>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905A8DA" w14:textId="77777777" w:rsidR="00011003" w:rsidRPr="00683E74" w:rsidRDefault="00683E74">
            <w:r w:rsidRPr="00683E74">
              <w:rPr>
                <w:sz w:val="20"/>
                <w:szCs w:val="20"/>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92B6CBD" w14:textId="77777777" w:rsidR="00011003" w:rsidRPr="00683E74" w:rsidRDefault="00683E74">
            <w:r w:rsidRPr="00683E74">
              <w:rPr>
                <w:sz w:val="20"/>
                <w:szCs w:val="20"/>
              </w:rPr>
              <w:t>+1</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1F77BAE" w14:textId="77777777" w:rsidR="00011003" w:rsidRPr="00683E74" w:rsidRDefault="00683E74">
            <w:r w:rsidRPr="00683E74">
              <w:rPr>
                <w:sz w:val="20"/>
                <w:szCs w:val="20"/>
              </w:rPr>
              <w:t>-1</w:t>
            </w:r>
          </w:p>
        </w:tc>
      </w:tr>
      <w:tr w:rsidR="00683E74" w:rsidRPr="00683E74" w14:paraId="618B3EC5" w14:textId="77777777" w:rsidTr="00814E62">
        <w:tc>
          <w:tcPr>
            <w:tcW w:w="19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725FD62" w14:textId="77777777" w:rsidR="00011003" w:rsidRPr="00683E74" w:rsidRDefault="00683E74">
            <w:proofErr w:type="spellStart"/>
            <w:proofErr w:type="gramStart"/>
            <w:r w:rsidRPr="00683E74">
              <w:rPr>
                <w:sz w:val="20"/>
                <w:szCs w:val="20"/>
              </w:rPr>
              <w:t>p</w:t>
            </w:r>
            <w:proofErr w:type="gramEnd"/>
            <w:r w:rsidRPr="00683E74">
              <w:rPr>
                <w:sz w:val="20"/>
                <w:szCs w:val="20"/>
              </w:rPr>
              <w:t>_periode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7767A02" w14:textId="77777777" w:rsidR="00011003" w:rsidRPr="00683E74" w:rsidRDefault="00683E74">
            <w:r w:rsidRPr="00683E74">
              <w:rPr>
                <w:sz w:val="20"/>
                <w:szCs w:val="20"/>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7337DAA" w14:textId="77777777" w:rsidR="00011003" w:rsidRPr="00683E74" w:rsidRDefault="00683E74">
            <w:r w:rsidRPr="00683E74">
              <w:rPr>
                <w:sz w:val="20"/>
                <w:szCs w:val="20"/>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D689B8D" w14:textId="77777777" w:rsidR="00011003" w:rsidRPr="00683E74" w:rsidRDefault="00683E74">
            <w:r w:rsidRPr="00683E74">
              <w:rPr>
                <w:sz w:val="20"/>
                <w:szCs w:val="20"/>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124644A" w14:textId="77777777" w:rsidR="00011003" w:rsidRPr="00683E74" w:rsidRDefault="00683E74">
            <w:r w:rsidRPr="00683E74">
              <w:rPr>
                <w:sz w:val="20"/>
                <w:szCs w:val="20"/>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C282C4B" w14:textId="77777777" w:rsidR="00011003" w:rsidRPr="00683E74" w:rsidRDefault="00683E74">
            <w:r w:rsidRPr="00683E74">
              <w:rPr>
                <w:sz w:val="20"/>
                <w:szCs w:val="20"/>
              </w:rPr>
              <w:t>-1</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C38290B" w14:textId="77777777" w:rsidR="00011003" w:rsidRPr="00683E74" w:rsidRDefault="00683E74">
            <w:r w:rsidRPr="00683E74">
              <w:rPr>
                <w:sz w:val="20"/>
                <w:szCs w:val="20"/>
              </w:rPr>
              <w:t>+1</w:t>
            </w:r>
          </w:p>
        </w:tc>
      </w:tr>
    </w:tbl>
    <w:p w14:paraId="35F3F91D" w14:textId="77777777" w:rsidR="00011003" w:rsidRPr="00683E74" w:rsidRDefault="00011003">
      <w:pPr>
        <w:spacing w:after="200"/>
      </w:pPr>
    </w:p>
    <w:p w14:paraId="6BA89670" w14:textId="77777777" w:rsidR="00011003" w:rsidRPr="00683E74" w:rsidRDefault="00683E74">
      <w:r w:rsidRPr="00683E74">
        <w:br w:type="page"/>
      </w:r>
    </w:p>
    <w:p w14:paraId="3DA03CC6" w14:textId="77777777" w:rsidR="00011003" w:rsidRPr="00683E74" w:rsidRDefault="00683E74">
      <w:pPr>
        <w:pStyle w:val="Titre1"/>
        <w:rPr>
          <w:color w:val="auto"/>
        </w:rPr>
      </w:pPr>
      <w:bookmarkStart w:id="20" w:name="_Toc228737384"/>
      <w:r w:rsidRPr="00683E74">
        <w:rPr>
          <w:color w:val="auto"/>
        </w:rPr>
        <w:lastRenderedPageBreak/>
        <w:t>4. Vérification Formelle</w:t>
      </w:r>
      <w:bookmarkEnd w:id="20"/>
    </w:p>
    <w:p w14:paraId="47485BF5" w14:textId="77777777" w:rsidR="00011003" w:rsidRPr="00683E74" w:rsidRDefault="00683E74">
      <w:pPr>
        <w:pStyle w:val="Titre2"/>
        <w:rPr>
          <w:color w:val="auto"/>
        </w:rPr>
      </w:pPr>
      <w:bookmarkStart w:id="21" w:name="_Toc228737385"/>
      <w:r w:rsidRPr="00683E74">
        <w:rPr>
          <w:color w:val="auto"/>
        </w:rPr>
        <w:t>4.1 Exploration de l'espace d'états</w:t>
      </w:r>
      <w:bookmarkEnd w:id="21"/>
    </w:p>
    <w:p w14:paraId="3DFCB2A6" w14:textId="77777777" w:rsidR="00011003" w:rsidRPr="00683E74" w:rsidRDefault="00683E74">
      <w:pPr>
        <w:spacing w:after="160"/>
        <w:jc w:val="both"/>
      </w:pPr>
      <w:r w:rsidRPr="00683E74">
        <w:t>L'espace d'états est généré par un algorithme BFS (</w:t>
      </w:r>
      <w:proofErr w:type="spellStart"/>
      <w:r w:rsidRPr="00683E74">
        <w:t>Breadth</w:t>
      </w:r>
      <w:proofErr w:type="spellEnd"/>
      <w:r w:rsidRPr="00683E74">
        <w:t xml:space="preserve">-First </w:t>
      </w:r>
      <w:proofErr w:type="spellStart"/>
      <w:r w:rsidRPr="00683E74">
        <w:t>Search</w:t>
      </w:r>
      <w:proofErr w:type="spellEnd"/>
      <w:r w:rsidRPr="00683E74">
        <w:t>) qui explore exhaustivement tous les marquages accessibles depuis le marquage initial. L'implémentation en Scala utilise une file mutable et une table de hachage pour éviter de revisiter les mêmes états.</w:t>
      </w:r>
    </w:p>
    <w:p w14:paraId="225E72AF" w14:textId="77777777" w:rsidR="00011003" w:rsidRPr="00683E74" w:rsidRDefault="00011003">
      <w:pPr>
        <w:spacing w:after="2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200"/>
      </w:tblGrid>
      <w:tr w:rsidR="00683E74" w:rsidRPr="00683E74" w14:paraId="3EB2297E" w14:textId="77777777" w:rsidTr="00814E62">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1C625807" w14:textId="77777777" w:rsidR="00011003" w:rsidRPr="00683E74" w:rsidRDefault="00683E74">
            <w:r w:rsidRPr="00683E74">
              <w:rPr>
                <w:b/>
                <w:bCs/>
                <w:sz w:val="20"/>
                <w:szCs w:val="20"/>
              </w:rPr>
              <w:t>Métrique</w:t>
            </w:r>
          </w:p>
        </w:tc>
        <w:tc>
          <w:tcPr>
            <w:tcW w:w="20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03D7BDB8" w14:textId="77777777" w:rsidR="00011003" w:rsidRPr="00683E74" w:rsidRDefault="00683E74">
            <w:r w:rsidRPr="00683E74">
              <w:rPr>
                <w:b/>
                <w:bCs/>
                <w:sz w:val="20"/>
                <w:szCs w:val="20"/>
              </w:rPr>
              <w:t>Valeur</w:t>
            </w:r>
          </w:p>
        </w:tc>
        <w:tc>
          <w:tcPr>
            <w:tcW w:w="42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0695DFAA" w14:textId="77777777" w:rsidR="00011003" w:rsidRPr="00683E74" w:rsidRDefault="00683E74">
            <w:r w:rsidRPr="00683E74">
              <w:rPr>
                <w:b/>
                <w:bCs/>
                <w:sz w:val="20"/>
                <w:szCs w:val="20"/>
              </w:rPr>
              <w:t>Signification</w:t>
            </w:r>
          </w:p>
        </w:tc>
      </w:tr>
      <w:tr w:rsidR="00683E74" w:rsidRPr="00683E74" w14:paraId="722A1C79" w14:textId="77777777" w:rsidTr="00814E62">
        <w:tc>
          <w:tcPr>
            <w:tcW w:w="3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3EE8B1B" w14:textId="77777777" w:rsidR="00011003" w:rsidRPr="00683E74" w:rsidRDefault="00683E74">
            <w:r w:rsidRPr="00683E74">
              <w:rPr>
                <w:sz w:val="20"/>
                <w:szCs w:val="20"/>
              </w:rPr>
              <w:t>Marquages accessibles</w:t>
            </w:r>
          </w:p>
        </w:tc>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15B7DD4" w14:textId="77777777" w:rsidR="00011003" w:rsidRPr="00683E74" w:rsidRDefault="00683E74">
            <w:r w:rsidRPr="00683E74">
              <w:rPr>
                <w:sz w:val="20"/>
                <w:szCs w:val="20"/>
              </w:rPr>
              <w:t>2002</w:t>
            </w:r>
          </w:p>
        </w:tc>
        <w:tc>
          <w:tcPr>
            <w:tcW w:w="4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DF6DA86" w14:textId="77777777" w:rsidR="00011003" w:rsidRPr="00683E74" w:rsidRDefault="00683E74">
            <w:r w:rsidRPr="00683E74">
              <w:rPr>
                <w:sz w:val="20"/>
                <w:szCs w:val="20"/>
              </w:rPr>
              <w:t>Nombre total d'états distincts du système</w:t>
            </w:r>
          </w:p>
        </w:tc>
      </w:tr>
      <w:tr w:rsidR="00683E74" w:rsidRPr="00683E74" w14:paraId="1E663C6D" w14:textId="77777777" w:rsidTr="00814E62">
        <w:tc>
          <w:tcPr>
            <w:tcW w:w="3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4933279" w14:textId="77777777" w:rsidR="00011003" w:rsidRPr="00683E74" w:rsidRDefault="00683E74">
            <w:r w:rsidRPr="00683E74">
              <w:rPr>
                <w:sz w:val="20"/>
                <w:szCs w:val="20"/>
              </w:rPr>
              <w:t>Transitions tirées</w:t>
            </w:r>
          </w:p>
        </w:tc>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E042C64" w14:textId="77777777" w:rsidR="00011003" w:rsidRPr="00683E74" w:rsidRDefault="00683E74">
            <w:r w:rsidRPr="00683E74">
              <w:rPr>
                <w:sz w:val="20"/>
                <w:szCs w:val="20"/>
              </w:rPr>
              <w:t>7007</w:t>
            </w:r>
          </w:p>
        </w:tc>
        <w:tc>
          <w:tcPr>
            <w:tcW w:w="4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127C966" w14:textId="77777777" w:rsidR="00011003" w:rsidRPr="00683E74" w:rsidRDefault="00683E74">
            <w:r w:rsidRPr="00683E74">
              <w:rPr>
                <w:sz w:val="20"/>
                <w:szCs w:val="20"/>
              </w:rPr>
              <w:t>Nombre total d'arcs dans le graphe d'accessibilité</w:t>
            </w:r>
          </w:p>
        </w:tc>
      </w:tr>
      <w:tr w:rsidR="00683E74" w:rsidRPr="00683E74" w14:paraId="0E5AD6F7" w14:textId="77777777" w:rsidTr="00814E62">
        <w:tc>
          <w:tcPr>
            <w:tcW w:w="3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328EA81" w14:textId="77777777" w:rsidR="00011003" w:rsidRPr="00683E74" w:rsidRDefault="00683E74">
            <w:r w:rsidRPr="00683E74">
              <w:rPr>
                <w:sz w:val="20"/>
                <w:szCs w:val="20"/>
              </w:rPr>
              <w:t>Vrais deadlocks</w:t>
            </w:r>
          </w:p>
        </w:tc>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3B92696" w14:textId="77777777" w:rsidR="00011003" w:rsidRPr="00683E74" w:rsidRDefault="00683E74">
            <w:r w:rsidRPr="00683E74">
              <w:rPr>
                <w:sz w:val="20"/>
                <w:szCs w:val="20"/>
              </w:rPr>
              <w:t>0</w:t>
            </w:r>
          </w:p>
        </w:tc>
        <w:tc>
          <w:tcPr>
            <w:tcW w:w="4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10A2C85" w14:textId="77777777" w:rsidR="00011003" w:rsidRPr="00683E74" w:rsidRDefault="00683E74">
            <w:r w:rsidRPr="00683E74">
              <w:rPr>
                <w:sz w:val="20"/>
                <w:szCs w:val="20"/>
              </w:rPr>
              <w:t>Aucun blocage non-final détecté</w:t>
            </w:r>
          </w:p>
        </w:tc>
      </w:tr>
      <w:tr w:rsidR="00683E74" w:rsidRPr="00683E74" w14:paraId="360DB4F9" w14:textId="77777777" w:rsidTr="00814E62">
        <w:tc>
          <w:tcPr>
            <w:tcW w:w="3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DF583BE" w14:textId="77777777" w:rsidR="00011003" w:rsidRPr="00683E74" w:rsidRDefault="00683E74">
            <w:r w:rsidRPr="00683E74">
              <w:rPr>
                <w:sz w:val="20"/>
                <w:szCs w:val="20"/>
              </w:rPr>
              <w:t>États finaux légitimes</w:t>
            </w:r>
          </w:p>
        </w:tc>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ECBEAD6" w14:textId="77777777" w:rsidR="00011003" w:rsidRPr="00683E74" w:rsidRDefault="00683E74">
            <w:r w:rsidRPr="00683E74">
              <w:rPr>
                <w:sz w:val="20"/>
                <w:szCs w:val="20"/>
              </w:rPr>
              <w:t>0</w:t>
            </w:r>
          </w:p>
        </w:tc>
        <w:tc>
          <w:tcPr>
            <w:tcW w:w="4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FFCF346" w14:textId="77777777" w:rsidR="00011003" w:rsidRPr="00683E74" w:rsidRDefault="00683E74">
            <w:r w:rsidRPr="00683E74">
              <w:rPr>
                <w:sz w:val="20"/>
                <w:szCs w:val="20"/>
              </w:rPr>
              <w:t>Le système est cyclique (toujours actif)</w:t>
            </w:r>
          </w:p>
        </w:tc>
      </w:tr>
      <w:tr w:rsidR="00683E74" w:rsidRPr="00683E74" w14:paraId="779F30D5" w14:textId="77777777" w:rsidTr="00814E62">
        <w:tc>
          <w:tcPr>
            <w:tcW w:w="3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6E4878D" w14:textId="77777777" w:rsidR="00011003" w:rsidRPr="00683E74" w:rsidRDefault="00683E74">
            <w:r w:rsidRPr="00683E74">
              <w:rPr>
                <w:sz w:val="20"/>
                <w:szCs w:val="20"/>
              </w:rPr>
              <w:t xml:space="preserve">Max </w:t>
            </w:r>
            <w:proofErr w:type="spellStart"/>
            <w:r w:rsidRPr="00683E74">
              <w:rPr>
                <w:sz w:val="20"/>
                <w:szCs w:val="20"/>
              </w:rPr>
              <w:t>tokens</w:t>
            </w:r>
            <w:proofErr w:type="spellEnd"/>
            <w:r w:rsidRPr="00683E74">
              <w:rPr>
                <w:sz w:val="20"/>
                <w:szCs w:val="20"/>
              </w:rPr>
              <w:t xml:space="preserve"> par place</w:t>
            </w:r>
          </w:p>
        </w:tc>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83116EC" w14:textId="77777777" w:rsidR="00011003" w:rsidRPr="00683E74" w:rsidRDefault="00683E74">
            <w:r w:rsidRPr="00683E74">
              <w:rPr>
                <w:sz w:val="20"/>
                <w:szCs w:val="20"/>
              </w:rPr>
              <w:t>10</w:t>
            </w:r>
          </w:p>
        </w:tc>
        <w:tc>
          <w:tcPr>
            <w:tcW w:w="4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E492863" w14:textId="77777777" w:rsidR="00011003" w:rsidRPr="00683E74" w:rsidRDefault="00683E74">
            <w:r w:rsidRPr="00683E74">
              <w:rPr>
                <w:sz w:val="20"/>
                <w:szCs w:val="20"/>
              </w:rPr>
              <w:t>Réseau borné — pas d'explosion combinatoire</w:t>
            </w:r>
          </w:p>
        </w:tc>
      </w:tr>
    </w:tbl>
    <w:p w14:paraId="31215789" w14:textId="77777777" w:rsidR="00011003" w:rsidRPr="00683E74" w:rsidRDefault="00011003">
      <w:pPr>
        <w:spacing w:after="200"/>
      </w:pPr>
    </w:p>
    <w:p w14:paraId="6727FBDB" w14:textId="77777777" w:rsidR="00011003" w:rsidRPr="00683E74" w:rsidRDefault="00683E74">
      <w:pPr>
        <w:pStyle w:val="Titre2"/>
        <w:rPr>
          <w:color w:val="auto"/>
        </w:rPr>
      </w:pPr>
      <w:bookmarkStart w:id="22" w:name="_Toc228737386"/>
      <w:r w:rsidRPr="00683E74">
        <w:rPr>
          <w:color w:val="auto"/>
        </w:rPr>
        <w:t>4.2 Vérification des P-invariants</w:t>
      </w:r>
      <w:bookmarkEnd w:id="22"/>
    </w:p>
    <w:p w14:paraId="03F5FFA4" w14:textId="77777777" w:rsidR="00011003" w:rsidRPr="00683E74" w:rsidRDefault="00683E74">
      <w:pPr>
        <w:spacing w:after="160"/>
        <w:jc w:val="both"/>
      </w:pPr>
      <w:r w:rsidRPr="00683E74">
        <w:t xml:space="preserve">Un P-invariant est un vecteur x tel que </w:t>
      </w:r>
      <w:proofErr w:type="spellStart"/>
      <w:r w:rsidRPr="00683E74">
        <w:t>x^T</w:t>
      </w:r>
      <w:proofErr w:type="spellEnd"/>
      <w:r w:rsidRPr="00683E74">
        <w:t xml:space="preserve"> · C = 0. Physiquement, il représente une quantité conservée dans le réseau. Nous avons identifié et vérifié trois P-invariants :</w:t>
      </w:r>
    </w:p>
    <w:p w14:paraId="0F5CEC74" w14:textId="77777777" w:rsidR="00011003" w:rsidRPr="00683E74" w:rsidRDefault="00683E74">
      <w:pPr>
        <w:pStyle w:val="Titre3"/>
        <w:rPr>
          <w:color w:val="auto"/>
        </w:rPr>
      </w:pPr>
      <w:bookmarkStart w:id="23" w:name="_Toc228737387"/>
      <w:r w:rsidRPr="00683E74">
        <w:rPr>
          <w:color w:val="auto"/>
        </w:rPr>
        <w:t>P-invariant 1 : Conservation des billets</w:t>
      </w:r>
      <w:bookmarkEnd w:id="23"/>
    </w:p>
    <w:p w14:paraId="7AE7E89E" w14:textId="77777777" w:rsidR="00011003" w:rsidRPr="00683E74" w:rsidRDefault="00683E74">
      <w:pPr>
        <w:spacing w:after="160"/>
        <w:jc w:val="both"/>
      </w:pPr>
      <w:r w:rsidRPr="00683E74">
        <w:t>Vecteur : x = (1, 1, 1, 1, 0, 0, 0, 0) pour les places (</w:t>
      </w:r>
      <w:proofErr w:type="spellStart"/>
      <w:r w:rsidRPr="00683E74">
        <w:t>p_dispo</w:t>
      </w:r>
      <w:proofErr w:type="spellEnd"/>
      <w:r w:rsidRPr="00683E74">
        <w:t xml:space="preserve">, </w:t>
      </w:r>
      <w:proofErr w:type="spellStart"/>
      <w:r w:rsidRPr="00683E74">
        <w:t>p_vendu</w:t>
      </w:r>
      <w:proofErr w:type="spellEnd"/>
      <w:r w:rsidRPr="00683E74">
        <w:t xml:space="preserve">, </w:t>
      </w:r>
      <w:proofErr w:type="spellStart"/>
      <w:r w:rsidRPr="00683E74">
        <w:t>p_scanne</w:t>
      </w:r>
      <w:proofErr w:type="spellEnd"/>
      <w:r w:rsidRPr="00683E74">
        <w:t xml:space="preserve">, </w:t>
      </w:r>
      <w:proofErr w:type="spellStart"/>
      <w:r w:rsidRPr="00683E74">
        <w:t>p_expire</w:t>
      </w:r>
      <w:proofErr w:type="spellEnd"/>
      <w:r w:rsidRPr="00683E74">
        <w:t>).</w:t>
      </w:r>
    </w:p>
    <w:p w14:paraId="2DD3E45E" w14:textId="77777777" w:rsidR="00011003" w:rsidRPr="00683E74" w:rsidRDefault="00683E74">
      <w:pPr>
        <w:spacing w:after="160"/>
        <w:jc w:val="both"/>
      </w:pPr>
      <w:r w:rsidRPr="00683E74">
        <w:t xml:space="preserve">Formule : </w:t>
      </w:r>
      <w:proofErr w:type="spellStart"/>
      <w:r w:rsidRPr="00683E74">
        <w:t>p_dispo</w:t>
      </w:r>
      <w:proofErr w:type="spellEnd"/>
      <w:r w:rsidRPr="00683E74">
        <w:t xml:space="preserve"> + </w:t>
      </w:r>
      <w:proofErr w:type="spellStart"/>
      <w:r w:rsidRPr="00683E74">
        <w:t>p_vendu</w:t>
      </w:r>
      <w:proofErr w:type="spellEnd"/>
      <w:r w:rsidRPr="00683E74">
        <w:t xml:space="preserve"> + </w:t>
      </w:r>
      <w:proofErr w:type="spellStart"/>
      <w:r w:rsidRPr="00683E74">
        <w:t>p_scanne</w:t>
      </w:r>
      <w:proofErr w:type="spellEnd"/>
      <w:r w:rsidRPr="00683E74">
        <w:t xml:space="preserve"> + </w:t>
      </w:r>
      <w:proofErr w:type="spellStart"/>
      <w:r w:rsidRPr="00683E74">
        <w:t>p_expire</w:t>
      </w:r>
      <w:proofErr w:type="spellEnd"/>
      <w:r w:rsidRPr="00683E74">
        <w:t xml:space="preserve"> = TOTAL_BILLETS (constante = 10)</w:t>
      </w:r>
    </w:p>
    <w:p w14:paraId="34ECC470" w14:textId="77777777" w:rsidR="00011003" w:rsidRPr="00683E74" w:rsidRDefault="00683E74">
      <w:pPr>
        <w:spacing w:after="160"/>
        <w:jc w:val="both"/>
      </w:pPr>
      <w:r w:rsidRPr="00683E74">
        <w:t>Interprétation métier : aucun billet n'est créé ou détruit. Chaque billet est à tout instant dans exactement l'un des quatre états possibles. Cet invariant garantit la cohérence du système de billetterie et l'impossibilité de dupliquer des billets.</w:t>
      </w:r>
    </w:p>
    <w:p w14:paraId="7A38D1CE" w14:textId="77777777" w:rsidR="00011003" w:rsidRPr="00683E74" w:rsidRDefault="00683E74">
      <w:pPr>
        <w:spacing w:after="160"/>
        <w:jc w:val="both"/>
      </w:pPr>
      <w:r w:rsidRPr="00683E74">
        <w:t>Vérification : structurelle (</w:t>
      </w:r>
      <w:proofErr w:type="spellStart"/>
      <w:r w:rsidRPr="00683E74">
        <w:t>x^T</w:t>
      </w:r>
      <w:proofErr w:type="spellEnd"/>
      <w:r w:rsidRPr="00683E74">
        <w:t xml:space="preserve"> · C = 0) ET empirique (vérifié sur les 2002 marquages).</w:t>
      </w:r>
    </w:p>
    <w:p w14:paraId="70D5B2DC" w14:textId="77777777" w:rsidR="00011003" w:rsidRPr="00683E74" w:rsidRDefault="00683E74">
      <w:pPr>
        <w:pStyle w:val="Titre3"/>
        <w:rPr>
          <w:color w:val="auto"/>
        </w:rPr>
      </w:pPr>
      <w:bookmarkStart w:id="24" w:name="_Toc228737388"/>
      <w:r w:rsidRPr="00683E74">
        <w:rPr>
          <w:color w:val="auto"/>
        </w:rPr>
        <w:t>P-invariant 2 : Conservation de la capacité</w:t>
      </w:r>
      <w:bookmarkEnd w:id="24"/>
    </w:p>
    <w:p w14:paraId="513B98D5" w14:textId="77777777" w:rsidR="00011003" w:rsidRPr="00683E74" w:rsidRDefault="00683E74">
      <w:pPr>
        <w:spacing w:after="160"/>
        <w:jc w:val="both"/>
      </w:pPr>
      <w:r w:rsidRPr="00683E74">
        <w:t>Vecteur : x = (0, 0, 0, 0, 1, 1, 0, 0) pour les places (</w:t>
      </w:r>
      <w:proofErr w:type="spellStart"/>
      <w:r w:rsidRPr="00683E74">
        <w:t>p_personnes</w:t>
      </w:r>
      <w:proofErr w:type="spellEnd"/>
      <w:r w:rsidRPr="00683E74">
        <w:t xml:space="preserve">, </w:t>
      </w:r>
      <w:proofErr w:type="spellStart"/>
      <w:r w:rsidRPr="00683E74">
        <w:t>p_places</w:t>
      </w:r>
      <w:proofErr w:type="spellEnd"/>
      <w:r w:rsidRPr="00683E74">
        <w:t>).</w:t>
      </w:r>
    </w:p>
    <w:p w14:paraId="76630768" w14:textId="77777777" w:rsidR="00011003" w:rsidRPr="00683E74" w:rsidRDefault="00683E74">
      <w:pPr>
        <w:spacing w:after="160"/>
        <w:jc w:val="both"/>
      </w:pPr>
      <w:r w:rsidRPr="00683E74">
        <w:t xml:space="preserve">Formule : </w:t>
      </w:r>
      <w:proofErr w:type="spellStart"/>
      <w:r w:rsidRPr="00683E74">
        <w:t>p_personnes</w:t>
      </w:r>
      <w:proofErr w:type="spellEnd"/>
      <w:r w:rsidRPr="00683E74">
        <w:t xml:space="preserve"> + </w:t>
      </w:r>
      <w:proofErr w:type="spellStart"/>
      <w:r w:rsidRPr="00683E74">
        <w:t>p_places</w:t>
      </w:r>
      <w:proofErr w:type="spellEnd"/>
      <w:r w:rsidRPr="00683E74">
        <w:t xml:space="preserve"> = CAPACITE (constante = 10)</w:t>
      </w:r>
    </w:p>
    <w:p w14:paraId="50200D6D" w14:textId="77777777" w:rsidR="00011003" w:rsidRPr="00683E74" w:rsidRDefault="00683E74">
      <w:pPr>
        <w:spacing w:after="160"/>
        <w:jc w:val="both"/>
      </w:pPr>
      <w:r w:rsidRPr="00683E74">
        <w:t>Interprétation métier : la somme des personnes présentes et des places libres est constante et égale à la capacité totale. Cet invariant est la formalisation mathématique de la propriété de sûreté fondamentale du système.</w:t>
      </w:r>
    </w:p>
    <w:p w14:paraId="78AFF6F8" w14:textId="77777777" w:rsidR="00011003" w:rsidRPr="00683E74" w:rsidRDefault="00683E74">
      <w:pPr>
        <w:pStyle w:val="Titre3"/>
        <w:rPr>
          <w:color w:val="auto"/>
        </w:rPr>
      </w:pPr>
      <w:bookmarkStart w:id="25" w:name="_Toc228737389"/>
      <w:r w:rsidRPr="00683E74">
        <w:rPr>
          <w:color w:val="auto"/>
        </w:rPr>
        <w:t>P-invariant 3 : Mutex porte/période</w:t>
      </w:r>
      <w:bookmarkEnd w:id="25"/>
    </w:p>
    <w:p w14:paraId="11A28946" w14:textId="77777777" w:rsidR="00011003" w:rsidRPr="00683E74" w:rsidRDefault="00683E74">
      <w:pPr>
        <w:spacing w:after="160"/>
        <w:jc w:val="both"/>
      </w:pPr>
      <w:r w:rsidRPr="00683E74">
        <w:t>Vecteur : x = (0, 0, 0, 0, 0, 0, 1, 1) pour les places (</w:t>
      </w:r>
      <w:proofErr w:type="spellStart"/>
      <w:r w:rsidRPr="00683E74">
        <w:t>p_porte</w:t>
      </w:r>
      <w:proofErr w:type="spellEnd"/>
      <w:r w:rsidRPr="00683E74">
        <w:t xml:space="preserve">, </w:t>
      </w:r>
      <w:proofErr w:type="spellStart"/>
      <w:r w:rsidRPr="00683E74">
        <w:t>p_periode</w:t>
      </w:r>
      <w:proofErr w:type="spellEnd"/>
      <w:r w:rsidRPr="00683E74">
        <w:t>).</w:t>
      </w:r>
    </w:p>
    <w:p w14:paraId="2378FB9A" w14:textId="77777777" w:rsidR="00011003" w:rsidRPr="00683E74" w:rsidRDefault="00683E74">
      <w:pPr>
        <w:spacing w:after="160"/>
        <w:jc w:val="both"/>
      </w:pPr>
      <w:r w:rsidRPr="00683E74">
        <w:t xml:space="preserve">Formule : </w:t>
      </w:r>
      <w:proofErr w:type="spellStart"/>
      <w:r w:rsidRPr="00683E74">
        <w:t>p_porte</w:t>
      </w:r>
      <w:proofErr w:type="spellEnd"/>
      <w:r w:rsidRPr="00683E74">
        <w:t xml:space="preserve"> + </w:t>
      </w:r>
      <w:proofErr w:type="spellStart"/>
      <w:r w:rsidRPr="00683E74">
        <w:t>p_periode</w:t>
      </w:r>
      <w:proofErr w:type="spellEnd"/>
      <w:r w:rsidRPr="00683E74">
        <w:t xml:space="preserve"> = 1 (constante = 1)</w:t>
      </w:r>
    </w:p>
    <w:p w14:paraId="73590D1F" w14:textId="77777777" w:rsidR="00011003" w:rsidRPr="00683E74" w:rsidRDefault="00683E74">
      <w:pPr>
        <w:spacing w:after="160"/>
        <w:jc w:val="both"/>
      </w:pPr>
      <w:r w:rsidRPr="00683E74">
        <w:lastRenderedPageBreak/>
        <w:t xml:space="preserve">Interprétation métier : à tout instant, exactement l'un des deux </w:t>
      </w:r>
      <w:proofErr w:type="spellStart"/>
      <w:r w:rsidRPr="00683E74">
        <w:t>tokens</w:t>
      </w:r>
      <w:proofErr w:type="spellEnd"/>
      <w:r w:rsidRPr="00683E74">
        <w:t xml:space="preserve"> est présent. Soit la porte est ouverte (</w:t>
      </w:r>
      <w:proofErr w:type="spellStart"/>
      <w:r w:rsidRPr="00683E74">
        <w:t>p_porte</w:t>
      </w:r>
      <w:proofErr w:type="spellEnd"/>
      <w:r w:rsidRPr="00683E74">
        <w:t xml:space="preserve"> = 1, </w:t>
      </w:r>
      <w:proofErr w:type="spellStart"/>
      <w:r w:rsidRPr="00683E74">
        <w:t>p_periode</w:t>
      </w:r>
      <w:proofErr w:type="spellEnd"/>
      <w:r w:rsidRPr="00683E74">
        <w:t xml:space="preserve"> = 0), soit le système est en attente d'ouverture (</w:t>
      </w:r>
      <w:proofErr w:type="spellStart"/>
      <w:r w:rsidRPr="00683E74">
        <w:t>p_porte</w:t>
      </w:r>
      <w:proofErr w:type="spellEnd"/>
      <w:r w:rsidRPr="00683E74">
        <w:t xml:space="preserve"> = 0, </w:t>
      </w:r>
      <w:proofErr w:type="spellStart"/>
      <w:r w:rsidRPr="00683E74">
        <w:t>p_periode</w:t>
      </w:r>
      <w:proofErr w:type="spellEnd"/>
      <w:r w:rsidRPr="00683E74">
        <w:t xml:space="preserve"> = 1). Ce mutex garantit l'alternance correcte des phases ouverte/fermée.</w:t>
      </w:r>
    </w:p>
    <w:p w14:paraId="3A5957B9" w14:textId="77777777" w:rsidR="00011003" w:rsidRPr="00683E74" w:rsidRDefault="00011003">
      <w:pPr>
        <w:spacing w:after="2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5"/>
        <w:gridCol w:w="3693"/>
        <w:gridCol w:w="1042"/>
        <w:gridCol w:w="1357"/>
        <w:gridCol w:w="1263"/>
      </w:tblGrid>
      <w:tr w:rsidR="00683E74" w:rsidRPr="00683E74" w14:paraId="663BB25F" w14:textId="77777777" w:rsidTr="00814E62">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1087189F" w14:textId="77777777" w:rsidR="00011003" w:rsidRPr="00683E74" w:rsidRDefault="00683E74">
            <w:r w:rsidRPr="00683E74">
              <w:rPr>
                <w:b/>
                <w:bCs/>
                <w:sz w:val="20"/>
                <w:szCs w:val="20"/>
              </w:rPr>
              <w:t>Invariant</w:t>
            </w:r>
          </w:p>
        </w:tc>
        <w:tc>
          <w:tcPr>
            <w:tcW w:w="30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29C83905" w14:textId="77777777" w:rsidR="00011003" w:rsidRPr="00683E74" w:rsidRDefault="00683E74">
            <w:r w:rsidRPr="00683E74">
              <w:rPr>
                <w:b/>
                <w:bCs/>
                <w:sz w:val="20"/>
                <w:szCs w:val="20"/>
              </w:rPr>
              <w:t>Formule</w:t>
            </w:r>
          </w:p>
        </w:tc>
        <w:tc>
          <w:tcPr>
            <w:tcW w:w="12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01404392" w14:textId="77777777" w:rsidR="00011003" w:rsidRPr="00683E74" w:rsidRDefault="00683E74">
            <w:r w:rsidRPr="00683E74">
              <w:rPr>
                <w:b/>
                <w:bCs/>
                <w:sz w:val="20"/>
                <w:szCs w:val="20"/>
              </w:rPr>
              <w:t>Valeur</w:t>
            </w:r>
          </w:p>
        </w:tc>
        <w:tc>
          <w:tcPr>
            <w:tcW w:w="15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196CE7D9" w14:textId="77777777" w:rsidR="00011003" w:rsidRPr="00683E74" w:rsidRDefault="00683E74">
            <w:r w:rsidRPr="00683E74">
              <w:rPr>
                <w:b/>
                <w:bCs/>
                <w:sz w:val="20"/>
                <w:szCs w:val="20"/>
              </w:rPr>
              <w:t>Structurel</w:t>
            </w:r>
          </w:p>
        </w:tc>
        <w:tc>
          <w:tcPr>
            <w:tcW w:w="13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02071EF8" w14:textId="77777777" w:rsidR="00011003" w:rsidRPr="00683E74" w:rsidRDefault="00683E74">
            <w:r w:rsidRPr="00683E74">
              <w:rPr>
                <w:b/>
                <w:bCs/>
                <w:sz w:val="20"/>
                <w:szCs w:val="20"/>
              </w:rPr>
              <w:t>Empirique</w:t>
            </w:r>
          </w:p>
        </w:tc>
      </w:tr>
      <w:tr w:rsidR="00683E74" w:rsidRPr="00683E74" w14:paraId="41E158A7" w14:textId="77777777" w:rsidTr="00814E62">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B36D765" w14:textId="77777777" w:rsidR="00011003" w:rsidRPr="00683E74" w:rsidRDefault="00683E74">
            <w:r w:rsidRPr="00683E74">
              <w:rPr>
                <w:sz w:val="20"/>
                <w:szCs w:val="20"/>
              </w:rPr>
              <w:t>Conservation billets</w:t>
            </w:r>
          </w:p>
        </w:tc>
        <w:tc>
          <w:tcPr>
            <w:tcW w:w="3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1F20D91" w14:textId="77777777" w:rsidR="00011003" w:rsidRPr="00683E74" w:rsidRDefault="00683E74">
            <w:proofErr w:type="spellStart"/>
            <w:proofErr w:type="gramStart"/>
            <w:r w:rsidRPr="00683E74">
              <w:rPr>
                <w:sz w:val="20"/>
                <w:szCs w:val="20"/>
              </w:rPr>
              <w:t>p</w:t>
            </w:r>
            <w:proofErr w:type="gramEnd"/>
            <w:r w:rsidRPr="00683E74">
              <w:rPr>
                <w:sz w:val="20"/>
                <w:szCs w:val="20"/>
              </w:rPr>
              <w:t>_dispo+p_vendu+p_scanne+p_expire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DFF3F47" w14:textId="77777777" w:rsidR="00011003" w:rsidRPr="00683E74" w:rsidRDefault="00683E74">
            <w:r w:rsidRPr="00683E74">
              <w:rPr>
                <w:sz w:val="20"/>
                <w:szCs w:val="20"/>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42B6B33" w14:textId="77777777" w:rsidR="00011003" w:rsidRPr="00683E74" w:rsidRDefault="00683E74">
            <w:r w:rsidRPr="00683E74">
              <w:rPr>
                <w:sz w:val="20"/>
                <w:szCs w:val="20"/>
              </w:rPr>
              <w:t>✓ oui</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0BC464A" w14:textId="77777777" w:rsidR="00011003" w:rsidRPr="00683E74" w:rsidRDefault="00683E74">
            <w:r w:rsidRPr="00683E74">
              <w:rPr>
                <w:sz w:val="20"/>
                <w:szCs w:val="20"/>
              </w:rPr>
              <w:t>✓ oui</w:t>
            </w:r>
          </w:p>
        </w:tc>
      </w:tr>
      <w:tr w:rsidR="00683E74" w:rsidRPr="00683E74" w14:paraId="6857CBCC" w14:textId="77777777" w:rsidTr="00814E62">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D12DB5A" w14:textId="77777777" w:rsidR="00011003" w:rsidRPr="00683E74" w:rsidRDefault="00683E74">
            <w:r w:rsidRPr="00683E74">
              <w:rPr>
                <w:sz w:val="20"/>
                <w:szCs w:val="20"/>
              </w:rPr>
              <w:t>Conservation capacité</w:t>
            </w:r>
          </w:p>
        </w:tc>
        <w:tc>
          <w:tcPr>
            <w:tcW w:w="3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775FFFC" w14:textId="77777777" w:rsidR="00011003" w:rsidRPr="00683E74" w:rsidRDefault="00683E74">
            <w:proofErr w:type="spellStart"/>
            <w:proofErr w:type="gramStart"/>
            <w:r w:rsidRPr="00683E74">
              <w:rPr>
                <w:sz w:val="20"/>
                <w:szCs w:val="20"/>
              </w:rPr>
              <w:t>p</w:t>
            </w:r>
            <w:proofErr w:type="gramEnd"/>
            <w:r w:rsidRPr="00683E74">
              <w:rPr>
                <w:sz w:val="20"/>
                <w:szCs w:val="20"/>
              </w:rPr>
              <w:t>_personnes+p_places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4EA3CCA" w14:textId="77777777" w:rsidR="00011003" w:rsidRPr="00683E74" w:rsidRDefault="00683E74">
            <w:r w:rsidRPr="00683E74">
              <w:rPr>
                <w:sz w:val="20"/>
                <w:szCs w:val="20"/>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92AEDD9" w14:textId="77777777" w:rsidR="00011003" w:rsidRPr="00683E74" w:rsidRDefault="00683E74">
            <w:r w:rsidRPr="00683E74">
              <w:rPr>
                <w:sz w:val="20"/>
                <w:szCs w:val="20"/>
              </w:rPr>
              <w:t>✓ oui</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EF356DA" w14:textId="77777777" w:rsidR="00011003" w:rsidRPr="00683E74" w:rsidRDefault="00683E74">
            <w:r w:rsidRPr="00683E74">
              <w:rPr>
                <w:sz w:val="20"/>
                <w:szCs w:val="20"/>
              </w:rPr>
              <w:t>✓ oui</w:t>
            </w:r>
          </w:p>
        </w:tc>
      </w:tr>
      <w:tr w:rsidR="00683E74" w:rsidRPr="00683E74" w14:paraId="6B053632" w14:textId="77777777" w:rsidTr="00814E62">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B3252D0" w14:textId="77777777" w:rsidR="00011003" w:rsidRPr="00683E74" w:rsidRDefault="00683E74">
            <w:r w:rsidRPr="00683E74">
              <w:rPr>
                <w:sz w:val="20"/>
                <w:szCs w:val="20"/>
              </w:rPr>
              <w:t>Mutex porte/période</w:t>
            </w:r>
          </w:p>
        </w:tc>
        <w:tc>
          <w:tcPr>
            <w:tcW w:w="3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49FB926" w14:textId="77777777" w:rsidR="00011003" w:rsidRPr="00683E74" w:rsidRDefault="00683E74">
            <w:proofErr w:type="spellStart"/>
            <w:proofErr w:type="gramStart"/>
            <w:r w:rsidRPr="00683E74">
              <w:rPr>
                <w:sz w:val="20"/>
                <w:szCs w:val="20"/>
              </w:rPr>
              <w:t>p</w:t>
            </w:r>
            <w:proofErr w:type="gramEnd"/>
            <w:r w:rsidRPr="00683E74">
              <w:rPr>
                <w:sz w:val="20"/>
                <w:szCs w:val="20"/>
              </w:rPr>
              <w:t>_porte+p_periode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E8EBA81" w14:textId="77777777" w:rsidR="00011003" w:rsidRPr="00683E74" w:rsidRDefault="00683E74">
            <w:r w:rsidRPr="00683E74">
              <w:rPr>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4959637" w14:textId="77777777" w:rsidR="00011003" w:rsidRPr="00683E74" w:rsidRDefault="00683E74">
            <w:r w:rsidRPr="00683E74">
              <w:rPr>
                <w:sz w:val="20"/>
                <w:szCs w:val="20"/>
              </w:rPr>
              <w:t>✓ oui</w:t>
            </w:r>
          </w:p>
        </w:tc>
        <w:tc>
          <w:tcPr>
            <w:tcW w:w="1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9B0B464" w14:textId="77777777" w:rsidR="00011003" w:rsidRPr="00683E74" w:rsidRDefault="00683E74">
            <w:r w:rsidRPr="00683E74">
              <w:rPr>
                <w:sz w:val="20"/>
                <w:szCs w:val="20"/>
              </w:rPr>
              <w:t>✓ oui</w:t>
            </w:r>
          </w:p>
        </w:tc>
      </w:tr>
    </w:tbl>
    <w:p w14:paraId="41FCFC26" w14:textId="77777777" w:rsidR="00011003" w:rsidRPr="00683E74" w:rsidRDefault="00011003">
      <w:pPr>
        <w:spacing w:after="200"/>
      </w:pPr>
    </w:p>
    <w:p w14:paraId="21620B82" w14:textId="77777777" w:rsidR="00011003" w:rsidRPr="00683E74" w:rsidRDefault="00683E74">
      <w:pPr>
        <w:pStyle w:val="Titre2"/>
        <w:rPr>
          <w:color w:val="auto"/>
        </w:rPr>
      </w:pPr>
      <w:bookmarkStart w:id="26" w:name="_Toc228737390"/>
      <w:r w:rsidRPr="00683E74">
        <w:rPr>
          <w:color w:val="auto"/>
        </w:rPr>
        <w:t>4.3 T-invariants</w:t>
      </w:r>
      <w:bookmarkEnd w:id="26"/>
    </w:p>
    <w:p w14:paraId="49603B90" w14:textId="77777777" w:rsidR="00011003" w:rsidRPr="00683E74" w:rsidRDefault="00683E74">
      <w:pPr>
        <w:spacing w:after="160"/>
        <w:jc w:val="both"/>
      </w:pPr>
      <w:r w:rsidRPr="00683E74">
        <w:t>Un T-invariant est un vecteur y tel que C · y = 0. Il représente une séquence de tirs qui ramène le réseau au marquage initial — un cycle. Nous avons identifié le T-invariant fondamental du système :</w:t>
      </w:r>
    </w:p>
    <w:p w14:paraId="0BD9EC24" w14:textId="77777777" w:rsidR="00011003" w:rsidRPr="00683E74" w:rsidRDefault="00683E74">
      <w:pPr>
        <w:pStyle w:val="Paragraphedeliste"/>
        <w:numPr>
          <w:ilvl w:val="0"/>
          <w:numId w:val="2"/>
        </w:numPr>
        <w:spacing w:after="80"/>
      </w:pPr>
      <w:r w:rsidRPr="00683E74">
        <w:t>Cycle ouvrir/fermer : {t_</w:t>
      </w:r>
      <w:proofErr w:type="gramStart"/>
      <w:r w:rsidRPr="00683E74">
        <w:t>ouvrir:</w:t>
      </w:r>
      <w:proofErr w:type="gramEnd"/>
      <w:r w:rsidRPr="00683E74">
        <w:t>1, t_fermer:1} — cycle de la porte, T-invariant vérifié</w:t>
      </w:r>
    </w:p>
    <w:p w14:paraId="4244D8FA" w14:textId="77777777" w:rsidR="00011003" w:rsidRPr="00683E74" w:rsidRDefault="00683E74">
      <w:pPr>
        <w:pStyle w:val="Paragraphedeliste"/>
        <w:numPr>
          <w:ilvl w:val="0"/>
          <w:numId w:val="2"/>
        </w:numPr>
        <w:spacing w:after="80"/>
      </w:pPr>
      <w:r w:rsidRPr="00683E74">
        <w:t>Cycle entrée/sortie : {</w:t>
      </w:r>
      <w:proofErr w:type="spellStart"/>
      <w:r w:rsidRPr="00683E74">
        <w:t>t_acheter</w:t>
      </w:r>
      <w:proofErr w:type="spellEnd"/>
      <w:r w:rsidRPr="00683E74">
        <w:t xml:space="preserve">, </w:t>
      </w:r>
      <w:proofErr w:type="spellStart"/>
      <w:r w:rsidRPr="00683E74">
        <w:t>t_scanner</w:t>
      </w:r>
      <w:proofErr w:type="spellEnd"/>
      <w:r w:rsidRPr="00683E74">
        <w:t xml:space="preserve">, </w:t>
      </w:r>
      <w:proofErr w:type="spellStart"/>
      <w:r w:rsidRPr="00683E74">
        <w:t>t_quitter</w:t>
      </w:r>
      <w:proofErr w:type="spellEnd"/>
      <w:r w:rsidRPr="00683E74">
        <w:t xml:space="preserve">} — non T-invariant car </w:t>
      </w:r>
      <w:proofErr w:type="spellStart"/>
      <w:r w:rsidRPr="00683E74">
        <w:t>p_scanne</w:t>
      </w:r>
      <w:proofErr w:type="spellEnd"/>
      <w:r w:rsidRPr="00683E74">
        <w:t xml:space="preserve"> est une place puits</w:t>
      </w:r>
    </w:p>
    <w:p w14:paraId="6644B5A0" w14:textId="77777777" w:rsidR="00011003" w:rsidRPr="00683E74" w:rsidRDefault="00683E74">
      <w:pPr>
        <w:pStyle w:val="Paragraphedeliste"/>
        <w:numPr>
          <w:ilvl w:val="0"/>
          <w:numId w:val="2"/>
        </w:numPr>
        <w:spacing w:after="80"/>
      </w:pPr>
      <w:r w:rsidRPr="00683E74">
        <w:t>Cycle expiration : {</w:t>
      </w:r>
      <w:proofErr w:type="spellStart"/>
      <w:r w:rsidRPr="00683E74">
        <w:t>t_acheter</w:t>
      </w:r>
      <w:proofErr w:type="spellEnd"/>
      <w:r w:rsidRPr="00683E74">
        <w:t xml:space="preserve">, </w:t>
      </w:r>
      <w:proofErr w:type="spellStart"/>
      <w:r w:rsidRPr="00683E74">
        <w:t>t_expirer</w:t>
      </w:r>
      <w:proofErr w:type="spellEnd"/>
      <w:r w:rsidRPr="00683E74">
        <w:t xml:space="preserve">} — non T-invariant car </w:t>
      </w:r>
      <w:proofErr w:type="spellStart"/>
      <w:r w:rsidRPr="00683E74">
        <w:t>p_expire</w:t>
      </w:r>
      <w:proofErr w:type="spellEnd"/>
      <w:r w:rsidRPr="00683E74">
        <w:t xml:space="preserve"> est une place puits</w:t>
      </w:r>
    </w:p>
    <w:p w14:paraId="74F8ADEA" w14:textId="77777777" w:rsidR="00011003" w:rsidRPr="00683E74" w:rsidRDefault="00011003">
      <w:pPr>
        <w:spacing w:after="200"/>
      </w:pPr>
    </w:p>
    <w:p w14:paraId="0334CE57" w14:textId="77777777" w:rsidR="00011003" w:rsidRPr="00683E74" w:rsidRDefault="00683E74">
      <w:pPr>
        <w:spacing w:after="160"/>
        <w:jc w:val="both"/>
      </w:pPr>
      <w:r w:rsidRPr="00683E74">
        <w:t xml:space="preserve">Note sur les places puits : </w:t>
      </w:r>
      <w:proofErr w:type="spellStart"/>
      <w:r w:rsidRPr="00683E74">
        <w:t>p_scanne</w:t>
      </w:r>
      <w:proofErr w:type="spellEnd"/>
      <w:r w:rsidRPr="00683E74">
        <w:t xml:space="preserve"> et </w:t>
      </w:r>
      <w:proofErr w:type="spellStart"/>
      <w:r w:rsidRPr="00683E74">
        <w:t>p_expire</w:t>
      </w:r>
      <w:proofErr w:type="spellEnd"/>
      <w:r w:rsidRPr="00683E74">
        <w:t xml:space="preserve"> sont intentionnellement des places puits (</w:t>
      </w:r>
      <w:proofErr w:type="spellStart"/>
      <w:r w:rsidRPr="00683E74">
        <w:t>sink</w:t>
      </w:r>
      <w:proofErr w:type="spellEnd"/>
      <w:r w:rsidRPr="00683E74">
        <w:t xml:space="preserve"> places). Elles accumulent les </w:t>
      </w:r>
      <w:proofErr w:type="spellStart"/>
      <w:r w:rsidRPr="00683E74">
        <w:t>tokens</w:t>
      </w:r>
      <w:proofErr w:type="spellEnd"/>
      <w:r w:rsidRPr="00683E74">
        <w:t xml:space="preserve"> sans jamais les consommer. Cela correspond à la sémantique métier : l'historique des billets scannés et expirés est conservé définitivement, ce qui est précisément ce qui permet la détection de fraude.</w:t>
      </w:r>
    </w:p>
    <w:p w14:paraId="1BDC9B7A" w14:textId="77777777" w:rsidR="00011003" w:rsidRPr="00683E74" w:rsidRDefault="00683E74">
      <w:pPr>
        <w:pStyle w:val="Titre2"/>
        <w:rPr>
          <w:color w:val="auto"/>
        </w:rPr>
      </w:pPr>
      <w:bookmarkStart w:id="27" w:name="_Toc228737391"/>
      <w:r w:rsidRPr="00683E74">
        <w:rPr>
          <w:color w:val="auto"/>
        </w:rPr>
        <w:t>4.4 Vérification des propriétés LTL</w:t>
      </w:r>
      <w:bookmarkEnd w:id="27"/>
    </w:p>
    <w:p w14:paraId="79454FD1" w14:textId="77777777" w:rsidR="00011003" w:rsidRPr="00683E74" w:rsidRDefault="00683E74">
      <w:pPr>
        <w:spacing w:after="160"/>
        <w:jc w:val="both"/>
      </w:pPr>
      <w:r w:rsidRPr="00683E74">
        <w:t>Les propriétés LTL sont évaluées sur tous les chemins de l'espace d'états généré par le BFS. Chaque formule est vérifiée exhaustivement sur les 2002 marquages accessibles.</w:t>
      </w:r>
    </w:p>
    <w:p w14:paraId="7313F41E" w14:textId="77777777" w:rsidR="00011003" w:rsidRPr="00683E74" w:rsidRDefault="00011003">
      <w:pPr>
        <w:spacing w:after="2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600"/>
        <w:gridCol w:w="3200"/>
      </w:tblGrid>
      <w:tr w:rsidR="00683E74" w:rsidRPr="00683E74" w14:paraId="48B5ECFF" w14:textId="77777777" w:rsidTr="00814E62">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5F891204" w14:textId="77777777" w:rsidR="00011003" w:rsidRPr="00683E74" w:rsidRDefault="00683E74">
            <w:r w:rsidRPr="00683E74">
              <w:rPr>
                <w:b/>
                <w:bCs/>
                <w:sz w:val="20"/>
                <w:szCs w:val="20"/>
              </w:rPr>
              <w:t>Formule LTL</w:t>
            </w:r>
          </w:p>
        </w:tc>
        <w:tc>
          <w:tcPr>
            <w:tcW w:w="16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28850BAE" w14:textId="77777777" w:rsidR="00011003" w:rsidRPr="00683E74" w:rsidRDefault="00683E74">
            <w:r w:rsidRPr="00683E74">
              <w:rPr>
                <w:b/>
                <w:bCs/>
                <w:sz w:val="20"/>
                <w:szCs w:val="20"/>
              </w:rPr>
              <w:t>Type</w:t>
            </w:r>
          </w:p>
        </w:tc>
        <w:tc>
          <w:tcPr>
            <w:tcW w:w="16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131DDF17" w14:textId="77777777" w:rsidR="00011003" w:rsidRPr="00683E74" w:rsidRDefault="00683E74">
            <w:r w:rsidRPr="00683E74">
              <w:rPr>
                <w:b/>
                <w:bCs/>
                <w:sz w:val="20"/>
                <w:szCs w:val="20"/>
              </w:rPr>
              <w:t>Résultat</w:t>
            </w:r>
          </w:p>
        </w:tc>
        <w:tc>
          <w:tcPr>
            <w:tcW w:w="32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7C0436C4" w14:textId="77777777" w:rsidR="00011003" w:rsidRPr="00683E74" w:rsidRDefault="00683E74">
            <w:r w:rsidRPr="00683E74">
              <w:rPr>
                <w:b/>
                <w:bCs/>
                <w:sz w:val="20"/>
                <w:szCs w:val="20"/>
              </w:rPr>
              <w:t>Signification</w:t>
            </w:r>
          </w:p>
        </w:tc>
      </w:tr>
      <w:tr w:rsidR="00683E74" w:rsidRPr="00683E74" w14:paraId="0924B1C7" w14:textId="77777777" w:rsidTr="00814E62">
        <w:tc>
          <w:tcPr>
            <w:tcW w:w="2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651CCC8" w14:textId="77777777" w:rsidR="00011003" w:rsidRPr="00683E74" w:rsidRDefault="00683E74">
            <w:proofErr w:type="gramStart"/>
            <w:r w:rsidRPr="00683E74">
              <w:rPr>
                <w:sz w:val="20"/>
                <w:szCs w:val="20"/>
              </w:rPr>
              <w:t>G(</w:t>
            </w:r>
            <w:proofErr w:type="gramEnd"/>
            <w:r w:rsidRPr="00683E74">
              <w:rPr>
                <w:sz w:val="20"/>
                <w:szCs w:val="20"/>
              </w:rPr>
              <w:t>personnes ≤ capacité)</w:t>
            </w:r>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B29B57A" w14:textId="77777777" w:rsidR="00011003" w:rsidRPr="00683E74" w:rsidRDefault="00683E74">
            <w:r w:rsidRPr="00683E74">
              <w:rPr>
                <w:sz w:val="20"/>
                <w:szCs w:val="20"/>
              </w:rPr>
              <w:t>Sûreté</w:t>
            </w:r>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A23D239" w14:textId="77777777" w:rsidR="00011003" w:rsidRPr="00683E74" w:rsidRDefault="00683E74">
            <w:r w:rsidRPr="00683E74">
              <w:rPr>
                <w:sz w:val="20"/>
                <w:szCs w:val="20"/>
              </w:rPr>
              <w:t>✓ vérifiée</w:t>
            </w:r>
          </w:p>
        </w:tc>
        <w:tc>
          <w:tcPr>
            <w:tcW w:w="3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B44CACC" w14:textId="77777777" w:rsidR="00011003" w:rsidRPr="00683E74" w:rsidRDefault="00683E74">
            <w:r w:rsidRPr="00683E74">
              <w:rPr>
                <w:sz w:val="20"/>
                <w:szCs w:val="20"/>
              </w:rPr>
              <w:t xml:space="preserve">Jamais de surcharge — </w:t>
            </w:r>
            <w:proofErr w:type="spellStart"/>
            <w:r w:rsidRPr="00683E74">
              <w:rPr>
                <w:sz w:val="20"/>
                <w:szCs w:val="20"/>
              </w:rPr>
              <w:t>Hillsborough</w:t>
            </w:r>
            <w:proofErr w:type="spellEnd"/>
            <w:r w:rsidRPr="00683E74">
              <w:rPr>
                <w:sz w:val="20"/>
                <w:szCs w:val="20"/>
              </w:rPr>
              <w:t xml:space="preserve"> impossible</w:t>
            </w:r>
          </w:p>
        </w:tc>
      </w:tr>
      <w:tr w:rsidR="00683E74" w:rsidRPr="00683E74" w14:paraId="33A4CE26" w14:textId="77777777" w:rsidTr="00814E62">
        <w:tc>
          <w:tcPr>
            <w:tcW w:w="2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FC4E593" w14:textId="77777777" w:rsidR="00011003" w:rsidRPr="00683E74" w:rsidRDefault="00683E74">
            <w:proofErr w:type="gramStart"/>
            <w:r w:rsidRPr="00683E74">
              <w:rPr>
                <w:sz w:val="20"/>
                <w:szCs w:val="20"/>
              </w:rPr>
              <w:t>G(</w:t>
            </w:r>
            <w:proofErr w:type="gramEnd"/>
            <w:r w:rsidRPr="00683E74">
              <w:rPr>
                <w:sz w:val="20"/>
                <w:szCs w:val="20"/>
              </w:rPr>
              <w:t>portes fermées → ¬entrée)</w:t>
            </w:r>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FA820C8" w14:textId="77777777" w:rsidR="00011003" w:rsidRPr="00683E74" w:rsidRDefault="00683E74">
            <w:r w:rsidRPr="00683E74">
              <w:rPr>
                <w:sz w:val="20"/>
                <w:szCs w:val="20"/>
              </w:rPr>
              <w:t>Sûreté</w:t>
            </w:r>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FFE4D1C" w14:textId="77777777" w:rsidR="00011003" w:rsidRPr="00683E74" w:rsidRDefault="00683E74">
            <w:r w:rsidRPr="00683E74">
              <w:rPr>
                <w:sz w:val="20"/>
                <w:szCs w:val="20"/>
              </w:rPr>
              <w:t>✓ vérifiée</w:t>
            </w:r>
          </w:p>
        </w:tc>
        <w:tc>
          <w:tcPr>
            <w:tcW w:w="3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9E0E458" w14:textId="77777777" w:rsidR="00011003" w:rsidRPr="00683E74" w:rsidRDefault="00683E74">
            <w:r w:rsidRPr="00683E74">
              <w:rPr>
                <w:sz w:val="20"/>
                <w:szCs w:val="20"/>
              </w:rPr>
              <w:t>Impossible d'entrer portes fermées</w:t>
            </w:r>
          </w:p>
        </w:tc>
      </w:tr>
      <w:tr w:rsidR="00683E74" w:rsidRPr="00683E74" w14:paraId="7616B231" w14:textId="77777777" w:rsidTr="00814E62">
        <w:tc>
          <w:tcPr>
            <w:tcW w:w="2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4855AE6" w14:textId="77777777" w:rsidR="00011003" w:rsidRPr="00683E74" w:rsidRDefault="00683E74">
            <w:proofErr w:type="gramStart"/>
            <w:r w:rsidRPr="00683E74">
              <w:rPr>
                <w:sz w:val="20"/>
                <w:szCs w:val="20"/>
              </w:rPr>
              <w:t>EF(</w:t>
            </w:r>
            <w:proofErr w:type="gramEnd"/>
            <w:r w:rsidRPr="00683E74">
              <w:rPr>
                <w:sz w:val="20"/>
                <w:szCs w:val="20"/>
              </w:rPr>
              <w:t>stade plein)</w:t>
            </w:r>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AFD1441" w14:textId="77777777" w:rsidR="00011003" w:rsidRPr="00683E74" w:rsidRDefault="00683E74">
            <w:proofErr w:type="spellStart"/>
            <w:r w:rsidRPr="00683E74">
              <w:rPr>
                <w:sz w:val="20"/>
                <w:szCs w:val="20"/>
              </w:rPr>
              <w:t>Atteignabilité</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9FECE43" w14:textId="77777777" w:rsidR="00011003" w:rsidRPr="00683E74" w:rsidRDefault="00683E74">
            <w:r w:rsidRPr="00683E74">
              <w:rPr>
                <w:sz w:val="20"/>
                <w:szCs w:val="20"/>
              </w:rPr>
              <w:t>✓ oui</w:t>
            </w:r>
          </w:p>
        </w:tc>
        <w:tc>
          <w:tcPr>
            <w:tcW w:w="3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F3BD993" w14:textId="77777777" w:rsidR="00011003" w:rsidRPr="00683E74" w:rsidRDefault="00683E74">
            <w:r w:rsidRPr="00683E74">
              <w:rPr>
                <w:sz w:val="20"/>
                <w:szCs w:val="20"/>
              </w:rPr>
              <w:t>L'état stade plein est accessible</w:t>
            </w:r>
          </w:p>
        </w:tc>
      </w:tr>
      <w:tr w:rsidR="00683E74" w:rsidRPr="00683E74" w14:paraId="34CA1775" w14:textId="77777777" w:rsidTr="00814E62">
        <w:tc>
          <w:tcPr>
            <w:tcW w:w="2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FBF012D" w14:textId="77777777" w:rsidR="00011003" w:rsidRPr="00683E74" w:rsidRDefault="00683E74">
            <w:proofErr w:type="gramStart"/>
            <w:r w:rsidRPr="00683E74">
              <w:rPr>
                <w:sz w:val="20"/>
                <w:szCs w:val="20"/>
              </w:rPr>
              <w:t>EF(</w:t>
            </w:r>
            <w:proofErr w:type="gramEnd"/>
            <w:r w:rsidRPr="00683E74">
              <w:rPr>
                <w:sz w:val="20"/>
                <w:szCs w:val="20"/>
              </w:rPr>
              <w:t>billet expiré)</w:t>
            </w:r>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D9D1375" w14:textId="77777777" w:rsidR="00011003" w:rsidRPr="00683E74" w:rsidRDefault="00683E74">
            <w:proofErr w:type="spellStart"/>
            <w:r w:rsidRPr="00683E74">
              <w:rPr>
                <w:sz w:val="20"/>
                <w:szCs w:val="20"/>
              </w:rPr>
              <w:t>Atteignabilité</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E004FDC" w14:textId="77777777" w:rsidR="00011003" w:rsidRPr="00683E74" w:rsidRDefault="00683E74">
            <w:r w:rsidRPr="00683E74">
              <w:rPr>
                <w:sz w:val="20"/>
                <w:szCs w:val="20"/>
              </w:rPr>
              <w:t>✓ oui</w:t>
            </w:r>
          </w:p>
        </w:tc>
        <w:tc>
          <w:tcPr>
            <w:tcW w:w="3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D049B63" w14:textId="77777777" w:rsidR="00011003" w:rsidRPr="00683E74" w:rsidRDefault="00683E74">
            <w:r w:rsidRPr="00683E74">
              <w:rPr>
                <w:sz w:val="20"/>
                <w:szCs w:val="20"/>
              </w:rPr>
              <w:t>L'expiration est possible</w:t>
            </w:r>
          </w:p>
        </w:tc>
      </w:tr>
      <w:tr w:rsidR="00683E74" w:rsidRPr="00683E74" w14:paraId="1CEC1DF0" w14:textId="77777777" w:rsidTr="00814E62">
        <w:tc>
          <w:tcPr>
            <w:tcW w:w="2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7F2ABF6" w14:textId="77777777" w:rsidR="00011003" w:rsidRPr="00683E74" w:rsidRDefault="00683E74">
            <w:proofErr w:type="gramStart"/>
            <w:r w:rsidRPr="00683E74">
              <w:rPr>
                <w:sz w:val="20"/>
                <w:szCs w:val="20"/>
              </w:rPr>
              <w:t>G(</w:t>
            </w:r>
            <w:proofErr w:type="gramEnd"/>
            <w:r w:rsidRPr="00683E74">
              <w:rPr>
                <w:sz w:val="20"/>
                <w:szCs w:val="20"/>
              </w:rPr>
              <w:t>¬deadlock non-final)</w:t>
            </w:r>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3BBC8A5" w14:textId="77777777" w:rsidR="00011003" w:rsidRPr="00683E74" w:rsidRDefault="00683E74">
            <w:r w:rsidRPr="00683E74">
              <w:rPr>
                <w:sz w:val="20"/>
                <w:szCs w:val="20"/>
              </w:rPr>
              <w:t>Vivacité</w:t>
            </w:r>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60D3856" w14:textId="77777777" w:rsidR="00011003" w:rsidRPr="00683E74" w:rsidRDefault="00683E74">
            <w:r w:rsidRPr="00683E74">
              <w:rPr>
                <w:sz w:val="20"/>
                <w:szCs w:val="20"/>
              </w:rPr>
              <w:t>✓ vérifiée</w:t>
            </w:r>
          </w:p>
        </w:tc>
        <w:tc>
          <w:tcPr>
            <w:tcW w:w="3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436FF48" w14:textId="77777777" w:rsidR="00011003" w:rsidRPr="00683E74" w:rsidRDefault="00683E74">
            <w:r w:rsidRPr="00683E74">
              <w:rPr>
                <w:sz w:val="20"/>
                <w:szCs w:val="20"/>
              </w:rPr>
              <w:t>Aucun blocage injustifié</w:t>
            </w:r>
          </w:p>
        </w:tc>
      </w:tr>
      <w:tr w:rsidR="00683E74" w:rsidRPr="00683E74" w14:paraId="2DA7BA5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53D2E" w14:textId="77777777" w:rsidR="00011003" w:rsidRPr="00683E74" w:rsidRDefault="00683E74">
            <w:r w:rsidRPr="00683E74">
              <w:rPr>
                <w:sz w:val="20"/>
                <w:szCs w:val="20"/>
              </w:rPr>
              <w:lastRenderedPageBreak/>
              <w:t>Réseau borné</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8E201" w14:textId="77777777" w:rsidR="00011003" w:rsidRPr="00683E74" w:rsidRDefault="00683E74">
            <w:r w:rsidRPr="00683E74">
              <w:rPr>
                <w:sz w:val="20"/>
                <w:szCs w:val="20"/>
              </w:rPr>
              <w:t>Structure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32776" w14:textId="77777777" w:rsidR="00011003" w:rsidRPr="00683E74" w:rsidRDefault="00683E74">
            <w:r w:rsidRPr="00683E74">
              <w:rPr>
                <w:sz w:val="20"/>
                <w:szCs w:val="20"/>
              </w:rPr>
              <w:t xml:space="preserve">✓ max 10 </w:t>
            </w:r>
            <w:proofErr w:type="spellStart"/>
            <w:r w:rsidRPr="00683E74">
              <w:rPr>
                <w:sz w:val="20"/>
                <w:szCs w:val="20"/>
              </w:rPr>
              <w:t>tokens</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DD7AB" w14:textId="77777777" w:rsidR="00011003" w:rsidRPr="00683E74" w:rsidRDefault="00683E74">
            <w:r w:rsidRPr="00683E74">
              <w:rPr>
                <w:sz w:val="20"/>
                <w:szCs w:val="20"/>
              </w:rPr>
              <w:t>Pas d'explosion de l'espace d'états</w:t>
            </w:r>
          </w:p>
        </w:tc>
      </w:tr>
    </w:tbl>
    <w:p w14:paraId="16A4D282" w14:textId="77777777" w:rsidR="00011003" w:rsidRPr="00683E74" w:rsidRDefault="00011003">
      <w:pPr>
        <w:spacing w:after="200"/>
      </w:pPr>
    </w:p>
    <w:p w14:paraId="4C2C8776" w14:textId="77777777" w:rsidR="00011003" w:rsidRPr="00683E74" w:rsidRDefault="00683E74">
      <w:r w:rsidRPr="00683E74">
        <w:br w:type="page"/>
      </w:r>
    </w:p>
    <w:p w14:paraId="6355A995" w14:textId="77777777" w:rsidR="00011003" w:rsidRPr="00683E74" w:rsidRDefault="00683E74">
      <w:pPr>
        <w:pStyle w:val="Titre1"/>
        <w:rPr>
          <w:color w:val="auto"/>
        </w:rPr>
      </w:pPr>
      <w:bookmarkStart w:id="28" w:name="_Toc228737392"/>
      <w:r w:rsidRPr="00683E74">
        <w:rPr>
          <w:color w:val="auto"/>
        </w:rPr>
        <w:lastRenderedPageBreak/>
        <w:t>5. Architecture Distribuée Akka</w:t>
      </w:r>
      <w:bookmarkEnd w:id="28"/>
    </w:p>
    <w:p w14:paraId="6857B2A9" w14:textId="77777777" w:rsidR="00011003" w:rsidRPr="00683E74" w:rsidRDefault="00683E74">
      <w:pPr>
        <w:pStyle w:val="Titre2"/>
        <w:rPr>
          <w:color w:val="auto"/>
        </w:rPr>
      </w:pPr>
      <w:bookmarkStart w:id="29" w:name="_Toc228737393"/>
      <w:r w:rsidRPr="00683E74">
        <w:rPr>
          <w:color w:val="auto"/>
        </w:rPr>
        <w:t>5.1 Vue d'ensemble</w:t>
      </w:r>
      <w:bookmarkEnd w:id="29"/>
    </w:p>
    <w:p w14:paraId="076DEF11" w14:textId="77777777" w:rsidR="00011003" w:rsidRPr="00683E74" w:rsidRDefault="00683E74">
      <w:pPr>
        <w:spacing w:after="160"/>
        <w:jc w:val="both"/>
      </w:pPr>
      <w:r w:rsidRPr="00683E74">
        <w:t xml:space="preserve">Le système est implémenté en Scala 3 avec Akka </w:t>
      </w:r>
      <w:proofErr w:type="spellStart"/>
      <w:r w:rsidRPr="00683E74">
        <w:t>Typed</w:t>
      </w:r>
      <w:proofErr w:type="spellEnd"/>
      <w:r w:rsidRPr="00683E74">
        <w:t xml:space="preserve"> 2.6.21. Akka </w:t>
      </w:r>
      <w:proofErr w:type="spellStart"/>
      <w:r w:rsidRPr="00683E74">
        <w:t>Typed</w:t>
      </w:r>
      <w:proofErr w:type="spellEnd"/>
      <w:r w:rsidRPr="00683E74">
        <w:t xml:space="preserve"> apporte un typage fort des messages : chaque acteur ne peut recevoir que les messages de son type déclaré, ce qui correspond directement à la modélisation Pétri où chaque transition a des préconditions précises.</w:t>
      </w:r>
    </w:p>
    <w:p w14:paraId="1F790158" w14:textId="77777777" w:rsidR="00011003" w:rsidRPr="00683E74" w:rsidRDefault="00683E74">
      <w:pPr>
        <w:pStyle w:val="Titre2"/>
        <w:rPr>
          <w:color w:val="auto"/>
        </w:rPr>
      </w:pPr>
      <w:bookmarkStart w:id="30" w:name="_Toc228737394"/>
      <w:r w:rsidRPr="00683E74">
        <w:rPr>
          <w:color w:val="auto"/>
        </w:rPr>
        <w:t>5.2 Les acteurs et leur correspondance avec le réseau de Pétri</w:t>
      </w:r>
      <w:bookmarkEnd w:id="30"/>
    </w:p>
    <w:p w14:paraId="00356038" w14:textId="77777777" w:rsidR="00011003" w:rsidRPr="00683E74" w:rsidRDefault="00011003">
      <w:pPr>
        <w:spacing w:after="2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000"/>
        <w:gridCol w:w="2700"/>
      </w:tblGrid>
      <w:tr w:rsidR="00683E74" w:rsidRPr="00683E74" w14:paraId="07A691E3" w14:textId="77777777" w:rsidTr="00814E62">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1AB8F041" w14:textId="77777777" w:rsidR="00011003" w:rsidRPr="00814E62" w:rsidRDefault="00683E74">
            <w:r w:rsidRPr="00814E62">
              <w:rPr>
                <w:b/>
                <w:bCs/>
                <w:sz w:val="20"/>
                <w:szCs w:val="20"/>
              </w:rPr>
              <w:t>Acteur</w:t>
            </w:r>
          </w:p>
        </w:tc>
        <w:tc>
          <w:tcPr>
            <w:tcW w:w="25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43E5B206" w14:textId="77777777" w:rsidR="00011003" w:rsidRPr="00814E62" w:rsidRDefault="00683E74">
            <w:r w:rsidRPr="00814E62">
              <w:rPr>
                <w:b/>
                <w:bCs/>
                <w:sz w:val="20"/>
                <w:szCs w:val="20"/>
              </w:rPr>
              <w:t>Places gérées</w:t>
            </w:r>
          </w:p>
        </w:tc>
        <w:tc>
          <w:tcPr>
            <w:tcW w:w="20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5DEB722F" w14:textId="77777777" w:rsidR="00011003" w:rsidRPr="00814E62" w:rsidRDefault="00683E74">
            <w:r w:rsidRPr="00814E62">
              <w:rPr>
                <w:b/>
                <w:bCs/>
                <w:sz w:val="20"/>
                <w:szCs w:val="20"/>
              </w:rPr>
              <w:t xml:space="preserve">Transitions </w:t>
            </w:r>
            <w:proofErr w:type="spellStart"/>
            <w:r w:rsidRPr="00814E62">
              <w:rPr>
                <w:b/>
                <w:bCs/>
                <w:sz w:val="20"/>
                <w:szCs w:val="20"/>
              </w:rPr>
              <w:t>impl</w:t>
            </w:r>
            <w:proofErr w:type="spellEnd"/>
            <w:r w:rsidRPr="00814E62">
              <w:rPr>
                <w:b/>
                <w:bCs/>
                <w:sz w:val="20"/>
                <w:szCs w:val="20"/>
              </w:rPr>
              <w:t>.</w:t>
            </w:r>
          </w:p>
        </w:tc>
        <w:tc>
          <w:tcPr>
            <w:tcW w:w="27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2C886565" w14:textId="77777777" w:rsidR="00011003" w:rsidRPr="00814E62" w:rsidRDefault="00683E74">
            <w:r w:rsidRPr="00814E62">
              <w:rPr>
                <w:b/>
                <w:bCs/>
                <w:sz w:val="20"/>
                <w:szCs w:val="20"/>
              </w:rPr>
              <w:t>Rôle</w:t>
            </w:r>
          </w:p>
        </w:tc>
      </w:tr>
      <w:tr w:rsidR="00683E74" w:rsidRPr="00683E74" w14:paraId="79240B6E" w14:textId="77777777" w:rsidTr="00814E62">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C375BCD" w14:textId="77777777" w:rsidR="00011003" w:rsidRPr="00814E62" w:rsidRDefault="00683E74">
            <w:proofErr w:type="spellStart"/>
            <w:r w:rsidRPr="00814E62">
              <w:rPr>
                <w:sz w:val="20"/>
                <w:szCs w:val="20"/>
              </w:rPr>
              <w:t>BilletterieActor</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2C99301" w14:textId="77777777" w:rsidR="00011003" w:rsidRPr="00814E62" w:rsidRDefault="00683E74">
            <w:proofErr w:type="spellStart"/>
            <w:proofErr w:type="gramStart"/>
            <w:r w:rsidRPr="00814E62">
              <w:rPr>
                <w:sz w:val="20"/>
                <w:szCs w:val="20"/>
              </w:rPr>
              <w:t>p</w:t>
            </w:r>
            <w:proofErr w:type="gramEnd"/>
            <w:r w:rsidRPr="00814E62">
              <w:rPr>
                <w:sz w:val="20"/>
                <w:szCs w:val="20"/>
              </w:rPr>
              <w:t>_dispo</w:t>
            </w:r>
            <w:proofErr w:type="spellEnd"/>
            <w:r w:rsidRPr="00814E62">
              <w:rPr>
                <w:sz w:val="20"/>
                <w:szCs w:val="20"/>
              </w:rPr>
              <w:t xml:space="preserve">, </w:t>
            </w:r>
            <w:proofErr w:type="spellStart"/>
            <w:r w:rsidRPr="00814E62">
              <w:rPr>
                <w:sz w:val="20"/>
                <w:szCs w:val="20"/>
              </w:rPr>
              <w:t>p_vendu</w:t>
            </w:r>
            <w:proofErr w:type="spellEnd"/>
            <w:r w:rsidRPr="00814E62">
              <w:rPr>
                <w:sz w:val="20"/>
                <w:szCs w:val="20"/>
              </w:rPr>
              <w:t xml:space="preserve">, </w:t>
            </w:r>
            <w:proofErr w:type="spellStart"/>
            <w:r w:rsidRPr="00814E62">
              <w:rPr>
                <w:sz w:val="20"/>
                <w:szCs w:val="20"/>
              </w:rPr>
              <w:t>p_scanne</w:t>
            </w:r>
            <w:proofErr w:type="spellEnd"/>
            <w:r w:rsidRPr="00814E62">
              <w:rPr>
                <w:sz w:val="20"/>
                <w:szCs w:val="20"/>
              </w:rPr>
              <w:t xml:space="preserve">, </w:t>
            </w:r>
            <w:proofErr w:type="spellStart"/>
            <w:r w:rsidRPr="00814E62">
              <w:rPr>
                <w:sz w:val="20"/>
                <w:szCs w:val="20"/>
              </w:rPr>
              <w:t>p_expire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A19446F" w14:textId="77777777" w:rsidR="00011003" w:rsidRPr="00814E62" w:rsidRDefault="00683E74">
            <w:proofErr w:type="spellStart"/>
            <w:proofErr w:type="gramStart"/>
            <w:r w:rsidRPr="00814E62">
              <w:rPr>
                <w:sz w:val="20"/>
                <w:szCs w:val="20"/>
              </w:rPr>
              <w:t>t</w:t>
            </w:r>
            <w:proofErr w:type="gramEnd"/>
            <w:r w:rsidRPr="00814E62">
              <w:rPr>
                <w:sz w:val="20"/>
                <w:szCs w:val="20"/>
              </w:rPr>
              <w:t>_acheter</w:t>
            </w:r>
            <w:proofErr w:type="spellEnd"/>
            <w:r w:rsidRPr="00814E62">
              <w:rPr>
                <w:sz w:val="20"/>
                <w:szCs w:val="20"/>
              </w:rPr>
              <w:t xml:space="preserve">, </w:t>
            </w:r>
            <w:proofErr w:type="spellStart"/>
            <w:r w:rsidRPr="00814E62">
              <w:rPr>
                <w:sz w:val="20"/>
                <w:szCs w:val="20"/>
              </w:rPr>
              <w:t>t_expirer</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6634393" w14:textId="77777777" w:rsidR="00011003" w:rsidRPr="00814E62" w:rsidRDefault="00683E74">
            <w:r w:rsidRPr="00814E62">
              <w:rPr>
                <w:sz w:val="20"/>
                <w:szCs w:val="20"/>
              </w:rPr>
              <w:t>Vérité des billets — P-invariant 1</w:t>
            </w:r>
          </w:p>
        </w:tc>
      </w:tr>
      <w:tr w:rsidR="00683E74" w:rsidRPr="00683E74" w14:paraId="64BBAE3E" w14:textId="77777777" w:rsidTr="00814E62">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6D78187" w14:textId="77777777" w:rsidR="00011003" w:rsidRPr="00814E62" w:rsidRDefault="00683E74">
            <w:proofErr w:type="spellStart"/>
            <w:r w:rsidRPr="00814E62">
              <w:rPr>
                <w:sz w:val="20"/>
                <w:szCs w:val="20"/>
              </w:rPr>
              <w:t>StadiumActor</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49120F0" w14:textId="77777777" w:rsidR="00011003" w:rsidRPr="00814E62" w:rsidRDefault="00683E74">
            <w:proofErr w:type="spellStart"/>
            <w:proofErr w:type="gramStart"/>
            <w:r w:rsidRPr="00814E62">
              <w:rPr>
                <w:sz w:val="20"/>
                <w:szCs w:val="20"/>
              </w:rPr>
              <w:t>p</w:t>
            </w:r>
            <w:proofErr w:type="gramEnd"/>
            <w:r w:rsidRPr="00814E62">
              <w:rPr>
                <w:sz w:val="20"/>
                <w:szCs w:val="20"/>
              </w:rPr>
              <w:t>_personnes</w:t>
            </w:r>
            <w:proofErr w:type="spellEnd"/>
            <w:r w:rsidRPr="00814E62">
              <w:rPr>
                <w:sz w:val="20"/>
                <w:szCs w:val="20"/>
              </w:rPr>
              <w:t xml:space="preserve">, </w:t>
            </w:r>
            <w:proofErr w:type="spellStart"/>
            <w:r w:rsidRPr="00814E62">
              <w:rPr>
                <w:sz w:val="20"/>
                <w:szCs w:val="20"/>
              </w:rPr>
              <w:t>p_places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EA96BA3" w14:textId="77777777" w:rsidR="00011003" w:rsidRPr="00814E62" w:rsidRDefault="00683E74">
            <w:proofErr w:type="spellStart"/>
            <w:r w:rsidRPr="00814E62">
              <w:rPr>
                <w:sz w:val="20"/>
                <w:szCs w:val="20"/>
              </w:rPr>
              <w:t>DemanderEntree</w:t>
            </w:r>
            <w:proofErr w:type="spellEnd"/>
            <w:r w:rsidRPr="00814E62">
              <w:rPr>
                <w:sz w:val="20"/>
                <w:szCs w:val="20"/>
              </w:rPr>
              <w:t xml:space="preserve">, </w:t>
            </w:r>
            <w:proofErr w:type="spellStart"/>
            <w:r w:rsidRPr="00814E62">
              <w:rPr>
                <w:sz w:val="20"/>
                <w:szCs w:val="20"/>
              </w:rPr>
              <w:t>SignalerSortie</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492F487" w14:textId="77777777" w:rsidR="00011003" w:rsidRPr="00814E62" w:rsidRDefault="00683E74">
            <w:r w:rsidRPr="00814E62">
              <w:rPr>
                <w:sz w:val="20"/>
                <w:szCs w:val="20"/>
              </w:rPr>
              <w:t>Capacité physique — P-invariant 2</w:t>
            </w:r>
          </w:p>
        </w:tc>
      </w:tr>
      <w:tr w:rsidR="00683E74" w:rsidRPr="00683E74" w14:paraId="5DCEF984" w14:textId="77777777" w:rsidTr="00814E62">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F185A24" w14:textId="77777777" w:rsidR="00011003" w:rsidRPr="00814E62" w:rsidRDefault="00683E74">
            <w:proofErr w:type="spellStart"/>
            <w:r w:rsidRPr="00814E62">
              <w:rPr>
                <w:sz w:val="20"/>
                <w:szCs w:val="20"/>
              </w:rPr>
              <w:t>GateActor</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446D3D9" w14:textId="77777777" w:rsidR="00011003" w:rsidRPr="00814E62" w:rsidRDefault="00683E74">
            <w:r w:rsidRPr="00814E62">
              <w:rPr>
                <w:sz w:val="20"/>
                <w:szCs w:val="20"/>
              </w:rPr>
              <w:t>Orchestrateur</w:t>
            </w:r>
          </w:p>
        </w:tc>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C39EB39" w14:textId="77777777" w:rsidR="00011003" w:rsidRPr="00814E62" w:rsidRDefault="00683E74">
            <w:proofErr w:type="spellStart"/>
            <w:proofErr w:type="gramStart"/>
            <w:r w:rsidRPr="00814E62">
              <w:rPr>
                <w:sz w:val="20"/>
                <w:szCs w:val="20"/>
              </w:rPr>
              <w:t>t</w:t>
            </w:r>
            <w:proofErr w:type="gramEnd"/>
            <w:r w:rsidRPr="00814E62">
              <w:rPr>
                <w:sz w:val="20"/>
                <w:szCs w:val="20"/>
              </w:rPr>
              <w:t>_scanner</w:t>
            </w:r>
            <w:proofErr w:type="spellEnd"/>
            <w:r w:rsidRPr="00814E62">
              <w:rPr>
                <w:sz w:val="20"/>
                <w:szCs w:val="20"/>
              </w:rPr>
              <w:t xml:space="preserve"> (5 étapes)</w:t>
            </w:r>
          </w:p>
        </w:tc>
        <w:tc>
          <w:tcPr>
            <w:tcW w:w="27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501B6CE" w14:textId="77777777" w:rsidR="00011003" w:rsidRPr="00814E62" w:rsidRDefault="00683E74">
            <w:r w:rsidRPr="00814E62">
              <w:rPr>
                <w:sz w:val="20"/>
                <w:szCs w:val="20"/>
              </w:rPr>
              <w:t>Protocole de scan séquentiel</w:t>
            </w:r>
          </w:p>
        </w:tc>
      </w:tr>
      <w:tr w:rsidR="00683E74" w:rsidRPr="00683E74" w14:paraId="73D546A8" w14:textId="77777777" w:rsidTr="00814E62">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8472061" w14:textId="77777777" w:rsidR="00011003" w:rsidRPr="00814E62" w:rsidRDefault="00683E74">
            <w:proofErr w:type="spellStart"/>
            <w:r w:rsidRPr="00814E62">
              <w:rPr>
                <w:sz w:val="20"/>
                <w:szCs w:val="20"/>
              </w:rPr>
              <w:t>TimeActor</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BB22ADE" w14:textId="77777777" w:rsidR="00011003" w:rsidRPr="00814E62" w:rsidRDefault="00683E74">
            <w:proofErr w:type="spellStart"/>
            <w:proofErr w:type="gramStart"/>
            <w:r w:rsidRPr="00814E62">
              <w:rPr>
                <w:sz w:val="20"/>
                <w:szCs w:val="20"/>
              </w:rPr>
              <w:t>p</w:t>
            </w:r>
            <w:proofErr w:type="gramEnd"/>
            <w:r w:rsidRPr="00814E62">
              <w:rPr>
                <w:sz w:val="20"/>
                <w:szCs w:val="20"/>
              </w:rPr>
              <w:t>_periode</w:t>
            </w:r>
            <w:proofErr w:type="spellEnd"/>
            <w:r w:rsidRPr="00814E62">
              <w:rPr>
                <w:sz w:val="20"/>
                <w:szCs w:val="20"/>
              </w:rPr>
              <w:t xml:space="preserve"> (logique)</w:t>
            </w:r>
          </w:p>
        </w:tc>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D234344" w14:textId="77777777" w:rsidR="00011003" w:rsidRPr="00814E62" w:rsidRDefault="00683E74">
            <w:proofErr w:type="spellStart"/>
            <w:proofErr w:type="gramStart"/>
            <w:r w:rsidRPr="00814E62">
              <w:rPr>
                <w:sz w:val="20"/>
                <w:szCs w:val="20"/>
              </w:rPr>
              <w:t>t</w:t>
            </w:r>
            <w:proofErr w:type="gramEnd"/>
            <w:r w:rsidRPr="00814E62">
              <w:rPr>
                <w:sz w:val="20"/>
                <w:szCs w:val="20"/>
              </w:rPr>
              <w:t>_ouvrir</w:t>
            </w:r>
            <w:proofErr w:type="spellEnd"/>
            <w:r w:rsidRPr="00814E62">
              <w:rPr>
                <w:sz w:val="20"/>
                <w:szCs w:val="20"/>
              </w:rPr>
              <w:t xml:space="preserve">, </w:t>
            </w:r>
            <w:proofErr w:type="spellStart"/>
            <w:r w:rsidRPr="00814E62">
              <w:rPr>
                <w:sz w:val="20"/>
                <w:szCs w:val="20"/>
              </w:rPr>
              <w:t>t_fermer</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CD85F85" w14:textId="77777777" w:rsidR="00011003" w:rsidRPr="00814E62" w:rsidRDefault="00683E74">
            <w:r w:rsidRPr="00814E62">
              <w:rPr>
                <w:sz w:val="20"/>
                <w:szCs w:val="20"/>
              </w:rPr>
              <w:t>Gestion de la période d'entrée</w:t>
            </w:r>
          </w:p>
        </w:tc>
      </w:tr>
      <w:tr w:rsidR="00683E74" w:rsidRPr="00683E74" w14:paraId="023C3AA7" w14:textId="77777777" w:rsidTr="00814E62">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80496F6" w14:textId="77777777" w:rsidR="00011003" w:rsidRPr="00814E62" w:rsidRDefault="00683E74">
            <w:proofErr w:type="spellStart"/>
            <w:r w:rsidRPr="00814E62">
              <w:rPr>
                <w:sz w:val="20"/>
                <w:szCs w:val="20"/>
              </w:rPr>
              <w:t>SupervisionActor</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32045D7" w14:textId="77777777" w:rsidR="00011003" w:rsidRPr="00814E62" w:rsidRDefault="00683E74">
            <w:r w:rsidRPr="00814E62">
              <w:rPr>
                <w:sz w:val="20"/>
                <w:szCs w:val="20"/>
              </w:rPr>
              <w:t>Supervision</w:t>
            </w:r>
          </w:p>
        </w:tc>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8242737" w14:textId="77777777" w:rsidR="00011003" w:rsidRPr="00814E62" w:rsidRDefault="00683E74">
            <w:r w:rsidRPr="00814E62">
              <w:rPr>
                <w:sz w:val="20"/>
                <w:szCs w:val="20"/>
              </w:rPr>
              <w:t>—</w:t>
            </w:r>
          </w:p>
        </w:tc>
        <w:tc>
          <w:tcPr>
            <w:tcW w:w="27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E014837" w14:textId="77777777" w:rsidR="00011003" w:rsidRPr="00814E62" w:rsidRDefault="00683E74">
            <w:r w:rsidRPr="00814E62">
              <w:rPr>
                <w:sz w:val="20"/>
                <w:szCs w:val="20"/>
              </w:rPr>
              <w:t xml:space="preserve">Restart </w:t>
            </w:r>
            <w:proofErr w:type="spellStart"/>
            <w:r w:rsidRPr="00814E62">
              <w:rPr>
                <w:sz w:val="20"/>
                <w:szCs w:val="20"/>
              </w:rPr>
              <w:t>strategy</w:t>
            </w:r>
            <w:proofErr w:type="spellEnd"/>
            <w:r w:rsidRPr="00814E62">
              <w:rPr>
                <w:sz w:val="20"/>
                <w:szCs w:val="20"/>
              </w:rPr>
              <w:t>, tolérance aux pannes</w:t>
            </w:r>
          </w:p>
        </w:tc>
      </w:tr>
    </w:tbl>
    <w:p w14:paraId="5BA2D5E2" w14:textId="77777777" w:rsidR="00011003" w:rsidRPr="00683E74" w:rsidRDefault="00011003">
      <w:pPr>
        <w:spacing w:after="200"/>
      </w:pPr>
    </w:p>
    <w:p w14:paraId="10F4284E" w14:textId="77777777" w:rsidR="00011003" w:rsidRPr="00683E74" w:rsidRDefault="00683E74">
      <w:pPr>
        <w:pStyle w:val="Titre2"/>
        <w:rPr>
          <w:color w:val="auto"/>
        </w:rPr>
      </w:pPr>
      <w:bookmarkStart w:id="31" w:name="_Toc228737395"/>
      <w:r w:rsidRPr="00683E74">
        <w:rPr>
          <w:color w:val="auto"/>
        </w:rPr>
        <w:t>5.3 Le protocole de scan en 5 étapes</w:t>
      </w:r>
      <w:bookmarkEnd w:id="31"/>
    </w:p>
    <w:p w14:paraId="01BB03B8" w14:textId="77777777" w:rsidR="00011003" w:rsidRPr="00683E74" w:rsidRDefault="00683E74">
      <w:pPr>
        <w:spacing w:after="160"/>
        <w:jc w:val="both"/>
      </w:pPr>
      <w:r w:rsidRPr="00683E74">
        <w:t xml:space="preserve">La transition </w:t>
      </w:r>
      <w:proofErr w:type="spellStart"/>
      <w:r w:rsidRPr="00683E74">
        <w:t>t_scanner</w:t>
      </w:r>
      <w:proofErr w:type="spellEnd"/>
      <w:r w:rsidRPr="00683E74">
        <w:t xml:space="preserve"> du réseau de Pétri est implémentée dans le </w:t>
      </w:r>
      <w:proofErr w:type="spellStart"/>
      <w:r w:rsidRPr="00683E74">
        <w:t>GateActor</w:t>
      </w:r>
      <w:proofErr w:type="spellEnd"/>
      <w:r w:rsidRPr="00683E74">
        <w:t xml:space="preserve"> comme un protocole séquentiel en 5 étapes utilisant le pattern </w:t>
      </w:r>
      <w:proofErr w:type="spellStart"/>
      <w:r w:rsidRPr="00683E74">
        <w:t>ask</w:t>
      </w:r>
      <w:proofErr w:type="spellEnd"/>
      <w:r w:rsidRPr="00683E74">
        <w:t xml:space="preserve"> d'Akka </w:t>
      </w:r>
      <w:proofErr w:type="spellStart"/>
      <w:r w:rsidRPr="00683E74">
        <w:t>Typed</w:t>
      </w:r>
      <w:proofErr w:type="spellEnd"/>
      <w:r w:rsidRPr="00683E74">
        <w:t xml:space="preserve"> :</w:t>
      </w:r>
    </w:p>
    <w:p w14:paraId="7E8A52FA" w14:textId="77777777" w:rsidR="00011003" w:rsidRPr="00683E74" w:rsidRDefault="00683E74">
      <w:pPr>
        <w:pStyle w:val="Paragraphedeliste"/>
        <w:numPr>
          <w:ilvl w:val="0"/>
          <w:numId w:val="3"/>
        </w:numPr>
        <w:spacing w:after="80"/>
      </w:pPr>
      <w:proofErr w:type="spellStart"/>
      <w:r w:rsidRPr="00683E74">
        <w:t>Gate</w:t>
      </w:r>
      <w:proofErr w:type="spellEnd"/>
      <w:r w:rsidRPr="00683E74">
        <w:t xml:space="preserve"> → </w:t>
      </w:r>
      <w:proofErr w:type="spellStart"/>
      <w:r w:rsidRPr="00683E74">
        <w:t>TimeActor</w:t>
      </w:r>
      <w:proofErr w:type="spellEnd"/>
      <w:r w:rsidRPr="00683E74">
        <w:t xml:space="preserve"> : vérification que la période est active (</w:t>
      </w:r>
      <w:proofErr w:type="spellStart"/>
      <w:r w:rsidRPr="00683E74">
        <w:t>p_periode</w:t>
      </w:r>
      <w:proofErr w:type="spellEnd"/>
      <w:r w:rsidRPr="00683E74">
        <w:t xml:space="preserve"> = 0)</w:t>
      </w:r>
    </w:p>
    <w:p w14:paraId="1B9E3650" w14:textId="77777777" w:rsidR="00011003" w:rsidRPr="00683E74" w:rsidRDefault="00683E74">
      <w:pPr>
        <w:pStyle w:val="Paragraphedeliste"/>
        <w:numPr>
          <w:ilvl w:val="0"/>
          <w:numId w:val="3"/>
        </w:numPr>
        <w:spacing w:after="80"/>
      </w:pPr>
      <w:proofErr w:type="spellStart"/>
      <w:r w:rsidRPr="00683E74">
        <w:t>Gate</w:t>
      </w:r>
      <w:proofErr w:type="spellEnd"/>
      <w:r w:rsidRPr="00683E74">
        <w:t xml:space="preserve"> → </w:t>
      </w:r>
      <w:proofErr w:type="spellStart"/>
      <w:r w:rsidRPr="00683E74">
        <w:t>BilletterieActor</w:t>
      </w:r>
      <w:proofErr w:type="spellEnd"/>
      <w:r w:rsidRPr="00683E74">
        <w:t xml:space="preserve"> : validation du billet (</w:t>
      </w:r>
      <w:proofErr w:type="spellStart"/>
      <w:r w:rsidRPr="00683E74">
        <w:t>p_vendu</w:t>
      </w:r>
      <w:proofErr w:type="spellEnd"/>
      <w:r w:rsidRPr="00683E74">
        <w:t xml:space="preserve"> ≥ 1) et marquage comme scanné</w:t>
      </w:r>
    </w:p>
    <w:p w14:paraId="1F965E47" w14:textId="77777777" w:rsidR="00011003" w:rsidRPr="00683E74" w:rsidRDefault="00683E74">
      <w:pPr>
        <w:pStyle w:val="Paragraphedeliste"/>
        <w:numPr>
          <w:ilvl w:val="0"/>
          <w:numId w:val="3"/>
        </w:numPr>
        <w:spacing w:after="80"/>
      </w:pPr>
      <w:proofErr w:type="spellStart"/>
      <w:r w:rsidRPr="00683E74">
        <w:t>Gate</w:t>
      </w:r>
      <w:proofErr w:type="spellEnd"/>
      <w:r w:rsidRPr="00683E74">
        <w:t xml:space="preserve"> → </w:t>
      </w:r>
      <w:proofErr w:type="spellStart"/>
      <w:r w:rsidRPr="00683E74">
        <w:t>StadiumActor</w:t>
      </w:r>
      <w:proofErr w:type="spellEnd"/>
      <w:r w:rsidRPr="00683E74">
        <w:t xml:space="preserve"> : vérification de la capacité (</w:t>
      </w:r>
      <w:proofErr w:type="spellStart"/>
      <w:r w:rsidRPr="00683E74">
        <w:t>p_places</w:t>
      </w:r>
      <w:proofErr w:type="spellEnd"/>
      <w:r w:rsidRPr="00683E74">
        <w:t xml:space="preserve"> ≥ 1) et incrémentation</w:t>
      </w:r>
    </w:p>
    <w:p w14:paraId="66AB7AA5" w14:textId="77777777" w:rsidR="00011003" w:rsidRPr="00683E74" w:rsidRDefault="00683E74">
      <w:pPr>
        <w:pStyle w:val="Paragraphedeliste"/>
        <w:numPr>
          <w:ilvl w:val="0"/>
          <w:numId w:val="3"/>
        </w:numPr>
        <w:spacing w:after="80"/>
      </w:pPr>
      <w:r w:rsidRPr="00683E74">
        <w:t>Chaque étape dispose d'un timeout de 3 secondes pour éviter les blocages</w:t>
      </w:r>
    </w:p>
    <w:p w14:paraId="5B8CF643" w14:textId="77777777" w:rsidR="00011003" w:rsidRPr="00683E74" w:rsidRDefault="00683E74">
      <w:pPr>
        <w:pStyle w:val="Paragraphedeliste"/>
        <w:numPr>
          <w:ilvl w:val="0"/>
          <w:numId w:val="3"/>
        </w:numPr>
        <w:spacing w:after="160"/>
      </w:pPr>
      <w:proofErr w:type="spellStart"/>
      <w:r w:rsidRPr="00683E74">
        <w:t>Gate</w:t>
      </w:r>
      <w:proofErr w:type="spellEnd"/>
      <w:r w:rsidRPr="00683E74">
        <w:t xml:space="preserve"> répond avec </w:t>
      </w:r>
      <w:proofErr w:type="spellStart"/>
      <w:r w:rsidRPr="00683E74">
        <w:t>PorteOuverte</w:t>
      </w:r>
      <w:proofErr w:type="spellEnd"/>
      <w:r w:rsidRPr="00683E74">
        <w:t xml:space="preserve"> (succès) ou </w:t>
      </w:r>
      <w:proofErr w:type="spellStart"/>
      <w:r w:rsidRPr="00683E74">
        <w:t>PorteFermee</w:t>
      </w:r>
      <w:proofErr w:type="spellEnd"/>
      <w:r w:rsidRPr="00683E74">
        <w:t xml:space="preserve"> (échec + raison)</w:t>
      </w:r>
    </w:p>
    <w:p w14:paraId="49D05EE0" w14:textId="77777777" w:rsidR="00011003" w:rsidRPr="00683E74" w:rsidRDefault="00683E74">
      <w:pPr>
        <w:spacing w:after="160"/>
        <w:jc w:val="both"/>
      </w:pPr>
      <w:r w:rsidRPr="00683E74">
        <w:t>Ce protocole garantit que le billet ne passe en état Scanne qu'après validation complète (billetterie ET stade), évitant ainsi toute perte de cohérence en cas d'échec partiel.</w:t>
      </w:r>
    </w:p>
    <w:p w14:paraId="59D49EDA" w14:textId="77777777" w:rsidR="00011003" w:rsidRPr="00683E74" w:rsidRDefault="00683E74">
      <w:pPr>
        <w:pStyle w:val="Titre2"/>
        <w:rPr>
          <w:color w:val="auto"/>
        </w:rPr>
      </w:pPr>
      <w:bookmarkStart w:id="32" w:name="_Toc228737396"/>
      <w:r w:rsidRPr="00683E74">
        <w:rPr>
          <w:color w:val="auto"/>
        </w:rPr>
        <w:t>5.4 Supervision et tolérance aux pannes</w:t>
      </w:r>
      <w:bookmarkEnd w:id="32"/>
    </w:p>
    <w:p w14:paraId="4CDEE51D" w14:textId="77777777" w:rsidR="00011003" w:rsidRPr="00683E74" w:rsidRDefault="00683E74">
      <w:pPr>
        <w:spacing w:after="160"/>
        <w:jc w:val="both"/>
      </w:pPr>
      <w:r w:rsidRPr="00683E74">
        <w:t xml:space="preserve">Chaque acteur est supervisé par le </w:t>
      </w:r>
      <w:proofErr w:type="spellStart"/>
      <w:r w:rsidRPr="00683E74">
        <w:t>SupervisionActor</w:t>
      </w:r>
      <w:proofErr w:type="spellEnd"/>
      <w:r w:rsidRPr="00683E74">
        <w:t xml:space="preserve"> avec une stratégie de redémarrage : en cas d'exception, l'acteur est redémarré automatiquement, avec une limite de 3 redémarrages en 10 secondes. Au-delà, l'acteur est arrêté et une alerte est propagée. Cette stratégie correspond à la propriété de vivacité du réseau de Pétri : le système doit rester opérationnel.</w:t>
      </w:r>
    </w:p>
    <w:p w14:paraId="1E087429" w14:textId="77777777" w:rsidR="00011003" w:rsidRPr="00683E74" w:rsidRDefault="00011003">
      <w:pPr>
        <w:spacing w:after="200"/>
      </w:pPr>
    </w:p>
    <w:p w14:paraId="455D0E94" w14:textId="77777777" w:rsidR="00011003" w:rsidRPr="00683E74" w:rsidRDefault="00683E74">
      <w:r w:rsidRPr="00683E74">
        <w:br w:type="page"/>
      </w:r>
    </w:p>
    <w:p w14:paraId="1E051AC3" w14:textId="77777777" w:rsidR="00011003" w:rsidRPr="00683E74" w:rsidRDefault="00683E74">
      <w:pPr>
        <w:pStyle w:val="Titre1"/>
        <w:rPr>
          <w:color w:val="auto"/>
        </w:rPr>
      </w:pPr>
      <w:bookmarkStart w:id="33" w:name="_Toc228737397"/>
      <w:r w:rsidRPr="00683E74">
        <w:rPr>
          <w:color w:val="auto"/>
        </w:rPr>
        <w:lastRenderedPageBreak/>
        <w:t>6. Simulation et Validation</w:t>
      </w:r>
      <w:bookmarkEnd w:id="33"/>
    </w:p>
    <w:p w14:paraId="44E059E5" w14:textId="77777777" w:rsidR="00011003" w:rsidRPr="00683E74" w:rsidRDefault="00683E74">
      <w:pPr>
        <w:pStyle w:val="Titre2"/>
        <w:rPr>
          <w:color w:val="auto"/>
        </w:rPr>
      </w:pPr>
      <w:bookmarkStart w:id="34" w:name="_Toc228737398"/>
      <w:r w:rsidRPr="00683E74">
        <w:rPr>
          <w:color w:val="auto"/>
        </w:rPr>
        <w:t>6.1 Méthodologie</w:t>
      </w:r>
      <w:bookmarkEnd w:id="34"/>
    </w:p>
    <w:p w14:paraId="6DE582BA" w14:textId="77777777" w:rsidR="00011003" w:rsidRPr="00683E74" w:rsidRDefault="00683E74">
      <w:pPr>
        <w:spacing w:after="160"/>
        <w:jc w:val="both"/>
      </w:pPr>
      <w:r w:rsidRPr="00683E74">
        <w:t>La simulation consiste à exécuter le système Akka réel avec des scénarios conçus pour tester chaque propriété formelle identifiée lors de la vérification du réseau de Pétri. Chaque scénario est exécuté dans un système Akka isolé pour garantir l'indépendance des tests.</w:t>
      </w:r>
    </w:p>
    <w:p w14:paraId="18D4FFED" w14:textId="77777777" w:rsidR="00011003" w:rsidRPr="00683E74" w:rsidRDefault="00683E74">
      <w:pPr>
        <w:pStyle w:val="Titre2"/>
        <w:rPr>
          <w:color w:val="auto"/>
        </w:rPr>
      </w:pPr>
      <w:bookmarkStart w:id="35" w:name="_Toc228737399"/>
      <w:r w:rsidRPr="00683E74">
        <w:rPr>
          <w:color w:val="auto"/>
        </w:rPr>
        <w:t>6.2 Résultats des scénarios de simulation</w:t>
      </w:r>
      <w:bookmarkEnd w:id="35"/>
    </w:p>
    <w:p w14:paraId="3E6ADF38" w14:textId="77777777" w:rsidR="00011003" w:rsidRPr="00683E74" w:rsidRDefault="00011003">
      <w:pPr>
        <w:spacing w:after="2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600"/>
      </w:tblGrid>
      <w:tr w:rsidR="00683E74" w:rsidRPr="00683E74" w14:paraId="0A7A774C" w14:textId="77777777" w:rsidTr="00814E62">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2502430F" w14:textId="77777777" w:rsidR="00011003" w:rsidRPr="00683E74" w:rsidRDefault="00683E74">
            <w:r w:rsidRPr="00683E74">
              <w:rPr>
                <w:b/>
                <w:bCs/>
                <w:sz w:val="20"/>
                <w:szCs w:val="20"/>
              </w:rPr>
              <w:t>Scénario</w:t>
            </w:r>
          </w:p>
        </w:tc>
        <w:tc>
          <w:tcPr>
            <w:tcW w:w="24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62D35683" w14:textId="77777777" w:rsidR="00011003" w:rsidRPr="00683E74" w:rsidRDefault="00683E74">
            <w:r w:rsidRPr="00683E74">
              <w:rPr>
                <w:b/>
                <w:bCs/>
                <w:sz w:val="20"/>
                <w:szCs w:val="20"/>
              </w:rPr>
              <w:t>Description</w:t>
            </w:r>
          </w:p>
        </w:tc>
        <w:tc>
          <w:tcPr>
            <w:tcW w:w="24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60AAC50B" w14:textId="77777777" w:rsidR="00011003" w:rsidRPr="00683E74" w:rsidRDefault="00683E74">
            <w:r w:rsidRPr="00683E74">
              <w:rPr>
                <w:b/>
                <w:bCs/>
                <w:sz w:val="20"/>
                <w:szCs w:val="20"/>
              </w:rPr>
              <w:t>Propriété testée</w:t>
            </w:r>
          </w:p>
        </w:tc>
        <w:tc>
          <w:tcPr>
            <w:tcW w:w="26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12560E97" w14:textId="77777777" w:rsidR="00011003" w:rsidRPr="00683E74" w:rsidRDefault="00683E74">
            <w:r w:rsidRPr="00683E74">
              <w:rPr>
                <w:b/>
                <w:bCs/>
                <w:sz w:val="20"/>
                <w:szCs w:val="20"/>
              </w:rPr>
              <w:t>Résultat</w:t>
            </w:r>
          </w:p>
        </w:tc>
      </w:tr>
      <w:tr w:rsidR="00683E74" w:rsidRPr="00683E74" w14:paraId="3EAAE862" w14:textId="77777777" w:rsidTr="00814E62">
        <w:tc>
          <w:tcPr>
            <w:tcW w:w="1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73F5A2E" w14:textId="77777777" w:rsidR="00011003" w:rsidRPr="00683E74" w:rsidRDefault="00683E74">
            <w:r w:rsidRPr="00683E74">
              <w:rPr>
                <w:sz w:val="20"/>
                <w:szCs w:val="20"/>
              </w:rPr>
              <w:t>1 — Entrées normales</w:t>
            </w:r>
          </w:p>
        </w:tc>
        <w:tc>
          <w:tcPr>
            <w:tcW w:w="2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47359B2" w14:textId="77777777" w:rsidR="00011003" w:rsidRPr="00683E74" w:rsidRDefault="00683E74">
            <w:r w:rsidRPr="00683E74">
              <w:rPr>
                <w:sz w:val="20"/>
                <w:szCs w:val="20"/>
              </w:rPr>
              <w:t>5 achats puis 5 scans séquentiels</w:t>
            </w:r>
          </w:p>
        </w:tc>
        <w:tc>
          <w:tcPr>
            <w:tcW w:w="2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844EA58" w14:textId="77777777" w:rsidR="00011003" w:rsidRPr="00683E74" w:rsidRDefault="00683E74">
            <w:r w:rsidRPr="00683E74">
              <w:rPr>
                <w:sz w:val="20"/>
                <w:szCs w:val="20"/>
              </w:rPr>
              <w:t xml:space="preserve">Flux nominal </w:t>
            </w:r>
            <w:proofErr w:type="spellStart"/>
            <w:r w:rsidRPr="00683E74">
              <w:rPr>
                <w:sz w:val="20"/>
                <w:szCs w:val="20"/>
              </w:rPr>
              <w:t>t_acheter</w:t>
            </w:r>
            <w:proofErr w:type="spellEnd"/>
            <w:r w:rsidRPr="00683E74">
              <w:rPr>
                <w:sz w:val="20"/>
                <w:szCs w:val="20"/>
              </w:rPr>
              <w:t xml:space="preserve"> → </w:t>
            </w:r>
            <w:proofErr w:type="spellStart"/>
            <w:r w:rsidRPr="00683E74">
              <w:rPr>
                <w:sz w:val="20"/>
                <w:szCs w:val="20"/>
              </w:rPr>
              <w:t>t_scanner</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6DEDC01" w14:textId="77777777" w:rsidR="00011003" w:rsidRPr="00683E74" w:rsidRDefault="00683E74">
            <w:r w:rsidRPr="00683E74">
              <w:rPr>
                <w:sz w:val="20"/>
                <w:szCs w:val="20"/>
              </w:rPr>
              <w:t xml:space="preserve">✓ 5/5 </w:t>
            </w:r>
            <w:proofErr w:type="spellStart"/>
            <w:r w:rsidRPr="00683E74">
              <w:rPr>
                <w:sz w:val="20"/>
                <w:szCs w:val="20"/>
              </w:rPr>
              <w:t>PorteOuverte</w:t>
            </w:r>
            <w:proofErr w:type="spellEnd"/>
          </w:p>
        </w:tc>
      </w:tr>
      <w:tr w:rsidR="00683E74" w:rsidRPr="00683E74" w14:paraId="3A07886B" w14:textId="77777777" w:rsidTr="00814E62">
        <w:tc>
          <w:tcPr>
            <w:tcW w:w="1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DA1BF29" w14:textId="77777777" w:rsidR="00011003" w:rsidRPr="00683E74" w:rsidRDefault="00683E74">
            <w:r w:rsidRPr="00683E74">
              <w:rPr>
                <w:sz w:val="20"/>
                <w:szCs w:val="20"/>
              </w:rPr>
              <w:t>2 — Fraude double scan</w:t>
            </w:r>
          </w:p>
        </w:tc>
        <w:tc>
          <w:tcPr>
            <w:tcW w:w="2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12F4D48" w14:textId="77777777" w:rsidR="00011003" w:rsidRPr="00683E74" w:rsidRDefault="00683E74">
            <w:r w:rsidRPr="00683E74">
              <w:rPr>
                <w:sz w:val="20"/>
                <w:szCs w:val="20"/>
              </w:rPr>
              <w:t>Scan du même billet B1 deux fois</w:t>
            </w:r>
          </w:p>
        </w:tc>
        <w:tc>
          <w:tcPr>
            <w:tcW w:w="2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EB47E47" w14:textId="77777777" w:rsidR="00011003" w:rsidRPr="00683E74" w:rsidRDefault="00683E74">
            <w:r w:rsidRPr="00683E74">
              <w:rPr>
                <w:sz w:val="20"/>
                <w:szCs w:val="20"/>
              </w:rPr>
              <w:t xml:space="preserve">Anti-fraude : </w:t>
            </w:r>
            <w:proofErr w:type="spellStart"/>
            <w:r w:rsidRPr="00683E74">
              <w:rPr>
                <w:sz w:val="20"/>
                <w:szCs w:val="20"/>
              </w:rPr>
              <w:t>p_scanne</w:t>
            </w:r>
            <w:proofErr w:type="spellEnd"/>
            <w:r w:rsidRPr="00683E74">
              <w:rPr>
                <w:sz w:val="20"/>
                <w:szCs w:val="20"/>
              </w:rPr>
              <w:t xml:space="preserve"> est une place puits</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D5D2955" w14:textId="77777777" w:rsidR="00011003" w:rsidRPr="00683E74" w:rsidRDefault="00683E74">
            <w:r w:rsidRPr="00683E74">
              <w:rPr>
                <w:sz w:val="20"/>
                <w:szCs w:val="20"/>
              </w:rPr>
              <w:t>✓ Fraude détectée</w:t>
            </w:r>
          </w:p>
        </w:tc>
      </w:tr>
      <w:tr w:rsidR="00683E74" w:rsidRPr="00683E74" w14:paraId="573A56AC" w14:textId="77777777" w:rsidTr="00814E62">
        <w:tc>
          <w:tcPr>
            <w:tcW w:w="1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E094DA2" w14:textId="77777777" w:rsidR="00011003" w:rsidRPr="00683E74" w:rsidRDefault="00683E74">
            <w:r w:rsidRPr="00683E74">
              <w:rPr>
                <w:sz w:val="20"/>
                <w:szCs w:val="20"/>
              </w:rPr>
              <w:t>3 — Stade plein</w:t>
            </w:r>
          </w:p>
        </w:tc>
        <w:tc>
          <w:tcPr>
            <w:tcW w:w="2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5F414BF" w14:textId="77777777" w:rsidR="00011003" w:rsidRPr="00683E74" w:rsidRDefault="00683E74">
            <w:r w:rsidRPr="00683E74">
              <w:rPr>
                <w:sz w:val="20"/>
                <w:szCs w:val="20"/>
              </w:rPr>
              <w:t>Tentatives d'entrée capacité=5 dépassée</w:t>
            </w:r>
          </w:p>
        </w:tc>
        <w:tc>
          <w:tcPr>
            <w:tcW w:w="2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FCCB583" w14:textId="77777777" w:rsidR="00011003" w:rsidRPr="00683E74" w:rsidRDefault="00683E74">
            <w:r w:rsidRPr="00683E74">
              <w:rPr>
                <w:sz w:val="20"/>
                <w:szCs w:val="20"/>
              </w:rPr>
              <w:t>P-invariant 2 : personnes ≤ capacité</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B5C1910" w14:textId="77777777" w:rsidR="00011003" w:rsidRPr="00683E74" w:rsidRDefault="00683E74">
            <w:r w:rsidRPr="00683E74">
              <w:rPr>
                <w:sz w:val="20"/>
                <w:szCs w:val="20"/>
              </w:rPr>
              <w:t>✓ Refus correct</w:t>
            </w:r>
          </w:p>
        </w:tc>
      </w:tr>
      <w:tr w:rsidR="00683E74" w:rsidRPr="00683E74" w14:paraId="07D4E5F5" w14:textId="77777777" w:rsidTr="00814E62">
        <w:tc>
          <w:tcPr>
            <w:tcW w:w="1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41BF8D8" w14:textId="77777777" w:rsidR="00011003" w:rsidRPr="00683E74" w:rsidRDefault="00683E74">
            <w:r w:rsidRPr="00683E74">
              <w:rPr>
                <w:sz w:val="20"/>
                <w:szCs w:val="20"/>
              </w:rPr>
              <w:t>4 — Concurrence</w:t>
            </w:r>
          </w:p>
        </w:tc>
        <w:tc>
          <w:tcPr>
            <w:tcW w:w="2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0267A0A" w14:textId="77777777" w:rsidR="00011003" w:rsidRPr="00683E74" w:rsidRDefault="00683E74">
            <w:r w:rsidRPr="00683E74">
              <w:rPr>
                <w:sz w:val="20"/>
                <w:szCs w:val="20"/>
              </w:rPr>
              <w:t>5 scans simultanés de 5 billets distincts</w:t>
            </w:r>
          </w:p>
        </w:tc>
        <w:tc>
          <w:tcPr>
            <w:tcW w:w="2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F24D057" w14:textId="77777777" w:rsidR="00011003" w:rsidRPr="00683E74" w:rsidRDefault="00683E74">
            <w:r w:rsidRPr="00683E74">
              <w:rPr>
                <w:sz w:val="20"/>
                <w:szCs w:val="20"/>
              </w:rPr>
              <w:t>Sérialisation Akka, pas de course</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2595314" w14:textId="77777777" w:rsidR="00011003" w:rsidRPr="00683E74" w:rsidRDefault="00683E74">
            <w:r w:rsidRPr="00683E74">
              <w:rPr>
                <w:sz w:val="20"/>
                <w:szCs w:val="20"/>
              </w:rPr>
              <w:t>✓ 5/5 accordés</w:t>
            </w:r>
          </w:p>
        </w:tc>
      </w:tr>
      <w:tr w:rsidR="00683E74" w:rsidRPr="00683E74" w14:paraId="4391C2A8" w14:textId="77777777" w:rsidTr="00814E62">
        <w:tc>
          <w:tcPr>
            <w:tcW w:w="1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D86AA9E" w14:textId="77777777" w:rsidR="00011003" w:rsidRPr="00683E74" w:rsidRDefault="00683E74">
            <w:r w:rsidRPr="00683E74">
              <w:rPr>
                <w:sz w:val="20"/>
                <w:szCs w:val="20"/>
              </w:rPr>
              <w:t>5 — Expiration</w:t>
            </w:r>
          </w:p>
        </w:tc>
        <w:tc>
          <w:tcPr>
            <w:tcW w:w="2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24C353C" w14:textId="77777777" w:rsidR="00011003" w:rsidRPr="00683E74" w:rsidRDefault="00683E74">
            <w:r w:rsidRPr="00683E74">
              <w:rPr>
                <w:sz w:val="20"/>
                <w:szCs w:val="20"/>
              </w:rPr>
              <w:t>Achat puis expiration avant scan</w:t>
            </w:r>
          </w:p>
        </w:tc>
        <w:tc>
          <w:tcPr>
            <w:tcW w:w="2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0A2FD5D" w14:textId="77777777" w:rsidR="00011003" w:rsidRPr="00683E74" w:rsidRDefault="00683E74">
            <w:r w:rsidRPr="00683E74">
              <w:rPr>
                <w:sz w:val="20"/>
                <w:szCs w:val="20"/>
              </w:rPr>
              <w:t xml:space="preserve">Transition </w:t>
            </w:r>
            <w:proofErr w:type="spellStart"/>
            <w:r w:rsidRPr="00683E74">
              <w:rPr>
                <w:sz w:val="20"/>
                <w:szCs w:val="20"/>
              </w:rPr>
              <w:t>t_expirer</w:t>
            </w:r>
            <w:proofErr w:type="spellEnd"/>
            <w:r w:rsidRPr="00683E74">
              <w:rPr>
                <w:sz w:val="20"/>
                <w:szCs w:val="20"/>
              </w:rPr>
              <w:t xml:space="preserve">, état </w:t>
            </w:r>
            <w:proofErr w:type="spellStart"/>
            <w:r w:rsidRPr="00683E74">
              <w:rPr>
                <w:sz w:val="20"/>
                <w:szCs w:val="20"/>
              </w:rPr>
              <w:t>p_expire</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7DEA5F7" w14:textId="77777777" w:rsidR="00011003" w:rsidRPr="00683E74" w:rsidRDefault="00683E74">
            <w:r w:rsidRPr="00683E74">
              <w:rPr>
                <w:sz w:val="20"/>
                <w:szCs w:val="20"/>
              </w:rPr>
              <w:t>✓ Billets refusés</w:t>
            </w:r>
          </w:p>
        </w:tc>
      </w:tr>
      <w:tr w:rsidR="00683E74" w:rsidRPr="00683E74" w14:paraId="00C3DC0C" w14:textId="77777777" w:rsidTr="00814E62">
        <w:tc>
          <w:tcPr>
            <w:tcW w:w="1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9E57D46" w14:textId="77777777" w:rsidR="00011003" w:rsidRPr="00683E74" w:rsidRDefault="00683E74">
            <w:r w:rsidRPr="00683E74">
              <w:rPr>
                <w:sz w:val="20"/>
                <w:szCs w:val="20"/>
              </w:rPr>
              <w:t>6 — Sortie/</w:t>
            </w:r>
            <w:proofErr w:type="spellStart"/>
            <w:r w:rsidRPr="00683E74">
              <w:rPr>
                <w:sz w:val="20"/>
                <w:szCs w:val="20"/>
              </w:rPr>
              <w:t>ré-entrée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403C2E5" w14:textId="77777777" w:rsidR="00011003" w:rsidRPr="00683E74" w:rsidRDefault="00683E74">
            <w:r w:rsidRPr="00683E74">
              <w:rPr>
                <w:sz w:val="20"/>
                <w:szCs w:val="20"/>
              </w:rPr>
              <w:t>Stade plein, sortie, nouvelle entrée</w:t>
            </w:r>
          </w:p>
        </w:tc>
        <w:tc>
          <w:tcPr>
            <w:tcW w:w="2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F588437" w14:textId="77777777" w:rsidR="00011003" w:rsidRPr="00683E74" w:rsidRDefault="00683E74">
            <w:r w:rsidRPr="00683E74">
              <w:rPr>
                <w:sz w:val="20"/>
                <w:szCs w:val="20"/>
              </w:rPr>
              <w:t xml:space="preserve">Transition </w:t>
            </w:r>
            <w:proofErr w:type="spellStart"/>
            <w:r w:rsidRPr="00683E74">
              <w:rPr>
                <w:sz w:val="20"/>
                <w:szCs w:val="20"/>
              </w:rPr>
              <w:t>t_quitter</w:t>
            </w:r>
            <w:proofErr w:type="spellEnd"/>
            <w:r w:rsidRPr="00683E74">
              <w:rPr>
                <w:sz w:val="20"/>
                <w:szCs w:val="20"/>
              </w:rPr>
              <w:t xml:space="preserve"> libère </w:t>
            </w:r>
            <w:proofErr w:type="spellStart"/>
            <w:r w:rsidRPr="00683E74">
              <w:rPr>
                <w:sz w:val="20"/>
                <w:szCs w:val="20"/>
              </w:rPr>
              <w:t>p_places</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1D4EE3A" w14:textId="77777777" w:rsidR="00011003" w:rsidRPr="00683E74" w:rsidRDefault="00683E74">
            <w:r w:rsidRPr="00683E74">
              <w:rPr>
                <w:sz w:val="20"/>
                <w:szCs w:val="20"/>
              </w:rPr>
              <w:t>✓ Place libérée</w:t>
            </w:r>
          </w:p>
        </w:tc>
      </w:tr>
    </w:tbl>
    <w:p w14:paraId="74DD7BF1" w14:textId="77777777" w:rsidR="00011003" w:rsidRPr="00683E74" w:rsidRDefault="00011003">
      <w:pPr>
        <w:spacing w:after="200"/>
      </w:pPr>
    </w:p>
    <w:p w14:paraId="6FE8C69C" w14:textId="77777777" w:rsidR="00011003" w:rsidRPr="00683E74" w:rsidRDefault="00683E74">
      <w:pPr>
        <w:pStyle w:val="Titre2"/>
        <w:rPr>
          <w:color w:val="auto"/>
        </w:rPr>
      </w:pPr>
      <w:bookmarkStart w:id="36" w:name="_Toc228737400"/>
      <w:r w:rsidRPr="00683E74">
        <w:rPr>
          <w:color w:val="auto"/>
        </w:rPr>
        <w:t>6.3 Correspondance modèle Pétri / comportement Akka</w:t>
      </w:r>
      <w:bookmarkEnd w:id="36"/>
    </w:p>
    <w:p w14:paraId="50182FDA" w14:textId="77777777" w:rsidR="00011003" w:rsidRPr="00683E74" w:rsidRDefault="00683E74">
      <w:pPr>
        <w:spacing w:after="160"/>
        <w:jc w:val="both"/>
      </w:pPr>
      <w:r w:rsidRPr="00683E74">
        <w:t>La simulation confirme que le comportement du système Akka correspond exactement au modèle formel :</w:t>
      </w:r>
    </w:p>
    <w:p w14:paraId="4AF0AEAA" w14:textId="77777777" w:rsidR="00011003" w:rsidRPr="00683E74" w:rsidRDefault="00011003">
      <w:pPr>
        <w:spacing w:after="2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700"/>
      </w:tblGrid>
      <w:tr w:rsidR="00683E74" w:rsidRPr="00683E74" w14:paraId="4B4A1E7B" w14:textId="77777777" w:rsidTr="00814E62">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0E697BE3" w14:textId="77777777" w:rsidR="00011003" w:rsidRPr="00683E74" w:rsidRDefault="00683E74">
            <w:r w:rsidRPr="00683E74">
              <w:rPr>
                <w:b/>
                <w:bCs/>
                <w:sz w:val="20"/>
                <w:szCs w:val="20"/>
              </w:rPr>
              <w:t>Propriété formelle</w:t>
            </w:r>
          </w:p>
        </w:tc>
        <w:tc>
          <w:tcPr>
            <w:tcW w:w="30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7FC27BEB" w14:textId="77777777" w:rsidR="00011003" w:rsidRPr="00683E74" w:rsidRDefault="00683E74">
            <w:r w:rsidRPr="00683E74">
              <w:rPr>
                <w:b/>
                <w:bCs/>
                <w:sz w:val="20"/>
                <w:szCs w:val="20"/>
              </w:rPr>
              <w:t>Preuve Pétri</w:t>
            </w:r>
          </w:p>
        </w:tc>
        <w:tc>
          <w:tcPr>
            <w:tcW w:w="37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6318D902" w14:textId="77777777" w:rsidR="00011003" w:rsidRPr="00683E74" w:rsidRDefault="00683E74">
            <w:r w:rsidRPr="00683E74">
              <w:rPr>
                <w:b/>
                <w:bCs/>
                <w:sz w:val="20"/>
                <w:szCs w:val="20"/>
              </w:rPr>
              <w:t>Validation Akka</w:t>
            </w:r>
          </w:p>
        </w:tc>
      </w:tr>
      <w:tr w:rsidR="00683E74" w:rsidRPr="00683E74" w14:paraId="3F5CF0E6" w14:textId="77777777" w:rsidTr="00814E62">
        <w:tc>
          <w:tcPr>
            <w:tcW w:w="2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5803F14" w14:textId="77777777" w:rsidR="00011003" w:rsidRPr="00683E74" w:rsidRDefault="00683E74">
            <w:proofErr w:type="gramStart"/>
            <w:r w:rsidRPr="00683E74">
              <w:rPr>
                <w:sz w:val="20"/>
                <w:szCs w:val="20"/>
              </w:rPr>
              <w:t>G(</w:t>
            </w:r>
            <w:proofErr w:type="gramEnd"/>
            <w:r w:rsidRPr="00683E74">
              <w:rPr>
                <w:sz w:val="20"/>
                <w:szCs w:val="20"/>
              </w:rPr>
              <w:t>personnes ≤ capacité)</w:t>
            </w:r>
          </w:p>
        </w:tc>
        <w:tc>
          <w:tcPr>
            <w:tcW w:w="3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400DFC5" w14:textId="77777777" w:rsidR="00011003" w:rsidRPr="00683E74" w:rsidRDefault="00683E74">
            <w:r w:rsidRPr="00683E74">
              <w:rPr>
                <w:sz w:val="20"/>
                <w:szCs w:val="20"/>
              </w:rPr>
              <w:t>P-invariant 2 vérifié structurellement</w:t>
            </w:r>
          </w:p>
        </w:tc>
        <w:tc>
          <w:tcPr>
            <w:tcW w:w="37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0956BFF" w14:textId="77777777" w:rsidR="00011003" w:rsidRPr="00683E74" w:rsidRDefault="00683E74">
            <w:r w:rsidRPr="00683E74">
              <w:rPr>
                <w:sz w:val="20"/>
                <w:szCs w:val="20"/>
              </w:rPr>
              <w:t>Scénario 3 : 0 violation sur N tentatives</w:t>
            </w:r>
          </w:p>
        </w:tc>
      </w:tr>
      <w:tr w:rsidR="00683E74" w:rsidRPr="00683E74" w14:paraId="59BDE362" w14:textId="77777777" w:rsidTr="00814E62">
        <w:tc>
          <w:tcPr>
            <w:tcW w:w="2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B928A88" w14:textId="77777777" w:rsidR="00011003" w:rsidRPr="00683E74" w:rsidRDefault="00683E74">
            <w:r w:rsidRPr="00683E74">
              <w:rPr>
                <w:sz w:val="20"/>
                <w:szCs w:val="20"/>
              </w:rPr>
              <w:t>Un billet = une entrée</w:t>
            </w:r>
          </w:p>
        </w:tc>
        <w:tc>
          <w:tcPr>
            <w:tcW w:w="3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FD98195" w14:textId="77777777" w:rsidR="00011003" w:rsidRPr="00683E74" w:rsidRDefault="00683E74">
            <w:proofErr w:type="spellStart"/>
            <w:proofErr w:type="gramStart"/>
            <w:r w:rsidRPr="00683E74">
              <w:rPr>
                <w:sz w:val="20"/>
                <w:szCs w:val="20"/>
              </w:rPr>
              <w:t>p</w:t>
            </w:r>
            <w:proofErr w:type="gramEnd"/>
            <w:r w:rsidRPr="00683E74">
              <w:rPr>
                <w:sz w:val="20"/>
                <w:szCs w:val="20"/>
              </w:rPr>
              <w:t>_scanne</w:t>
            </w:r>
            <w:proofErr w:type="spellEnd"/>
            <w:r w:rsidRPr="00683E74">
              <w:rPr>
                <w:sz w:val="20"/>
                <w:szCs w:val="20"/>
              </w:rPr>
              <w:t xml:space="preserve"> est une place puits</w:t>
            </w:r>
          </w:p>
        </w:tc>
        <w:tc>
          <w:tcPr>
            <w:tcW w:w="37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64D2CD7" w14:textId="77777777" w:rsidR="00011003" w:rsidRPr="00683E74" w:rsidRDefault="00683E74">
            <w:r w:rsidRPr="00683E74">
              <w:rPr>
                <w:sz w:val="20"/>
                <w:szCs w:val="20"/>
              </w:rPr>
              <w:t>Scénario 2 : fraude détectée à 100%</w:t>
            </w:r>
          </w:p>
        </w:tc>
      </w:tr>
      <w:tr w:rsidR="00683E74" w:rsidRPr="00683E74" w14:paraId="0E7C35AF" w14:textId="77777777" w:rsidTr="00814E62">
        <w:tc>
          <w:tcPr>
            <w:tcW w:w="2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4C9180B" w14:textId="77777777" w:rsidR="00011003" w:rsidRPr="00683E74" w:rsidRDefault="00683E74">
            <w:r w:rsidRPr="00683E74">
              <w:rPr>
                <w:sz w:val="20"/>
                <w:szCs w:val="20"/>
              </w:rPr>
              <w:t>Billet expiré invalide</w:t>
            </w:r>
          </w:p>
        </w:tc>
        <w:tc>
          <w:tcPr>
            <w:tcW w:w="3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1AC37FD" w14:textId="77777777" w:rsidR="00011003" w:rsidRPr="00683E74" w:rsidRDefault="00683E74">
            <w:proofErr w:type="spellStart"/>
            <w:proofErr w:type="gramStart"/>
            <w:r w:rsidRPr="00683E74">
              <w:rPr>
                <w:sz w:val="20"/>
                <w:szCs w:val="20"/>
              </w:rPr>
              <w:t>t</w:t>
            </w:r>
            <w:proofErr w:type="gramEnd"/>
            <w:r w:rsidRPr="00683E74">
              <w:rPr>
                <w:sz w:val="20"/>
                <w:szCs w:val="20"/>
              </w:rPr>
              <w:t>_expirer</w:t>
            </w:r>
            <w:proofErr w:type="spellEnd"/>
            <w:r w:rsidRPr="00683E74">
              <w:rPr>
                <w:sz w:val="20"/>
                <w:szCs w:val="20"/>
              </w:rPr>
              <w:t xml:space="preserve"> → </w:t>
            </w:r>
            <w:proofErr w:type="spellStart"/>
            <w:r w:rsidRPr="00683E74">
              <w:rPr>
                <w:sz w:val="20"/>
                <w:szCs w:val="20"/>
              </w:rPr>
              <w:t>p_expire</w:t>
            </w:r>
            <w:proofErr w:type="spellEnd"/>
            <w:r w:rsidRPr="00683E74">
              <w:rPr>
                <w:sz w:val="20"/>
                <w:szCs w:val="20"/>
              </w:rPr>
              <w:t xml:space="preserve"> (puits)</w:t>
            </w:r>
          </w:p>
        </w:tc>
        <w:tc>
          <w:tcPr>
            <w:tcW w:w="37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6EC9E29" w14:textId="77777777" w:rsidR="00011003" w:rsidRPr="00683E74" w:rsidRDefault="00683E74">
            <w:r w:rsidRPr="00683E74">
              <w:rPr>
                <w:sz w:val="20"/>
                <w:szCs w:val="20"/>
              </w:rPr>
              <w:t>Scénario 5 : scan refusé après expiration</w:t>
            </w:r>
          </w:p>
        </w:tc>
      </w:tr>
      <w:tr w:rsidR="00683E74" w:rsidRPr="00683E74" w14:paraId="5359DC74" w14:textId="77777777" w:rsidTr="00814E62">
        <w:tc>
          <w:tcPr>
            <w:tcW w:w="2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E24232F" w14:textId="77777777" w:rsidR="00011003" w:rsidRPr="00683E74" w:rsidRDefault="00683E74">
            <w:r w:rsidRPr="00683E74">
              <w:rPr>
                <w:sz w:val="20"/>
                <w:szCs w:val="20"/>
              </w:rPr>
              <w:t>Pas de deadlock</w:t>
            </w:r>
          </w:p>
        </w:tc>
        <w:tc>
          <w:tcPr>
            <w:tcW w:w="3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B66AD25" w14:textId="77777777" w:rsidR="00011003" w:rsidRPr="00683E74" w:rsidRDefault="00683E74">
            <w:r w:rsidRPr="00683E74">
              <w:rPr>
                <w:sz w:val="20"/>
                <w:szCs w:val="20"/>
              </w:rPr>
              <w:t>0 vrai deadlock dans l'espace d'états</w:t>
            </w:r>
          </w:p>
        </w:tc>
        <w:tc>
          <w:tcPr>
            <w:tcW w:w="37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D0D53F0" w14:textId="77777777" w:rsidR="00011003" w:rsidRPr="00683E74" w:rsidRDefault="00683E74">
            <w:r w:rsidRPr="00683E74">
              <w:rPr>
                <w:sz w:val="20"/>
                <w:szCs w:val="20"/>
              </w:rPr>
              <w:t>Scénario 4 : système toujours réactif</w:t>
            </w:r>
          </w:p>
        </w:tc>
      </w:tr>
      <w:tr w:rsidR="00683E74" w:rsidRPr="00683E74" w14:paraId="04BD05A0" w14:textId="77777777" w:rsidTr="00814E62">
        <w:tc>
          <w:tcPr>
            <w:tcW w:w="2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96B25CF" w14:textId="77777777" w:rsidR="00011003" w:rsidRPr="00683E74" w:rsidRDefault="00683E74">
            <w:r w:rsidRPr="00683E74">
              <w:rPr>
                <w:sz w:val="20"/>
                <w:szCs w:val="20"/>
              </w:rPr>
              <w:t>Libération de place</w:t>
            </w:r>
          </w:p>
        </w:tc>
        <w:tc>
          <w:tcPr>
            <w:tcW w:w="3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E963D9B" w14:textId="77777777" w:rsidR="00011003" w:rsidRPr="00683E74" w:rsidRDefault="00683E74">
            <w:proofErr w:type="spellStart"/>
            <w:proofErr w:type="gramStart"/>
            <w:r w:rsidRPr="00683E74">
              <w:rPr>
                <w:sz w:val="20"/>
                <w:szCs w:val="20"/>
              </w:rPr>
              <w:t>t</w:t>
            </w:r>
            <w:proofErr w:type="gramEnd"/>
            <w:r w:rsidRPr="00683E74">
              <w:rPr>
                <w:sz w:val="20"/>
                <w:szCs w:val="20"/>
              </w:rPr>
              <w:t>_quitter</w:t>
            </w:r>
            <w:proofErr w:type="spellEnd"/>
            <w:r w:rsidRPr="00683E74">
              <w:rPr>
                <w:sz w:val="20"/>
                <w:szCs w:val="20"/>
              </w:rPr>
              <w:t xml:space="preserve"> : p_personnes-1, p_places+1</w:t>
            </w:r>
          </w:p>
        </w:tc>
        <w:tc>
          <w:tcPr>
            <w:tcW w:w="37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4C6411E" w14:textId="77777777" w:rsidR="00011003" w:rsidRPr="00683E74" w:rsidRDefault="00683E74">
            <w:r w:rsidRPr="00683E74">
              <w:rPr>
                <w:sz w:val="20"/>
                <w:szCs w:val="20"/>
              </w:rPr>
              <w:t xml:space="preserve">Scénario 6 : </w:t>
            </w:r>
            <w:proofErr w:type="spellStart"/>
            <w:r w:rsidRPr="00683E74">
              <w:rPr>
                <w:sz w:val="20"/>
                <w:szCs w:val="20"/>
              </w:rPr>
              <w:t>re-entrée</w:t>
            </w:r>
            <w:proofErr w:type="spellEnd"/>
            <w:r w:rsidRPr="00683E74">
              <w:rPr>
                <w:sz w:val="20"/>
                <w:szCs w:val="20"/>
              </w:rPr>
              <w:t xml:space="preserve"> après sortie</w:t>
            </w:r>
          </w:p>
        </w:tc>
      </w:tr>
    </w:tbl>
    <w:p w14:paraId="628D89EA" w14:textId="77777777" w:rsidR="00011003" w:rsidRPr="00683E74" w:rsidRDefault="00011003">
      <w:pPr>
        <w:spacing w:after="200"/>
      </w:pPr>
    </w:p>
    <w:p w14:paraId="6AF0B816" w14:textId="77777777" w:rsidR="00011003" w:rsidRPr="00683E74" w:rsidRDefault="00683E74">
      <w:r w:rsidRPr="00683E74">
        <w:br w:type="page"/>
      </w:r>
    </w:p>
    <w:p w14:paraId="2FD31B48" w14:textId="77777777" w:rsidR="00011003" w:rsidRPr="00683E74" w:rsidRDefault="00683E74">
      <w:pPr>
        <w:pStyle w:val="Titre1"/>
        <w:rPr>
          <w:color w:val="auto"/>
        </w:rPr>
      </w:pPr>
      <w:bookmarkStart w:id="37" w:name="_Toc228737401"/>
      <w:r w:rsidRPr="00683E74">
        <w:rPr>
          <w:color w:val="auto"/>
        </w:rPr>
        <w:lastRenderedPageBreak/>
        <w:t>7. Tests Unitaires</w:t>
      </w:r>
      <w:bookmarkEnd w:id="37"/>
    </w:p>
    <w:p w14:paraId="50CA533A" w14:textId="77777777" w:rsidR="00011003" w:rsidRPr="00683E74" w:rsidRDefault="00683E74">
      <w:pPr>
        <w:pStyle w:val="Titre2"/>
        <w:rPr>
          <w:color w:val="auto"/>
        </w:rPr>
      </w:pPr>
      <w:bookmarkStart w:id="38" w:name="_Toc228737402"/>
      <w:r w:rsidRPr="00683E74">
        <w:rPr>
          <w:color w:val="auto"/>
        </w:rPr>
        <w:t>7.1 Stratégie de test</w:t>
      </w:r>
      <w:bookmarkEnd w:id="38"/>
    </w:p>
    <w:p w14:paraId="7CE7A924" w14:textId="12918FDD" w:rsidR="00011003" w:rsidRPr="00683E74" w:rsidRDefault="00683E74">
      <w:pPr>
        <w:spacing w:after="160"/>
        <w:jc w:val="both"/>
      </w:pPr>
      <w:r w:rsidRPr="00683E74">
        <w:t xml:space="preserve">Les tests unitaires utilisent le module </w:t>
      </w:r>
      <w:proofErr w:type="spellStart"/>
      <w:r w:rsidRPr="00683E74">
        <w:t>akka-actor-testkit-typed</w:t>
      </w:r>
      <w:proofErr w:type="spellEnd"/>
      <w:r w:rsidRPr="00683E74">
        <w:t xml:space="preserve">, qui permet de tester les acteurs de manière déterministe en contrôlant le temps et les messages. Chaque acteur est testé indépendamment via des </w:t>
      </w:r>
      <w:proofErr w:type="spellStart"/>
      <w:r w:rsidRPr="00683E74">
        <w:t>TestProbe</w:t>
      </w:r>
      <w:proofErr w:type="spellEnd"/>
      <w:r w:rsidRPr="00683E74">
        <w:t xml:space="preserve"> des acteurs sondes qui enregistrent les messages reçus.</w:t>
      </w:r>
    </w:p>
    <w:p w14:paraId="5E50B872" w14:textId="77777777" w:rsidR="00011003" w:rsidRPr="00683E74" w:rsidRDefault="00683E74">
      <w:pPr>
        <w:pStyle w:val="Titre2"/>
        <w:rPr>
          <w:color w:val="auto"/>
        </w:rPr>
      </w:pPr>
      <w:bookmarkStart w:id="39" w:name="_Toc228737403"/>
      <w:r w:rsidRPr="00683E74">
        <w:rPr>
          <w:color w:val="auto"/>
        </w:rPr>
        <w:t>7.2 Couverture des tests</w:t>
      </w:r>
      <w:bookmarkEnd w:id="39"/>
    </w:p>
    <w:p w14:paraId="59C0DCAE" w14:textId="77777777" w:rsidR="00011003" w:rsidRPr="00683E74" w:rsidRDefault="00011003">
      <w:pPr>
        <w:spacing w:after="2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00"/>
      </w:tblGrid>
      <w:tr w:rsidR="00683E74" w:rsidRPr="00683E74" w14:paraId="7F32BD4B" w14:textId="77777777" w:rsidTr="00814E62">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56DEF54C" w14:textId="77777777" w:rsidR="00011003" w:rsidRPr="00683E74" w:rsidRDefault="00683E74">
            <w:r w:rsidRPr="00683E74">
              <w:rPr>
                <w:b/>
                <w:bCs/>
                <w:sz w:val="20"/>
                <w:szCs w:val="20"/>
              </w:rPr>
              <w:t>Classe de test</w:t>
            </w:r>
          </w:p>
        </w:tc>
        <w:tc>
          <w:tcPr>
            <w:tcW w:w="14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427548A4" w14:textId="77777777" w:rsidR="00011003" w:rsidRPr="00683E74" w:rsidRDefault="00683E74">
            <w:r w:rsidRPr="00683E74">
              <w:rPr>
                <w:b/>
                <w:bCs/>
                <w:sz w:val="20"/>
                <w:szCs w:val="20"/>
              </w:rPr>
              <w:t>Nb tests</w:t>
            </w:r>
          </w:p>
        </w:tc>
        <w:tc>
          <w:tcPr>
            <w:tcW w:w="50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287081DD" w14:textId="77777777" w:rsidR="00011003" w:rsidRPr="00683E74" w:rsidRDefault="00683E74">
            <w:r w:rsidRPr="00683E74">
              <w:rPr>
                <w:b/>
                <w:bCs/>
                <w:sz w:val="20"/>
                <w:szCs w:val="20"/>
              </w:rPr>
              <w:t>Propriétés vérifiées</w:t>
            </w:r>
          </w:p>
        </w:tc>
      </w:tr>
      <w:tr w:rsidR="00683E74" w:rsidRPr="00683E74" w14:paraId="64C8A67B" w14:textId="77777777" w:rsidTr="00814E62">
        <w:tc>
          <w:tcPr>
            <w:tcW w:w="2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894E76C" w14:textId="77777777" w:rsidR="00011003" w:rsidRPr="00683E74" w:rsidRDefault="00683E74">
            <w:proofErr w:type="spellStart"/>
            <w:r w:rsidRPr="00683E74">
              <w:rPr>
                <w:sz w:val="20"/>
                <w:szCs w:val="20"/>
              </w:rPr>
              <w:t>BilletterieActorSpec</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37EF9C4" w14:textId="77777777" w:rsidR="00011003" w:rsidRPr="00683E74" w:rsidRDefault="00683E74">
            <w:r w:rsidRPr="00683E74">
              <w:rPr>
                <w:sz w:val="20"/>
                <w:szCs w:val="20"/>
              </w:rPr>
              <w:t>8</w:t>
            </w:r>
          </w:p>
        </w:tc>
        <w:tc>
          <w:tcPr>
            <w:tcW w:w="5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940C4C0" w14:textId="77777777" w:rsidR="00011003" w:rsidRPr="00683E74" w:rsidRDefault="00683E74">
            <w:r w:rsidRPr="00683E74">
              <w:rPr>
                <w:sz w:val="20"/>
                <w:szCs w:val="20"/>
              </w:rPr>
              <w:t>Vente, validation, fraude, expiration, P-invariant billets</w:t>
            </w:r>
          </w:p>
        </w:tc>
      </w:tr>
      <w:tr w:rsidR="00683E74" w:rsidRPr="00683E74" w14:paraId="0590654F" w14:textId="77777777" w:rsidTr="00814E62">
        <w:tc>
          <w:tcPr>
            <w:tcW w:w="2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0A7A763" w14:textId="77777777" w:rsidR="00011003" w:rsidRPr="00683E74" w:rsidRDefault="00683E74">
            <w:proofErr w:type="spellStart"/>
            <w:r w:rsidRPr="00683E74">
              <w:rPr>
                <w:sz w:val="20"/>
                <w:szCs w:val="20"/>
              </w:rPr>
              <w:t>StadiumActorSpec</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ACD2741" w14:textId="77777777" w:rsidR="00011003" w:rsidRPr="00683E74" w:rsidRDefault="00683E74">
            <w:r w:rsidRPr="00683E74">
              <w:rPr>
                <w:sz w:val="20"/>
                <w:szCs w:val="20"/>
              </w:rPr>
              <w:t>5</w:t>
            </w:r>
          </w:p>
        </w:tc>
        <w:tc>
          <w:tcPr>
            <w:tcW w:w="5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B67BB7C" w14:textId="77777777" w:rsidR="00011003" w:rsidRPr="00683E74" w:rsidRDefault="00683E74">
            <w:r w:rsidRPr="00683E74">
              <w:rPr>
                <w:sz w:val="20"/>
                <w:szCs w:val="20"/>
              </w:rPr>
              <w:t>Entrée, refus, sortie, invariant capacité sous charge</w:t>
            </w:r>
          </w:p>
        </w:tc>
      </w:tr>
      <w:tr w:rsidR="00683E74" w:rsidRPr="00683E74" w14:paraId="470A938D" w14:textId="77777777" w:rsidTr="00814E62">
        <w:tc>
          <w:tcPr>
            <w:tcW w:w="2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F8B3256" w14:textId="77777777" w:rsidR="00011003" w:rsidRPr="00683E74" w:rsidRDefault="00683E74">
            <w:proofErr w:type="spellStart"/>
            <w:r w:rsidRPr="00683E74">
              <w:rPr>
                <w:sz w:val="20"/>
                <w:szCs w:val="20"/>
              </w:rPr>
              <w:t>GateActorSpec</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A16CE47" w14:textId="77777777" w:rsidR="00011003" w:rsidRPr="00683E74" w:rsidRDefault="00683E74">
            <w:r w:rsidRPr="00683E74">
              <w:rPr>
                <w:sz w:val="20"/>
                <w:szCs w:val="20"/>
              </w:rPr>
              <w:t>7</w:t>
            </w:r>
          </w:p>
        </w:tc>
        <w:tc>
          <w:tcPr>
            <w:tcW w:w="5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7F46D1D" w14:textId="77777777" w:rsidR="00011003" w:rsidRPr="00683E74" w:rsidRDefault="00683E74">
            <w:r w:rsidRPr="00683E74">
              <w:rPr>
                <w:sz w:val="20"/>
                <w:szCs w:val="20"/>
              </w:rPr>
              <w:t>Flux nominal, fraude, stade plein, période inactive, expiration, concurrence</w:t>
            </w:r>
          </w:p>
        </w:tc>
      </w:tr>
    </w:tbl>
    <w:p w14:paraId="7BCB73E4" w14:textId="77777777" w:rsidR="00011003" w:rsidRPr="00683E74" w:rsidRDefault="00011003">
      <w:pPr>
        <w:spacing w:after="200"/>
      </w:pPr>
    </w:p>
    <w:p w14:paraId="4729F2B4" w14:textId="77777777" w:rsidR="00011003" w:rsidRPr="00683E74" w:rsidRDefault="00683E74">
      <w:pPr>
        <w:spacing w:after="160"/>
        <w:jc w:val="both"/>
      </w:pPr>
      <w:r w:rsidRPr="00683E74">
        <w:t>Total : 20 tests unitaires, tous passés avec succès.</w:t>
      </w:r>
    </w:p>
    <w:p w14:paraId="2F50CD6A" w14:textId="77777777" w:rsidR="00011003" w:rsidRPr="00683E74" w:rsidRDefault="00683E74">
      <w:pPr>
        <w:pStyle w:val="Titre2"/>
        <w:rPr>
          <w:color w:val="auto"/>
        </w:rPr>
      </w:pPr>
      <w:bookmarkStart w:id="40" w:name="_Toc228737404"/>
      <w:r w:rsidRPr="00683E74">
        <w:rPr>
          <w:color w:val="auto"/>
        </w:rPr>
        <w:t>7.3 Tests remarquables</w:t>
      </w:r>
      <w:bookmarkEnd w:id="40"/>
    </w:p>
    <w:p w14:paraId="49E5362C" w14:textId="77777777" w:rsidR="00011003" w:rsidRPr="00683E74" w:rsidRDefault="00683E74">
      <w:pPr>
        <w:pStyle w:val="Titre3"/>
        <w:rPr>
          <w:color w:val="auto"/>
        </w:rPr>
      </w:pPr>
      <w:bookmarkStart w:id="41" w:name="_Toc228737405"/>
      <w:r w:rsidRPr="00683E74">
        <w:rPr>
          <w:color w:val="auto"/>
        </w:rPr>
        <w:t>Test de l'invariant de capacité sous charge (</w:t>
      </w:r>
      <w:proofErr w:type="spellStart"/>
      <w:r w:rsidRPr="00683E74">
        <w:rPr>
          <w:color w:val="auto"/>
        </w:rPr>
        <w:t>StadiumActorSpec</w:t>
      </w:r>
      <w:proofErr w:type="spellEnd"/>
      <w:r w:rsidRPr="00683E74">
        <w:rPr>
          <w:color w:val="auto"/>
        </w:rPr>
        <w:t>)</w:t>
      </w:r>
      <w:bookmarkEnd w:id="41"/>
    </w:p>
    <w:p w14:paraId="795C0794" w14:textId="05606B1E" w:rsidR="00011003" w:rsidRPr="00683E74" w:rsidRDefault="00683E74">
      <w:pPr>
        <w:spacing w:after="160"/>
        <w:jc w:val="both"/>
      </w:pPr>
      <w:r w:rsidRPr="00683E74">
        <w:t xml:space="preserve">Ce test envoie 10 demandes d'entrée à un stade de capacité 5. Il vérifie </w:t>
      </w:r>
      <w:r w:rsidR="00B078BB" w:rsidRPr="00683E74">
        <w:t>qu’exactement</w:t>
      </w:r>
      <w:r w:rsidRPr="00683E74">
        <w:t xml:space="preserve"> 5 entrées sont accordées et 5 sont refusées, validant empiriquement le P-invariant de conservation de la capacité.</w:t>
      </w:r>
    </w:p>
    <w:p w14:paraId="5A9BB18C" w14:textId="77777777" w:rsidR="00011003" w:rsidRPr="00683E74" w:rsidRDefault="00683E74">
      <w:pPr>
        <w:pStyle w:val="Titre3"/>
        <w:rPr>
          <w:color w:val="auto"/>
        </w:rPr>
      </w:pPr>
      <w:bookmarkStart w:id="42" w:name="_Toc228737406"/>
      <w:r w:rsidRPr="00683E74">
        <w:rPr>
          <w:color w:val="auto"/>
        </w:rPr>
        <w:t>Test de concurrence sans condition de course (</w:t>
      </w:r>
      <w:proofErr w:type="spellStart"/>
      <w:r w:rsidRPr="00683E74">
        <w:rPr>
          <w:color w:val="auto"/>
        </w:rPr>
        <w:t>GateActorSpec</w:t>
      </w:r>
      <w:proofErr w:type="spellEnd"/>
      <w:r w:rsidRPr="00683E74">
        <w:rPr>
          <w:color w:val="auto"/>
        </w:rPr>
        <w:t>)</w:t>
      </w:r>
      <w:bookmarkEnd w:id="42"/>
    </w:p>
    <w:p w14:paraId="21F74092" w14:textId="77777777" w:rsidR="00011003" w:rsidRPr="00683E74" w:rsidRDefault="00683E74">
      <w:pPr>
        <w:spacing w:after="160"/>
        <w:jc w:val="both"/>
      </w:pPr>
      <w:r w:rsidRPr="00683E74">
        <w:t xml:space="preserve">5 scans simultanés sont envoyés à la </w:t>
      </w:r>
      <w:proofErr w:type="spellStart"/>
      <w:r w:rsidRPr="00683E74">
        <w:t>gate</w:t>
      </w:r>
      <w:proofErr w:type="spellEnd"/>
      <w:r w:rsidRPr="00683E74">
        <w:t xml:space="preserve"> pour 5 billets distincts. Le modèle d'acteurs Akka garantit la sérialisation des messages : chaque billet est traité exactement une fois, sans condition de course, sans verrou explicite.</w:t>
      </w:r>
    </w:p>
    <w:p w14:paraId="2574EC6B" w14:textId="77777777" w:rsidR="00011003" w:rsidRPr="00683E74" w:rsidRDefault="00011003">
      <w:pPr>
        <w:spacing w:after="200"/>
      </w:pPr>
    </w:p>
    <w:p w14:paraId="119E9460" w14:textId="77777777" w:rsidR="00011003" w:rsidRPr="00683E74" w:rsidRDefault="00683E74">
      <w:r w:rsidRPr="00683E74">
        <w:br w:type="page"/>
      </w:r>
    </w:p>
    <w:p w14:paraId="0BAECFA4" w14:textId="77777777" w:rsidR="00011003" w:rsidRPr="00683E74" w:rsidRDefault="00683E74">
      <w:pPr>
        <w:pStyle w:val="Titre1"/>
        <w:rPr>
          <w:color w:val="auto"/>
        </w:rPr>
      </w:pPr>
      <w:bookmarkStart w:id="43" w:name="_Toc228737407"/>
      <w:r w:rsidRPr="00683E74">
        <w:rPr>
          <w:color w:val="auto"/>
        </w:rPr>
        <w:lastRenderedPageBreak/>
        <w:t>8. Conclusion</w:t>
      </w:r>
      <w:bookmarkEnd w:id="43"/>
    </w:p>
    <w:p w14:paraId="4C6072DC" w14:textId="77777777" w:rsidR="00011003" w:rsidRPr="00683E74" w:rsidRDefault="00683E74">
      <w:pPr>
        <w:pStyle w:val="Titre2"/>
        <w:rPr>
          <w:color w:val="auto"/>
        </w:rPr>
      </w:pPr>
      <w:bookmarkStart w:id="44" w:name="_Toc228737408"/>
      <w:r w:rsidRPr="00683E74">
        <w:rPr>
          <w:color w:val="auto"/>
        </w:rPr>
        <w:t>8.1 Bilan</w:t>
      </w:r>
      <w:bookmarkEnd w:id="44"/>
    </w:p>
    <w:p w14:paraId="2B23492D" w14:textId="39C169D3" w:rsidR="00011003" w:rsidRPr="00683E74" w:rsidRDefault="00683E74">
      <w:pPr>
        <w:spacing w:after="160"/>
        <w:jc w:val="both"/>
      </w:pPr>
      <w:r w:rsidRPr="00683E74">
        <w:t xml:space="preserve">Ce projet a démontré la complémentarité des approches formelle et </w:t>
      </w:r>
      <w:r w:rsidR="00B078BB" w:rsidRPr="00683E74">
        <w:t>implantatoire</w:t>
      </w:r>
      <w:r w:rsidRPr="00683E74">
        <w:t xml:space="preserve"> pour la vérification d'un système critique. Le réseau de Pétri a permis de prouver mathématiquement les propriétés du système, tandis que l'implémentation Akka a validé ces propriétés dans un contexte d'exécution concurrent réel.</w:t>
      </w:r>
    </w:p>
    <w:p w14:paraId="03BB025E" w14:textId="77777777" w:rsidR="00011003" w:rsidRPr="00683E74" w:rsidRDefault="00683E74">
      <w:pPr>
        <w:spacing w:after="160"/>
        <w:jc w:val="both"/>
      </w:pPr>
      <w:r w:rsidRPr="00683E74">
        <w:t xml:space="preserve">Les trois garanties fondamentales motivées par les tragédies de </w:t>
      </w:r>
      <w:proofErr w:type="spellStart"/>
      <w:r w:rsidRPr="00683E74">
        <w:t>Hillsborough</w:t>
      </w:r>
      <w:proofErr w:type="spellEnd"/>
      <w:r w:rsidRPr="00683E74">
        <w:t xml:space="preserve"> et de Paris ont été formellement établies : aucune surcharge de capacité (P-invariant 2, formule LTL </w:t>
      </w:r>
      <w:proofErr w:type="gramStart"/>
      <w:r w:rsidRPr="00683E74">
        <w:t>G(</w:t>
      </w:r>
      <w:proofErr w:type="gramEnd"/>
      <w:r w:rsidRPr="00683E74">
        <w:t>personnes ≤ capacité)), aucune réutilisation frauduleuse d'un billet (structure de place puits), et aucun blocage du système (absence de deadlock prouvée sur 2002 états).</w:t>
      </w:r>
    </w:p>
    <w:p w14:paraId="38567A69" w14:textId="77777777" w:rsidR="00011003" w:rsidRPr="00683E74" w:rsidRDefault="00683E74">
      <w:pPr>
        <w:pStyle w:val="Titre2"/>
        <w:rPr>
          <w:color w:val="auto"/>
        </w:rPr>
      </w:pPr>
      <w:bookmarkStart w:id="45" w:name="_Toc228737409"/>
      <w:r w:rsidRPr="00683E74">
        <w:rPr>
          <w:color w:val="auto"/>
        </w:rPr>
        <w:t>8.2 Apports techniques</w:t>
      </w:r>
      <w:bookmarkEnd w:id="45"/>
    </w:p>
    <w:p w14:paraId="68A2D2B4" w14:textId="77777777" w:rsidR="00011003" w:rsidRPr="00683E74" w:rsidRDefault="00683E74">
      <w:pPr>
        <w:pStyle w:val="Paragraphedeliste"/>
        <w:numPr>
          <w:ilvl w:val="0"/>
          <w:numId w:val="2"/>
        </w:numPr>
        <w:spacing w:after="80"/>
      </w:pPr>
      <w:r w:rsidRPr="00683E74">
        <w:t>Implémentation d'un analyseur de réseau de Pétri complet en Scala pur : génération BFS de l'espace d'états, calcul des P/T-invariants, vérification LTL</w:t>
      </w:r>
    </w:p>
    <w:p w14:paraId="497A24F2" w14:textId="77777777" w:rsidR="00011003" w:rsidRPr="00683E74" w:rsidRDefault="00683E74">
      <w:pPr>
        <w:pStyle w:val="Paragraphedeliste"/>
        <w:numPr>
          <w:ilvl w:val="0"/>
          <w:numId w:val="2"/>
        </w:numPr>
        <w:spacing w:after="80"/>
      </w:pPr>
      <w:r w:rsidRPr="00683E74">
        <w:t xml:space="preserve">Architecture Akka </w:t>
      </w:r>
      <w:proofErr w:type="spellStart"/>
      <w:r w:rsidRPr="00683E74">
        <w:t>Typed</w:t>
      </w:r>
      <w:proofErr w:type="spellEnd"/>
      <w:r w:rsidRPr="00683E74">
        <w:t xml:space="preserve"> avec typage fort des messages, supervision hiérarchique et pattern </w:t>
      </w:r>
      <w:proofErr w:type="spellStart"/>
      <w:r w:rsidRPr="00683E74">
        <w:t>ask</w:t>
      </w:r>
      <w:proofErr w:type="spellEnd"/>
      <w:r w:rsidRPr="00683E74">
        <w:t xml:space="preserve"> pour les protocoles séquentiels</w:t>
      </w:r>
    </w:p>
    <w:p w14:paraId="6DE844C8" w14:textId="77777777" w:rsidR="00011003" w:rsidRPr="00683E74" w:rsidRDefault="00683E74">
      <w:pPr>
        <w:pStyle w:val="Paragraphedeliste"/>
        <w:numPr>
          <w:ilvl w:val="0"/>
          <w:numId w:val="2"/>
        </w:numPr>
        <w:spacing w:after="80"/>
      </w:pPr>
      <w:r w:rsidRPr="00683E74">
        <w:t>20 tests unitaires couvrant les propriétés critiques identifiées par l'analyse formelle</w:t>
      </w:r>
    </w:p>
    <w:p w14:paraId="02A3A9F1" w14:textId="77777777" w:rsidR="00011003" w:rsidRPr="00683E74" w:rsidRDefault="00683E74">
      <w:pPr>
        <w:pStyle w:val="Paragraphedeliste"/>
        <w:numPr>
          <w:ilvl w:val="0"/>
          <w:numId w:val="2"/>
        </w:numPr>
        <w:spacing w:after="80"/>
      </w:pPr>
      <w:r w:rsidRPr="00683E74">
        <w:t>6 scénarios de simulation validant la correspondance modèle formel / comportement réel</w:t>
      </w:r>
    </w:p>
    <w:p w14:paraId="5BBB2AA3" w14:textId="77777777" w:rsidR="00011003" w:rsidRPr="00683E74" w:rsidRDefault="00683E74">
      <w:pPr>
        <w:pStyle w:val="Titre2"/>
        <w:rPr>
          <w:color w:val="auto"/>
        </w:rPr>
      </w:pPr>
      <w:bookmarkStart w:id="46" w:name="_Toc228737410"/>
      <w:r w:rsidRPr="00683E74">
        <w:rPr>
          <w:color w:val="auto"/>
        </w:rPr>
        <w:t>8.3 Perspectives</w:t>
      </w:r>
      <w:bookmarkEnd w:id="46"/>
    </w:p>
    <w:p w14:paraId="365F8FE0" w14:textId="77777777" w:rsidR="00011003" w:rsidRPr="00683E74" w:rsidRDefault="00683E74">
      <w:pPr>
        <w:spacing w:after="160"/>
        <w:jc w:val="both"/>
      </w:pPr>
      <w:r w:rsidRPr="00683E74">
        <w:t xml:space="preserve">Plusieurs extensions sont envisageables : l'utilisation d'un vérificateur de modèles industriel (SPIN, </w:t>
      </w:r>
      <w:proofErr w:type="spellStart"/>
      <w:r w:rsidRPr="00683E74">
        <w:t>NuSMV</w:t>
      </w:r>
      <w:proofErr w:type="spellEnd"/>
      <w:r w:rsidRPr="00683E74">
        <w:t>) pour la vérification LTL complète sur des espaces d'états plus grands, l'extension du modèle à plusieurs portes d'accès simultanées (réseau de Pétri coloré), ou l'intégration d'un mécanisme de persistance pour garantir la durabilité de l'historique des billets en cas de panne.</w:t>
      </w:r>
    </w:p>
    <w:p w14:paraId="0B1F5AFF" w14:textId="77777777" w:rsidR="00011003" w:rsidRPr="00683E74" w:rsidRDefault="00011003">
      <w:pPr>
        <w:spacing w:after="200"/>
      </w:pPr>
    </w:p>
    <w:p w14:paraId="4CF29B36" w14:textId="77777777" w:rsidR="00011003" w:rsidRPr="00683E74" w:rsidRDefault="00683E74">
      <w:r w:rsidRPr="00683E74">
        <w:br w:type="page"/>
      </w:r>
    </w:p>
    <w:p w14:paraId="123957C3" w14:textId="77777777" w:rsidR="00011003" w:rsidRPr="00683E74" w:rsidRDefault="00683E74">
      <w:pPr>
        <w:pStyle w:val="Titre1"/>
        <w:rPr>
          <w:color w:val="auto"/>
        </w:rPr>
      </w:pPr>
      <w:bookmarkStart w:id="47" w:name="_Toc228737411"/>
      <w:r w:rsidRPr="00683E74">
        <w:rPr>
          <w:color w:val="auto"/>
        </w:rPr>
        <w:lastRenderedPageBreak/>
        <w:t>Références Bibliographiques</w:t>
      </w:r>
      <w:bookmarkEnd w:id="47"/>
    </w:p>
    <w:p w14:paraId="3CE891F5" w14:textId="77777777" w:rsidR="00011003" w:rsidRPr="00683E74" w:rsidRDefault="00011003">
      <w:pPr>
        <w:spacing w:after="2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683E74" w:rsidRPr="00683E74" w14:paraId="5886A4F9" w14:textId="77777777" w:rsidTr="00814E62">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41342DBC" w14:textId="77777777" w:rsidR="00011003" w:rsidRPr="00683E74" w:rsidRDefault="00683E74">
            <w:bookmarkStart w:id="48" w:name="_GoBack" w:colFirst="0" w:colLast="1"/>
            <w:r w:rsidRPr="00683E74">
              <w:rPr>
                <w:b/>
                <w:bCs/>
                <w:sz w:val="20"/>
                <w:szCs w:val="20"/>
              </w:rPr>
              <w:t>Référence</w:t>
            </w:r>
          </w:p>
        </w:tc>
        <w:tc>
          <w:tcPr>
            <w:tcW w:w="6400" w:type="dxa"/>
            <w:tcBorders>
              <w:top w:val="single" w:sz="1" w:space="0" w:color="1F4E79"/>
              <w:left w:val="single" w:sz="1" w:space="0" w:color="1F4E79"/>
              <w:bottom w:val="single" w:sz="1" w:space="0" w:color="1F4E79"/>
              <w:right w:val="single" w:sz="1" w:space="0" w:color="1F4E79"/>
            </w:tcBorders>
            <w:shd w:val="clear" w:color="auto" w:fill="auto"/>
            <w:tcMar>
              <w:top w:w="80" w:type="dxa"/>
              <w:left w:w="120" w:type="dxa"/>
              <w:bottom w:w="80" w:type="dxa"/>
              <w:right w:w="120" w:type="dxa"/>
            </w:tcMar>
          </w:tcPr>
          <w:p w14:paraId="09CB54F3" w14:textId="77777777" w:rsidR="00011003" w:rsidRPr="00683E74" w:rsidRDefault="00683E74">
            <w:r w:rsidRPr="00683E74">
              <w:rPr>
                <w:b/>
                <w:bCs/>
                <w:sz w:val="20"/>
                <w:szCs w:val="20"/>
              </w:rPr>
              <w:t>Description</w:t>
            </w:r>
          </w:p>
        </w:tc>
      </w:tr>
      <w:tr w:rsidR="00683E74" w:rsidRPr="00683E74" w14:paraId="2B11A517" w14:textId="77777777" w:rsidTr="00814E62">
        <w:tc>
          <w:tcPr>
            <w:tcW w:w="2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073D539" w14:textId="77777777" w:rsidR="00011003" w:rsidRPr="00683E74" w:rsidRDefault="00683E74">
            <w:r w:rsidRPr="00683E74">
              <w:rPr>
                <w:sz w:val="20"/>
                <w:szCs w:val="20"/>
              </w:rPr>
              <w:t>Petri, C.A. (1962)</w:t>
            </w:r>
          </w:p>
        </w:tc>
        <w:tc>
          <w:tcPr>
            <w:tcW w:w="6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6C7D3B5" w14:textId="77777777" w:rsidR="00011003" w:rsidRPr="00683E74" w:rsidRDefault="00683E74">
            <w:proofErr w:type="spellStart"/>
            <w:r w:rsidRPr="00683E74">
              <w:rPr>
                <w:sz w:val="20"/>
                <w:szCs w:val="20"/>
              </w:rPr>
              <w:t>Kommunikation</w:t>
            </w:r>
            <w:proofErr w:type="spellEnd"/>
            <w:r w:rsidRPr="00683E74">
              <w:rPr>
                <w:sz w:val="20"/>
                <w:szCs w:val="20"/>
              </w:rPr>
              <w:t xml:space="preserve"> mit </w:t>
            </w:r>
            <w:proofErr w:type="spellStart"/>
            <w:r w:rsidRPr="00683E74">
              <w:rPr>
                <w:sz w:val="20"/>
                <w:szCs w:val="20"/>
              </w:rPr>
              <w:t>Automaten</w:t>
            </w:r>
            <w:proofErr w:type="spellEnd"/>
            <w:r w:rsidRPr="00683E74">
              <w:rPr>
                <w:sz w:val="20"/>
                <w:szCs w:val="20"/>
              </w:rPr>
              <w:t xml:space="preserve">. Thèse de doctorat, </w:t>
            </w:r>
            <w:proofErr w:type="spellStart"/>
            <w:r w:rsidRPr="00683E74">
              <w:rPr>
                <w:sz w:val="20"/>
                <w:szCs w:val="20"/>
              </w:rPr>
              <w:t>Universität</w:t>
            </w:r>
            <w:proofErr w:type="spellEnd"/>
            <w:r w:rsidRPr="00683E74">
              <w:rPr>
                <w:sz w:val="20"/>
                <w:szCs w:val="20"/>
              </w:rPr>
              <w:t xml:space="preserve"> </w:t>
            </w:r>
            <w:proofErr w:type="spellStart"/>
            <w:r w:rsidRPr="00683E74">
              <w:rPr>
                <w:sz w:val="20"/>
                <w:szCs w:val="20"/>
              </w:rPr>
              <w:t>Hamburg</w:t>
            </w:r>
            <w:proofErr w:type="spellEnd"/>
          </w:p>
        </w:tc>
      </w:tr>
      <w:tr w:rsidR="00683E74" w:rsidRPr="00683E74" w14:paraId="3626EABC" w14:textId="77777777" w:rsidTr="00814E62">
        <w:tc>
          <w:tcPr>
            <w:tcW w:w="2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EF73121" w14:textId="77777777" w:rsidR="00011003" w:rsidRPr="00683E74" w:rsidRDefault="00683E74">
            <w:proofErr w:type="spellStart"/>
            <w:r w:rsidRPr="00683E74">
              <w:rPr>
                <w:sz w:val="20"/>
                <w:szCs w:val="20"/>
              </w:rPr>
              <w:t>Pnueli</w:t>
            </w:r>
            <w:proofErr w:type="spellEnd"/>
            <w:r w:rsidRPr="00683E74">
              <w:rPr>
                <w:sz w:val="20"/>
                <w:szCs w:val="20"/>
              </w:rPr>
              <w:t>, A. (1977)</w:t>
            </w:r>
          </w:p>
        </w:tc>
        <w:tc>
          <w:tcPr>
            <w:tcW w:w="6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C24ADA8" w14:textId="77777777" w:rsidR="00011003" w:rsidRPr="00683E74" w:rsidRDefault="00683E74">
            <w:pPr>
              <w:rPr>
                <w:lang w:val="en-GB"/>
              </w:rPr>
            </w:pPr>
            <w:r w:rsidRPr="00683E74">
              <w:rPr>
                <w:sz w:val="20"/>
                <w:szCs w:val="20"/>
                <w:lang w:val="en-GB"/>
              </w:rPr>
              <w:t>The temporal logic of programs. Proc. 18th IEEE FOCS, pp. 46–57</w:t>
            </w:r>
          </w:p>
        </w:tc>
      </w:tr>
      <w:tr w:rsidR="00683E74" w:rsidRPr="00683E74" w14:paraId="1ADC405C" w14:textId="77777777" w:rsidTr="00814E62">
        <w:tc>
          <w:tcPr>
            <w:tcW w:w="2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E080CEF" w14:textId="77777777" w:rsidR="00011003" w:rsidRPr="00683E74" w:rsidRDefault="00683E74">
            <w:r w:rsidRPr="00683E74">
              <w:rPr>
                <w:sz w:val="20"/>
                <w:szCs w:val="20"/>
              </w:rPr>
              <w:t>Taylor, P. (1990)</w:t>
            </w:r>
          </w:p>
        </w:tc>
        <w:tc>
          <w:tcPr>
            <w:tcW w:w="6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5E4F01C" w14:textId="77777777" w:rsidR="00011003" w:rsidRPr="00683E74" w:rsidRDefault="00683E74">
            <w:r w:rsidRPr="00683E74">
              <w:rPr>
                <w:sz w:val="20"/>
                <w:szCs w:val="20"/>
                <w:lang w:val="en-GB"/>
              </w:rPr>
              <w:t xml:space="preserve">The Hillsborough Stadium Disaster — Final Report. </w:t>
            </w:r>
            <w:r w:rsidRPr="00683E74">
              <w:rPr>
                <w:sz w:val="20"/>
                <w:szCs w:val="20"/>
              </w:rPr>
              <w:t>HMSO, London</w:t>
            </w:r>
          </w:p>
        </w:tc>
      </w:tr>
      <w:tr w:rsidR="00683E74" w:rsidRPr="00683E74" w14:paraId="451FEB6B" w14:textId="77777777" w:rsidTr="00814E62">
        <w:tc>
          <w:tcPr>
            <w:tcW w:w="2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E9DC944" w14:textId="77777777" w:rsidR="00011003" w:rsidRPr="00683E74" w:rsidRDefault="00683E74">
            <w:proofErr w:type="spellStart"/>
            <w:r w:rsidRPr="00683E74">
              <w:rPr>
                <w:sz w:val="20"/>
                <w:szCs w:val="20"/>
              </w:rPr>
              <w:t>Reisig</w:t>
            </w:r>
            <w:proofErr w:type="spellEnd"/>
            <w:r w:rsidRPr="00683E74">
              <w:rPr>
                <w:sz w:val="20"/>
                <w:szCs w:val="20"/>
              </w:rPr>
              <w:t>, W. (2013)</w:t>
            </w:r>
          </w:p>
        </w:tc>
        <w:tc>
          <w:tcPr>
            <w:tcW w:w="6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63EDFE3" w14:textId="77777777" w:rsidR="00011003" w:rsidRPr="00683E74" w:rsidRDefault="00683E74">
            <w:pPr>
              <w:rPr>
                <w:lang w:val="en-GB"/>
              </w:rPr>
            </w:pPr>
            <w:r w:rsidRPr="00683E74">
              <w:rPr>
                <w:sz w:val="20"/>
                <w:szCs w:val="20"/>
                <w:lang w:val="en-GB"/>
              </w:rPr>
              <w:t>Understanding Petri Nets. Springer-Verlag Berlin Heidelberg</w:t>
            </w:r>
          </w:p>
        </w:tc>
      </w:tr>
      <w:tr w:rsidR="00683E74" w:rsidRPr="00683E74" w14:paraId="3059DD80" w14:textId="77777777" w:rsidTr="00814E62">
        <w:tc>
          <w:tcPr>
            <w:tcW w:w="2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4974D8C" w14:textId="77777777" w:rsidR="00011003" w:rsidRPr="00683E74" w:rsidRDefault="00683E74">
            <w:proofErr w:type="spellStart"/>
            <w:r w:rsidRPr="00683E74">
              <w:rPr>
                <w:sz w:val="20"/>
                <w:szCs w:val="20"/>
              </w:rPr>
              <w:t>Murata</w:t>
            </w:r>
            <w:proofErr w:type="spellEnd"/>
            <w:r w:rsidRPr="00683E74">
              <w:rPr>
                <w:sz w:val="20"/>
                <w:szCs w:val="20"/>
              </w:rPr>
              <w:t>, T. (1989)</w:t>
            </w:r>
          </w:p>
        </w:tc>
        <w:tc>
          <w:tcPr>
            <w:tcW w:w="6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B86E05A" w14:textId="77777777" w:rsidR="00011003" w:rsidRPr="00683E74" w:rsidRDefault="00683E74">
            <w:r w:rsidRPr="00683E74">
              <w:rPr>
                <w:sz w:val="20"/>
                <w:szCs w:val="20"/>
              </w:rPr>
              <w:t xml:space="preserve">Petri </w:t>
            </w:r>
            <w:proofErr w:type="gramStart"/>
            <w:r w:rsidRPr="00683E74">
              <w:rPr>
                <w:sz w:val="20"/>
                <w:szCs w:val="20"/>
              </w:rPr>
              <w:t>Nets:</w:t>
            </w:r>
            <w:proofErr w:type="gramEnd"/>
            <w:r w:rsidRPr="00683E74">
              <w:rPr>
                <w:sz w:val="20"/>
                <w:szCs w:val="20"/>
              </w:rPr>
              <w:t xml:space="preserve"> </w:t>
            </w:r>
            <w:proofErr w:type="spellStart"/>
            <w:r w:rsidRPr="00683E74">
              <w:rPr>
                <w:sz w:val="20"/>
                <w:szCs w:val="20"/>
              </w:rPr>
              <w:t>Properties</w:t>
            </w:r>
            <w:proofErr w:type="spellEnd"/>
            <w:r w:rsidRPr="00683E74">
              <w:rPr>
                <w:sz w:val="20"/>
                <w:szCs w:val="20"/>
              </w:rPr>
              <w:t xml:space="preserve">, </w:t>
            </w:r>
            <w:proofErr w:type="spellStart"/>
            <w:r w:rsidRPr="00683E74">
              <w:rPr>
                <w:sz w:val="20"/>
                <w:szCs w:val="20"/>
              </w:rPr>
              <w:t>Analysis</w:t>
            </w:r>
            <w:proofErr w:type="spellEnd"/>
            <w:r w:rsidRPr="00683E74">
              <w:rPr>
                <w:sz w:val="20"/>
                <w:szCs w:val="20"/>
              </w:rPr>
              <w:t xml:space="preserve"> and Applications. Proc. IEEE, 77(4)</w:t>
            </w:r>
          </w:p>
        </w:tc>
      </w:tr>
      <w:tr w:rsidR="00683E74" w:rsidRPr="00683E74" w14:paraId="5EBD279B" w14:textId="77777777" w:rsidTr="00814E62">
        <w:tc>
          <w:tcPr>
            <w:tcW w:w="2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2933445" w14:textId="77777777" w:rsidR="00011003" w:rsidRPr="00683E74" w:rsidRDefault="00683E74">
            <w:r w:rsidRPr="00683E74">
              <w:rPr>
                <w:sz w:val="20"/>
                <w:szCs w:val="20"/>
              </w:rPr>
              <w:t>Clarke et al. (1999)</w:t>
            </w:r>
          </w:p>
        </w:tc>
        <w:tc>
          <w:tcPr>
            <w:tcW w:w="6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448FA74" w14:textId="77777777" w:rsidR="00011003" w:rsidRPr="00683E74" w:rsidRDefault="00683E74">
            <w:r w:rsidRPr="00683E74">
              <w:rPr>
                <w:sz w:val="20"/>
                <w:szCs w:val="20"/>
              </w:rPr>
              <w:t xml:space="preserve">Model Checking. MIT </w:t>
            </w:r>
            <w:proofErr w:type="spellStart"/>
            <w:r w:rsidRPr="00683E74">
              <w:rPr>
                <w:sz w:val="20"/>
                <w:szCs w:val="20"/>
              </w:rPr>
              <w:t>Press</w:t>
            </w:r>
            <w:proofErr w:type="spellEnd"/>
          </w:p>
        </w:tc>
      </w:tr>
      <w:tr w:rsidR="00683E74" w:rsidRPr="00683E74" w14:paraId="530FBB48" w14:textId="77777777" w:rsidTr="00814E62">
        <w:tc>
          <w:tcPr>
            <w:tcW w:w="2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9A552A2" w14:textId="77777777" w:rsidR="00011003" w:rsidRPr="00683E74" w:rsidRDefault="00683E74">
            <w:r w:rsidRPr="00683E74">
              <w:rPr>
                <w:sz w:val="20"/>
                <w:szCs w:val="20"/>
              </w:rPr>
              <w:t>Hewitt, C. (1973)</w:t>
            </w:r>
          </w:p>
        </w:tc>
        <w:tc>
          <w:tcPr>
            <w:tcW w:w="6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65FC4D9" w14:textId="77777777" w:rsidR="00011003" w:rsidRPr="00683E74" w:rsidRDefault="00683E74">
            <w:r w:rsidRPr="00683E74">
              <w:rPr>
                <w:sz w:val="20"/>
                <w:szCs w:val="20"/>
                <w:lang w:val="en-GB"/>
              </w:rPr>
              <w:t xml:space="preserve">A universal modular ACTOR formalism for AI. </w:t>
            </w:r>
            <w:r w:rsidRPr="00683E74">
              <w:rPr>
                <w:sz w:val="20"/>
                <w:szCs w:val="20"/>
              </w:rPr>
              <w:t>IJCAI</w:t>
            </w:r>
          </w:p>
        </w:tc>
      </w:tr>
      <w:tr w:rsidR="00683E74" w:rsidRPr="00683E74" w14:paraId="7DADB0BF" w14:textId="77777777" w:rsidTr="00814E62">
        <w:tc>
          <w:tcPr>
            <w:tcW w:w="2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D909C24" w14:textId="77777777" w:rsidR="00011003" w:rsidRPr="00683E74" w:rsidRDefault="00683E74">
            <w:r w:rsidRPr="00683E74">
              <w:rPr>
                <w:sz w:val="20"/>
                <w:szCs w:val="20"/>
              </w:rPr>
              <w:t>Akka Documentation (2024)</w:t>
            </w:r>
          </w:p>
        </w:tc>
        <w:tc>
          <w:tcPr>
            <w:tcW w:w="6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FC2C288" w14:textId="77777777" w:rsidR="00011003" w:rsidRPr="00683E74" w:rsidRDefault="00683E74">
            <w:pPr>
              <w:rPr>
                <w:lang w:val="en-GB"/>
              </w:rPr>
            </w:pPr>
            <w:proofErr w:type="spellStart"/>
            <w:r w:rsidRPr="00683E74">
              <w:rPr>
                <w:sz w:val="20"/>
                <w:szCs w:val="20"/>
                <w:lang w:val="en-GB"/>
              </w:rPr>
              <w:t>Akka</w:t>
            </w:r>
            <w:proofErr w:type="spellEnd"/>
            <w:r w:rsidRPr="00683E74">
              <w:rPr>
                <w:sz w:val="20"/>
                <w:szCs w:val="20"/>
                <w:lang w:val="en-GB"/>
              </w:rPr>
              <w:t xml:space="preserve"> Typed Actor Model. https://akka.io/docs/</w:t>
            </w:r>
          </w:p>
        </w:tc>
      </w:tr>
      <w:tr w:rsidR="00683E74" w:rsidRPr="00683E74" w14:paraId="113531AB" w14:textId="77777777" w:rsidTr="00814E62">
        <w:tc>
          <w:tcPr>
            <w:tcW w:w="2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B628B52" w14:textId="77777777" w:rsidR="00011003" w:rsidRPr="00683E74" w:rsidRDefault="00683E74">
            <w:r w:rsidRPr="00683E74">
              <w:rPr>
                <w:sz w:val="20"/>
                <w:szCs w:val="20"/>
              </w:rPr>
              <w:t>Scala 3 Documentation (2024)</w:t>
            </w:r>
          </w:p>
        </w:tc>
        <w:tc>
          <w:tcPr>
            <w:tcW w:w="6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E878CE6" w14:textId="77777777" w:rsidR="00011003" w:rsidRPr="00683E74" w:rsidRDefault="00683E74">
            <w:pPr>
              <w:rPr>
                <w:lang w:val="en-GB"/>
              </w:rPr>
            </w:pPr>
            <w:r w:rsidRPr="00683E74">
              <w:rPr>
                <w:sz w:val="20"/>
                <w:szCs w:val="20"/>
                <w:lang w:val="en-GB"/>
              </w:rPr>
              <w:t>The Scala 3 Language Reference. https://docs.scala-lang.org/</w:t>
            </w:r>
          </w:p>
        </w:tc>
      </w:tr>
      <w:tr w:rsidR="00683E74" w:rsidRPr="00683E74" w14:paraId="19EAE222" w14:textId="77777777" w:rsidTr="00814E62">
        <w:tc>
          <w:tcPr>
            <w:tcW w:w="2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0BF25FE" w14:textId="77777777" w:rsidR="00011003" w:rsidRPr="00683E74" w:rsidRDefault="00683E74">
            <w:proofErr w:type="spellStart"/>
            <w:r w:rsidRPr="00683E74">
              <w:rPr>
                <w:sz w:val="20"/>
                <w:szCs w:val="20"/>
              </w:rPr>
              <w:t>Baier</w:t>
            </w:r>
            <w:proofErr w:type="spellEnd"/>
            <w:r w:rsidRPr="00683E74">
              <w:rPr>
                <w:sz w:val="20"/>
                <w:szCs w:val="20"/>
              </w:rPr>
              <w:t xml:space="preserve"> &amp; </w:t>
            </w:r>
            <w:proofErr w:type="spellStart"/>
            <w:r w:rsidRPr="00683E74">
              <w:rPr>
                <w:sz w:val="20"/>
                <w:szCs w:val="20"/>
              </w:rPr>
              <w:t>Katoen</w:t>
            </w:r>
            <w:proofErr w:type="spellEnd"/>
            <w:r w:rsidRPr="00683E74">
              <w:rPr>
                <w:sz w:val="20"/>
                <w:szCs w:val="20"/>
              </w:rPr>
              <w:t xml:space="preserve"> (2008)</w:t>
            </w:r>
          </w:p>
        </w:tc>
        <w:tc>
          <w:tcPr>
            <w:tcW w:w="6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02155F2" w14:textId="77777777" w:rsidR="00011003" w:rsidRPr="00683E74" w:rsidRDefault="00683E74">
            <w:pPr>
              <w:rPr>
                <w:lang w:val="en-GB"/>
              </w:rPr>
            </w:pPr>
            <w:r w:rsidRPr="00683E74">
              <w:rPr>
                <w:sz w:val="20"/>
                <w:szCs w:val="20"/>
                <w:lang w:val="en-GB"/>
              </w:rPr>
              <w:t>Principles of Model Checking. MIT Press</w:t>
            </w:r>
          </w:p>
        </w:tc>
      </w:tr>
      <w:bookmarkEnd w:id="48"/>
    </w:tbl>
    <w:p w14:paraId="62F1F530" w14:textId="77777777" w:rsidR="00F11416" w:rsidRPr="00683E74" w:rsidRDefault="00F11416">
      <w:pPr>
        <w:rPr>
          <w:lang w:val="en-GB"/>
        </w:rPr>
      </w:pPr>
    </w:p>
    <w:sectPr w:rsidR="00F11416" w:rsidRPr="00683E74">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1DC51E" w14:textId="77777777" w:rsidR="00755B27" w:rsidRDefault="00755B27">
      <w:r>
        <w:separator/>
      </w:r>
    </w:p>
  </w:endnote>
  <w:endnote w:type="continuationSeparator" w:id="0">
    <w:p w14:paraId="2C06A3FA" w14:textId="77777777" w:rsidR="00755B27" w:rsidRDefault="00755B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 w:name="-webkit-standard">
    <w:altName w:val="Cambria"/>
    <w:panose1 w:val="00000000000000000000"/>
    <w:charset w:val="00"/>
    <w:family w:val="roman"/>
    <w:notTrueType/>
    <w:pitch w:val="default"/>
  </w:font>
  <w:font w:name="Helvetica Neue">
    <w:altName w:val="Sylfaen"/>
    <w:charset w:val="00"/>
    <w:family w:val="auto"/>
    <w:pitch w:val="variable"/>
    <w:sig w:usb0="E50002FF" w:usb1="500079DB" w:usb2="00000010" w:usb3="00000000" w:csb0="00000001" w:csb1="00000000"/>
  </w:font>
  <w:font w:name="AppleSystemUIFont">
    <w:altName w:val="Calibri"/>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8E8DD4" w14:textId="77777777" w:rsidR="00683E74" w:rsidRDefault="00683E74">
    <w:pPr>
      <w:jc w:val="center"/>
    </w:pPr>
    <w:r>
      <w:rPr>
        <w:color w:val="888888"/>
        <w:sz w:val="18"/>
        <w:szCs w:val="18"/>
      </w:rPr>
      <w:t xml:space="preserve">Modélisation et Vérification d'un Système Distribué Critique —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5A5530" w14:textId="77777777" w:rsidR="00755B27" w:rsidRDefault="00755B27">
      <w:r>
        <w:separator/>
      </w:r>
    </w:p>
  </w:footnote>
  <w:footnote w:type="continuationSeparator" w:id="0">
    <w:p w14:paraId="46EB8EC0" w14:textId="77777777" w:rsidR="00755B27" w:rsidRDefault="00755B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531D45"/>
    <w:multiLevelType w:val="hybridMultilevel"/>
    <w:tmpl w:val="5F98DC7A"/>
    <w:lvl w:ilvl="0" w:tplc="E51E3D38">
      <w:start w:val="1"/>
      <w:numFmt w:val="bullet"/>
      <w:lvlText w:val="●"/>
      <w:lvlJc w:val="left"/>
      <w:pPr>
        <w:ind w:left="720" w:hanging="360"/>
      </w:pPr>
    </w:lvl>
    <w:lvl w:ilvl="1" w:tplc="1B4205EE">
      <w:start w:val="1"/>
      <w:numFmt w:val="bullet"/>
      <w:lvlText w:val="○"/>
      <w:lvlJc w:val="left"/>
      <w:pPr>
        <w:ind w:left="1440" w:hanging="360"/>
      </w:pPr>
    </w:lvl>
    <w:lvl w:ilvl="2" w:tplc="B3961E84">
      <w:start w:val="1"/>
      <w:numFmt w:val="bullet"/>
      <w:lvlText w:val="■"/>
      <w:lvlJc w:val="left"/>
      <w:pPr>
        <w:ind w:left="2160" w:hanging="360"/>
      </w:pPr>
    </w:lvl>
    <w:lvl w:ilvl="3" w:tplc="F85C92EC">
      <w:start w:val="1"/>
      <w:numFmt w:val="bullet"/>
      <w:lvlText w:val="●"/>
      <w:lvlJc w:val="left"/>
      <w:pPr>
        <w:ind w:left="2880" w:hanging="360"/>
      </w:pPr>
    </w:lvl>
    <w:lvl w:ilvl="4" w:tplc="0568D19A">
      <w:start w:val="1"/>
      <w:numFmt w:val="bullet"/>
      <w:lvlText w:val="○"/>
      <w:lvlJc w:val="left"/>
      <w:pPr>
        <w:ind w:left="3600" w:hanging="360"/>
      </w:pPr>
    </w:lvl>
    <w:lvl w:ilvl="5" w:tplc="7CA06E92">
      <w:start w:val="1"/>
      <w:numFmt w:val="bullet"/>
      <w:lvlText w:val="■"/>
      <w:lvlJc w:val="left"/>
      <w:pPr>
        <w:ind w:left="4320" w:hanging="360"/>
      </w:pPr>
    </w:lvl>
    <w:lvl w:ilvl="6" w:tplc="3BA0B2A8">
      <w:start w:val="1"/>
      <w:numFmt w:val="bullet"/>
      <w:lvlText w:val="●"/>
      <w:lvlJc w:val="left"/>
      <w:pPr>
        <w:ind w:left="5040" w:hanging="360"/>
      </w:pPr>
    </w:lvl>
    <w:lvl w:ilvl="7" w:tplc="63B6B590">
      <w:start w:val="1"/>
      <w:numFmt w:val="bullet"/>
      <w:lvlText w:val="●"/>
      <w:lvlJc w:val="left"/>
      <w:pPr>
        <w:ind w:left="5760" w:hanging="360"/>
      </w:pPr>
    </w:lvl>
    <w:lvl w:ilvl="8" w:tplc="D94CCB6C">
      <w:start w:val="1"/>
      <w:numFmt w:val="bullet"/>
      <w:lvlText w:val="●"/>
      <w:lvlJc w:val="left"/>
      <w:pPr>
        <w:ind w:left="6480" w:hanging="360"/>
      </w:pPr>
    </w:lvl>
  </w:abstractNum>
  <w:abstractNum w:abstractNumId="1" w15:restartNumberingAfterBreak="0">
    <w:nsid w:val="27D24C03"/>
    <w:multiLevelType w:val="hybridMultilevel"/>
    <w:tmpl w:val="C1FC6FBE"/>
    <w:lvl w:ilvl="0" w:tplc="40101310">
      <w:start w:val="1"/>
      <w:numFmt w:val="decimal"/>
      <w:lvlText w:val="%1."/>
      <w:lvlJc w:val="left"/>
      <w:pPr>
        <w:ind w:left="720" w:hanging="360"/>
      </w:pPr>
    </w:lvl>
    <w:lvl w:ilvl="1" w:tplc="D3F2933E">
      <w:numFmt w:val="decimal"/>
      <w:lvlText w:val=""/>
      <w:lvlJc w:val="left"/>
    </w:lvl>
    <w:lvl w:ilvl="2" w:tplc="3F7283A6">
      <w:numFmt w:val="decimal"/>
      <w:lvlText w:val=""/>
      <w:lvlJc w:val="left"/>
    </w:lvl>
    <w:lvl w:ilvl="3" w:tplc="DFFC60B0">
      <w:numFmt w:val="decimal"/>
      <w:lvlText w:val=""/>
      <w:lvlJc w:val="left"/>
    </w:lvl>
    <w:lvl w:ilvl="4" w:tplc="BA98FE9E">
      <w:numFmt w:val="decimal"/>
      <w:lvlText w:val=""/>
      <w:lvlJc w:val="left"/>
    </w:lvl>
    <w:lvl w:ilvl="5" w:tplc="AFC47046">
      <w:numFmt w:val="decimal"/>
      <w:lvlText w:val=""/>
      <w:lvlJc w:val="left"/>
    </w:lvl>
    <w:lvl w:ilvl="6" w:tplc="B334775C">
      <w:numFmt w:val="decimal"/>
      <w:lvlText w:val=""/>
      <w:lvlJc w:val="left"/>
    </w:lvl>
    <w:lvl w:ilvl="7" w:tplc="635C3A1A">
      <w:numFmt w:val="decimal"/>
      <w:lvlText w:val=""/>
      <w:lvlJc w:val="left"/>
    </w:lvl>
    <w:lvl w:ilvl="8" w:tplc="88D8323C">
      <w:numFmt w:val="decimal"/>
      <w:lvlText w:val=""/>
      <w:lvlJc w:val="left"/>
    </w:lvl>
  </w:abstractNum>
  <w:abstractNum w:abstractNumId="2" w15:restartNumberingAfterBreak="0">
    <w:nsid w:val="338A69EB"/>
    <w:multiLevelType w:val="hybridMultilevel"/>
    <w:tmpl w:val="43C8D02A"/>
    <w:lvl w:ilvl="0" w:tplc="6AF49C96">
      <w:start w:val="1"/>
      <w:numFmt w:val="bullet"/>
      <w:lvlText w:val="•"/>
      <w:lvlJc w:val="left"/>
      <w:pPr>
        <w:ind w:left="720" w:hanging="360"/>
      </w:pPr>
    </w:lvl>
    <w:lvl w:ilvl="1" w:tplc="AA423128">
      <w:numFmt w:val="decimal"/>
      <w:lvlText w:val=""/>
      <w:lvlJc w:val="left"/>
    </w:lvl>
    <w:lvl w:ilvl="2" w:tplc="1AEAD26E">
      <w:numFmt w:val="decimal"/>
      <w:lvlText w:val=""/>
      <w:lvlJc w:val="left"/>
    </w:lvl>
    <w:lvl w:ilvl="3" w:tplc="59D6D0D0">
      <w:numFmt w:val="decimal"/>
      <w:lvlText w:val=""/>
      <w:lvlJc w:val="left"/>
    </w:lvl>
    <w:lvl w:ilvl="4" w:tplc="6A42BEEA">
      <w:numFmt w:val="decimal"/>
      <w:lvlText w:val=""/>
      <w:lvlJc w:val="left"/>
    </w:lvl>
    <w:lvl w:ilvl="5" w:tplc="B5DA224A">
      <w:numFmt w:val="decimal"/>
      <w:lvlText w:val=""/>
      <w:lvlJc w:val="left"/>
    </w:lvl>
    <w:lvl w:ilvl="6" w:tplc="F8A2EEB0">
      <w:numFmt w:val="decimal"/>
      <w:lvlText w:val=""/>
      <w:lvlJc w:val="left"/>
    </w:lvl>
    <w:lvl w:ilvl="7" w:tplc="8FC4D46E">
      <w:numFmt w:val="decimal"/>
      <w:lvlText w:val=""/>
      <w:lvlJc w:val="left"/>
    </w:lvl>
    <w:lvl w:ilvl="8" w:tplc="0DCC9784">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003"/>
    <w:rsid w:val="00011003"/>
    <w:rsid w:val="002E13DB"/>
    <w:rsid w:val="00426179"/>
    <w:rsid w:val="004B55F5"/>
    <w:rsid w:val="00503571"/>
    <w:rsid w:val="00683E74"/>
    <w:rsid w:val="00755B27"/>
    <w:rsid w:val="00814E62"/>
    <w:rsid w:val="00B078BB"/>
    <w:rsid w:val="00D01D1B"/>
    <w:rsid w:val="00F11416"/>
    <w:rsid w:val="00F1701D"/>
    <w:rsid w:val="00F456C3"/>
    <w:rsid w:val="00FB41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CB409"/>
  <w15:docId w15:val="{D7B0A531-A5EA-CF46-AEB2-C85416B05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F4E79"/>
      <w:sz w:val="32"/>
      <w:szCs w:val="32"/>
    </w:rPr>
  </w:style>
  <w:style w:type="paragraph" w:styleId="Titre2">
    <w:name w:val="heading 2"/>
    <w:uiPriority w:val="9"/>
    <w:unhideWhenUsed/>
    <w:qFormat/>
    <w:pPr>
      <w:spacing w:before="300" w:after="160"/>
      <w:outlineLvl w:val="1"/>
    </w:pPr>
    <w:rPr>
      <w:b/>
      <w:bCs/>
      <w:color w:val="2E75B6"/>
      <w:sz w:val="26"/>
      <w:szCs w:val="26"/>
    </w:rPr>
  </w:style>
  <w:style w:type="paragraph" w:styleId="Titre3">
    <w:name w:val="heading 3"/>
    <w:uiPriority w:val="9"/>
    <w:unhideWhenUsed/>
    <w:qFormat/>
    <w:pPr>
      <w:spacing w:before="200" w:after="120"/>
      <w:outlineLvl w:val="2"/>
    </w:pPr>
    <w:rPr>
      <w:b/>
      <w:bCs/>
      <w:color w:val="2E75B6"/>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detabledesmatires">
    <w:name w:val="TOC Heading"/>
    <w:basedOn w:val="Titre1"/>
    <w:next w:val="Normal"/>
    <w:uiPriority w:val="39"/>
    <w:unhideWhenUsed/>
    <w:qFormat/>
    <w:rsid w:val="004B55F5"/>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M1">
    <w:name w:val="toc 1"/>
    <w:basedOn w:val="Normal"/>
    <w:next w:val="Normal"/>
    <w:autoRedefine/>
    <w:uiPriority w:val="39"/>
    <w:unhideWhenUsed/>
    <w:rsid w:val="004B55F5"/>
    <w:pPr>
      <w:spacing w:before="120"/>
    </w:pPr>
    <w:rPr>
      <w:rFonts w:asciiTheme="minorHAnsi" w:hAnsiTheme="minorHAnsi"/>
      <w:b/>
      <w:bCs/>
      <w:i/>
      <w:iCs/>
      <w:sz w:val="24"/>
      <w:szCs w:val="24"/>
    </w:rPr>
  </w:style>
  <w:style w:type="paragraph" w:styleId="TM2">
    <w:name w:val="toc 2"/>
    <w:basedOn w:val="Normal"/>
    <w:next w:val="Normal"/>
    <w:autoRedefine/>
    <w:uiPriority w:val="39"/>
    <w:unhideWhenUsed/>
    <w:rsid w:val="004B55F5"/>
    <w:pPr>
      <w:spacing w:before="120"/>
      <w:ind w:left="220"/>
    </w:pPr>
    <w:rPr>
      <w:rFonts w:asciiTheme="minorHAnsi" w:hAnsiTheme="minorHAnsi"/>
      <w:b/>
      <w:bCs/>
    </w:rPr>
  </w:style>
  <w:style w:type="paragraph" w:styleId="TM3">
    <w:name w:val="toc 3"/>
    <w:basedOn w:val="Normal"/>
    <w:next w:val="Normal"/>
    <w:autoRedefine/>
    <w:uiPriority w:val="39"/>
    <w:unhideWhenUsed/>
    <w:rsid w:val="004B55F5"/>
    <w:pPr>
      <w:ind w:left="440"/>
    </w:pPr>
    <w:rPr>
      <w:rFonts w:asciiTheme="minorHAnsi" w:hAnsiTheme="minorHAnsi"/>
      <w:sz w:val="20"/>
      <w:szCs w:val="20"/>
    </w:rPr>
  </w:style>
  <w:style w:type="paragraph" w:styleId="TM4">
    <w:name w:val="toc 4"/>
    <w:basedOn w:val="Normal"/>
    <w:next w:val="Normal"/>
    <w:autoRedefine/>
    <w:uiPriority w:val="39"/>
    <w:semiHidden/>
    <w:unhideWhenUsed/>
    <w:rsid w:val="004B55F5"/>
    <w:pPr>
      <w:ind w:left="660"/>
    </w:pPr>
    <w:rPr>
      <w:rFonts w:asciiTheme="minorHAnsi" w:hAnsiTheme="minorHAnsi"/>
      <w:sz w:val="20"/>
      <w:szCs w:val="20"/>
    </w:rPr>
  </w:style>
  <w:style w:type="paragraph" w:styleId="TM5">
    <w:name w:val="toc 5"/>
    <w:basedOn w:val="Normal"/>
    <w:next w:val="Normal"/>
    <w:autoRedefine/>
    <w:uiPriority w:val="39"/>
    <w:semiHidden/>
    <w:unhideWhenUsed/>
    <w:rsid w:val="004B55F5"/>
    <w:pPr>
      <w:ind w:left="880"/>
    </w:pPr>
    <w:rPr>
      <w:rFonts w:asciiTheme="minorHAnsi" w:hAnsiTheme="minorHAnsi"/>
      <w:sz w:val="20"/>
      <w:szCs w:val="20"/>
    </w:rPr>
  </w:style>
  <w:style w:type="paragraph" w:styleId="TM6">
    <w:name w:val="toc 6"/>
    <w:basedOn w:val="Normal"/>
    <w:next w:val="Normal"/>
    <w:autoRedefine/>
    <w:uiPriority w:val="39"/>
    <w:semiHidden/>
    <w:unhideWhenUsed/>
    <w:rsid w:val="004B55F5"/>
    <w:pPr>
      <w:ind w:left="1100"/>
    </w:pPr>
    <w:rPr>
      <w:rFonts w:asciiTheme="minorHAnsi" w:hAnsiTheme="minorHAnsi"/>
      <w:sz w:val="20"/>
      <w:szCs w:val="20"/>
    </w:rPr>
  </w:style>
  <w:style w:type="paragraph" w:styleId="TM7">
    <w:name w:val="toc 7"/>
    <w:basedOn w:val="Normal"/>
    <w:next w:val="Normal"/>
    <w:autoRedefine/>
    <w:uiPriority w:val="39"/>
    <w:semiHidden/>
    <w:unhideWhenUsed/>
    <w:rsid w:val="004B55F5"/>
    <w:pPr>
      <w:ind w:left="1320"/>
    </w:pPr>
    <w:rPr>
      <w:rFonts w:asciiTheme="minorHAnsi" w:hAnsiTheme="minorHAnsi"/>
      <w:sz w:val="20"/>
      <w:szCs w:val="20"/>
    </w:rPr>
  </w:style>
  <w:style w:type="paragraph" w:styleId="TM8">
    <w:name w:val="toc 8"/>
    <w:basedOn w:val="Normal"/>
    <w:next w:val="Normal"/>
    <w:autoRedefine/>
    <w:uiPriority w:val="39"/>
    <w:semiHidden/>
    <w:unhideWhenUsed/>
    <w:rsid w:val="004B55F5"/>
    <w:pPr>
      <w:ind w:left="1540"/>
    </w:pPr>
    <w:rPr>
      <w:rFonts w:asciiTheme="minorHAnsi" w:hAnsiTheme="minorHAnsi"/>
      <w:sz w:val="20"/>
      <w:szCs w:val="20"/>
    </w:rPr>
  </w:style>
  <w:style w:type="paragraph" w:styleId="TM9">
    <w:name w:val="toc 9"/>
    <w:basedOn w:val="Normal"/>
    <w:next w:val="Normal"/>
    <w:autoRedefine/>
    <w:uiPriority w:val="39"/>
    <w:semiHidden/>
    <w:unhideWhenUsed/>
    <w:rsid w:val="004B55F5"/>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811839-5F13-4797-9FC1-BE7BB7DB4D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4176</Words>
  <Characters>22973</Characters>
  <Application>Microsoft Office Word</Application>
  <DocSecurity>0</DocSecurity>
  <Lines>191</Lines>
  <Paragraphs>54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Matthieu Brault</cp:lastModifiedBy>
  <cp:revision>2</cp:revision>
  <cp:lastPrinted>2026-05-03T20:09:00Z</cp:lastPrinted>
  <dcterms:created xsi:type="dcterms:W3CDTF">2026-05-03T20:48:00Z</dcterms:created>
  <dcterms:modified xsi:type="dcterms:W3CDTF">2026-05-03T20:48:00Z</dcterms:modified>
</cp:coreProperties>
</file>