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289"/>
        <w:tblW w:w="9607" w:type="dxa"/>
        <w:tblLayout w:type="fixed"/>
        <w:tblLook w:val="04A0" w:firstRow="1" w:lastRow="0" w:firstColumn="1" w:lastColumn="0" w:noHBand="0" w:noVBand="1"/>
      </w:tblPr>
      <w:tblGrid>
        <w:gridCol w:w="2137"/>
        <w:gridCol w:w="3154"/>
        <w:gridCol w:w="4316"/>
      </w:tblGrid>
      <w:tr w:rsidR="007D5C7B" w14:paraId="745C0D6C" w14:textId="77777777" w:rsidTr="00896031">
        <w:trPr>
          <w:trHeight w:val="9749"/>
        </w:trPr>
        <w:tc>
          <w:tcPr>
            <w:tcW w:w="9607" w:type="dxa"/>
            <w:gridSpan w:val="3"/>
          </w:tcPr>
          <w:p w14:paraId="5F73B10C" w14:textId="77777777" w:rsidR="007D5C7B" w:rsidRDefault="007D5C7B" w:rsidP="007D5C7B">
            <w:r>
              <w:rPr>
                <w:noProof/>
                <w:lang w:eastAsia="ja-JP"/>
              </w:rPr>
              <w:drawing>
                <wp:anchor distT="0" distB="0" distL="114300" distR="114300" simplePos="0" relativeHeight="251676160" behindDoc="0" locked="0" layoutInCell="1" allowOverlap="1" wp14:anchorId="71A25D6C" wp14:editId="7CE6EDB8">
                  <wp:simplePos x="0" y="0"/>
                  <wp:positionH relativeFrom="column">
                    <wp:posOffset>314960</wp:posOffset>
                  </wp:positionH>
                  <wp:positionV relativeFrom="paragraph">
                    <wp:posOffset>273050</wp:posOffset>
                  </wp:positionV>
                  <wp:extent cx="5363210" cy="5363210"/>
                  <wp:effectExtent l="0" t="0" r="8890" b="8890"/>
                  <wp:wrapSquare wrapText="bothSides"/>
                  <wp:docPr id="1" name="Image 1" descr="Résultat de recherche d'images pour &quot;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otten-totte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210" cy="5363210"/>
                          </a:xfrm>
                          <a:prstGeom prst="rect">
                            <a:avLst/>
                          </a:prstGeom>
                          <a:noFill/>
                          <a:ln>
                            <a:noFill/>
                          </a:ln>
                        </pic:spPr>
                      </pic:pic>
                    </a:graphicData>
                  </a:graphic>
                </wp:anchor>
              </w:drawing>
            </w:r>
          </w:p>
        </w:tc>
      </w:tr>
      <w:tr w:rsidR="007D5C7B" w14:paraId="4B577A90" w14:textId="77777777" w:rsidTr="00896031">
        <w:trPr>
          <w:trHeight w:val="892"/>
        </w:trPr>
        <w:tc>
          <w:tcPr>
            <w:tcW w:w="9607" w:type="dxa"/>
            <w:gridSpan w:val="3"/>
          </w:tcPr>
          <w:p w14:paraId="0A7BCFF0" w14:textId="77777777" w:rsidR="007D5C7B" w:rsidRDefault="007D5C7B" w:rsidP="007D5C7B">
            <w:pPr>
              <w:jc w:val="center"/>
              <w:rPr>
                <w:b/>
                <w:sz w:val="36"/>
                <w:szCs w:val="36"/>
              </w:rPr>
            </w:pPr>
            <w:r>
              <w:rPr>
                <w:b/>
                <w:sz w:val="36"/>
                <w:szCs w:val="36"/>
              </w:rPr>
              <w:t xml:space="preserve">Exposé de projet : Implémentation du jeu de cartes </w:t>
            </w:r>
          </w:p>
          <w:p w14:paraId="4AE4ECA6" w14:textId="77777777" w:rsidR="007D5C7B" w:rsidRPr="003141E5" w:rsidRDefault="007D5C7B" w:rsidP="007D5C7B">
            <w:pPr>
              <w:jc w:val="center"/>
              <w:rPr>
                <w:b/>
                <w:i/>
                <w:sz w:val="36"/>
                <w:szCs w:val="36"/>
              </w:rPr>
            </w:pPr>
            <w:r>
              <w:rPr>
                <w:b/>
                <w:i/>
                <w:sz w:val="36"/>
                <w:szCs w:val="36"/>
              </w:rPr>
              <w:t>Schotten-Totten</w:t>
            </w:r>
            <w:r>
              <w:rPr>
                <w:b/>
                <w:sz w:val="36"/>
                <w:szCs w:val="36"/>
              </w:rPr>
              <w:t xml:space="preserve"> en langage </w:t>
            </w:r>
            <w:r>
              <w:rPr>
                <w:b/>
                <w:i/>
                <w:sz w:val="36"/>
                <w:szCs w:val="36"/>
              </w:rPr>
              <w:t>Python</w:t>
            </w:r>
          </w:p>
        </w:tc>
      </w:tr>
      <w:tr w:rsidR="007D5C7B" w:rsidRPr="00900722" w14:paraId="0CF36CD2" w14:textId="77777777" w:rsidTr="00896031">
        <w:trPr>
          <w:trHeight w:val="1849"/>
        </w:trPr>
        <w:tc>
          <w:tcPr>
            <w:tcW w:w="2137" w:type="dxa"/>
            <w:vAlign w:val="center"/>
          </w:tcPr>
          <w:p w14:paraId="7605D37B" w14:textId="77777777" w:rsidR="007D5C7B" w:rsidRDefault="007D5C7B" w:rsidP="007D5C7B">
            <w:pPr>
              <w:ind w:left="-142"/>
            </w:pPr>
            <w:r>
              <w:rPr>
                <w:noProof/>
                <w:lang w:eastAsia="ja-JP"/>
              </w:rPr>
              <w:drawing>
                <wp:inline distT="0" distB="0" distL="0" distR="0" wp14:anchorId="423AA4DA" wp14:editId="5ED32685">
                  <wp:extent cx="1297686" cy="1559739"/>
                  <wp:effectExtent l="19050" t="0" r="0" b="0"/>
                  <wp:docPr id="2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3154" w:type="dxa"/>
            <w:vAlign w:val="center"/>
          </w:tcPr>
          <w:p w14:paraId="588F0879" w14:textId="77777777" w:rsidR="007D5C7B" w:rsidRDefault="007D5C7B" w:rsidP="007D5C7B"/>
          <w:p w14:paraId="0244EE4A" w14:textId="77777777" w:rsidR="007D5C7B" w:rsidRDefault="007D5C7B" w:rsidP="007D5C7B">
            <w:r>
              <w:t>ENSTA Bretagne</w:t>
            </w:r>
          </w:p>
          <w:p w14:paraId="297648AD" w14:textId="77777777" w:rsidR="007D5C7B" w:rsidRDefault="007D5C7B" w:rsidP="007D5C7B">
            <w:r>
              <w:t>2 rue F. Verny</w:t>
            </w:r>
          </w:p>
          <w:p w14:paraId="39CEECBE" w14:textId="77777777" w:rsidR="007D5C7B" w:rsidRDefault="007D5C7B" w:rsidP="007D5C7B">
            <w:r>
              <w:t>29806 Brest Cedex 9, France</w:t>
            </w:r>
          </w:p>
          <w:p w14:paraId="525D01F9" w14:textId="77777777" w:rsidR="007D5C7B" w:rsidRDefault="007D5C7B" w:rsidP="007D5C7B"/>
          <w:p w14:paraId="55219C33" w14:textId="77777777" w:rsidR="007D5C7B" w:rsidRDefault="007D5C7B" w:rsidP="007D5C7B"/>
        </w:tc>
        <w:tc>
          <w:tcPr>
            <w:tcW w:w="4315" w:type="dxa"/>
            <w:vAlign w:val="center"/>
          </w:tcPr>
          <w:p w14:paraId="05723C34" w14:textId="77777777" w:rsidR="007D5C7B" w:rsidRPr="00EA532D" w:rsidRDefault="007D5C7B" w:rsidP="007D5C7B"/>
          <w:p w14:paraId="0A7C4B0B" w14:textId="77777777" w:rsidR="007D5C7B" w:rsidRPr="003141E5" w:rsidRDefault="007D5C7B" w:rsidP="007D5C7B">
            <w:r w:rsidRPr="003141E5">
              <w:t>DUCASSE Quentin,</w:t>
            </w:r>
          </w:p>
          <w:p w14:paraId="5D57A8A8" w14:textId="77777777" w:rsidR="007D5C7B" w:rsidRDefault="007D5C7B" w:rsidP="007D5C7B">
            <w:hyperlink r:id="rId10" w:history="1">
              <w:r w:rsidRPr="00546DF3">
                <w:rPr>
                  <w:rStyle w:val="Lienhypertexte"/>
                </w:rPr>
                <w:t>quentin.ducasse@ensta-bretagne.org</w:t>
              </w:r>
            </w:hyperlink>
          </w:p>
          <w:p w14:paraId="06EE0FB3" w14:textId="77777777" w:rsidR="007D5C7B" w:rsidRPr="003141E5" w:rsidRDefault="007D5C7B" w:rsidP="007D5C7B"/>
          <w:p w14:paraId="75DCF142" w14:textId="77777777" w:rsidR="007D5C7B" w:rsidRPr="00E360E4" w:rsidRDefault="007D5C7B" w:rsidP="007D5C7B">
            <w:r w:rsidRPr="00E360E4">
              <w:t>BOUVERON Matthieu,</w:t>
            </w:r>
          </w:p>
          <w:p w14:paraId="382069C3" w14:textId="77777777" w:rsidR="007D5C7B" w:rsidRPr="00E360E4" w:rsidRDefault="007D5C7B" w:rsidP="007D5C7B">
            <w:hyperlink r:id="rId11" w:history="1">
              <w:r w:rsidRPr="00E360E4">
                <w:rPr>
                  <w:rStyle w:val="Lienhypertexte"/>
                </w:rPr>
                <w:t>matthieu.bouveron@ensta-bretagne.org</w:t>
              </w:r>
            </w:hyperlink>
          </w:p>
          <w:p w14:paraId="4E86302F" w14:textId="77777777" w:rsidR="007D5C7B" w:rsidRPr="00E360E4" w:rsidRDefault="007D5C7B" w:rsidP="007D5C7B"/>
        </w:tc>
      </w:tr>
    </w:tbl>
    <w:p w14:paraId="2C3AE97E" w14:textId="77777777" w:rsidR="00BE09E6" w:rsidRDefault="00BE09E6"/>
    <w:p w14:paraId="3CFD2595" w14:textId="77777777" w:rsidR="008A329E" w:rsidRDefault="008A329E" w:rsidP="008A329E">
      <w:pPr>
        <w:jc w:val="center"/>
        <w:rPr>
          <w:b/>
          <w:sz w:val="28"/>
          <w:u w:val="single"/>
        </w:rPr>
      </w:pPr>
    </w:p>
    <w:p w14:paraId="56978F3B" w14:textId="77777777" w:rsidR="008A329E" w:rsidRDefault="008A329E" w:rsidP="008A329E">
      <w:pPr>
        <w:rPr>
          <w:b/>
          <w:sz w:val="28"/>
          <w:u w:val="single"/>
        </w:rPr>
      </w:pPr>
    </w:p>
    <w:p w14:paraId="0F5EBCED" w14:textId="77777777" w:rsidR="008A329E" w:rsidRDefault="008A329E" w:rsidP="008A329E">
      <w:pPr>
        <w:rPr>
          <w:b/>
          <w:sz w:val="28"/>
          <w:u w:val="single"/>
        </w:rPr>
      </w:pPr>
    </w:p>
    <w:p w14:paraId="4082988E" w14:textId="77777777" w:rsidR="008A329E" w:rsidRDefault="008A329E" w:rsidP="008A329E">
      <w:pPr>
        <w:rPr>
          <w:b/>
          <w:sz w:val="28"/>
          <w:u w:val="single"/>
        </w:rPr>
      </w:pPr>
    </w:p>
    <w:sdt>
      <w:sdtPr>
        <w:rPr>
          <w:rFonts w:asciiTheme="minorHAnsi" w:eastAsiaTheme="minorHAnsi" w:hAnsiTheme="minorHAnsi" w:cstheme="minorBidi"/>
          <w:b w:val="0"/>
          <w:bCs w:val="0"/>
          <w:color w:val="auto"/>
          <w:sz w:val="22"/>
          <w:szCs w:val="22"/>
        </w:rPr>
        <w:id w:val="-444161556"/>
        <w:docPartObj>
          <w:docPartGallery w:val="Table of Contents"/>
          <w:docPartUnique/>
        </w:docPartObj>
      </w:sdtPr>
      <w:sdtEndPr/>
      <w:sdtContent>
        <w:p w14:paraId="6D234BDC" w14:textId="77777777" w:rsidR="008A329E" w:rsidRDefault="008A329E" w:rsidP="008A329E">
          <w:pPr>
            <w:pStyle w:val="En-ttedetabledesmatires"/>
          </w:pPr>
          <w:r>
            <w:t>Sommaire</w:t>
          </w:r>
        </w:p>
        <w:p w14:paraId="4AB04E77" w14:textId="77777777" w:rsidR="00243B56" w:rsidRDefault="008A329E">
          <w:pPr>
            <w:pStyle w:val="TM1"/>
            <w:tabs>
              <w:tab w:val="right" w:leader="dot" w:pos="9772"/>
            </w:tabs>
            <w:rPr>
              <w:rFonts w:eastAsiaTheme="minorEastAsia"/>
              <w:noProof/>
              <w:sz w:val="24"/>
              <w:szCs w:val="24"/>
              <w:lang w:val="en-US"/>
            </w:rPr>
          </w:pPr>
          <w:r>
            <w:fldChar w:fldCharType="begin"/>
          </w:r>
          <w:r>
            <w:instrText xml:space="preserve"> TOC \o "1-3" \h \z \u </w:instrText>
          </w:r>
          <w:r>
            <w:fldChar w:fldCharType="separate"/>
          </w:r>
          <w:hyperlink w:anchor="_Toc508867463" w:history="1">
            <w:r w:rsidR="00243B56" w:rsidRPr="000460C0">
              <w:rPr>
                <w:rStyle w:val="Lienhypertexte"/>
                <w:noProof/>
              </w:rPr>
              <w:t>Introduction</w:t>
            </w:r>
            <w:r w:rsidR="00243B56">
              <w:rPr>
                <w:noProof/>
                <w:webHidden/>
              </w:rPr>
              <w:tab/>
            </w:r>
            <w:r w:rsidR="00243B56">
              <w:rPr>
                <w:noProof/>
                <w:webHidden/>
              </w:rPr>
              <w:fldChar w:fldCharType="begin"/>
            </w:r>
            <w:r w:rsidR="00243B56">
              <w:rPr>
                <w:noProof/>
                <w:webHidden/>
              </w:rPr>
              <w:instrText xml:space="preserve"> PAGEREF _Toc508867463 \h </w:instrText>
            </w:r>
            <w:r w:rsidR="00243B56">
              <w:rPr>
                <w:noProof/>
                <w:webHidden/>
              </w:rPr>
            </w:r>
            <w:r w:rsidR="00243B56">
              <w:rPr>
                <w:noProof/>
                <w:webHidden/>
              </w:rPr>
              <w:fldChar w:fldCharType="separate"/>
            </w:r>
            <w:r w:rsidR="00243B56">
              <w:rPr>
                <w:noProof/>
                <w:webHidden/>
              </w:rPr>
              <w:t>3</w:t>
            </w:r>
            <w:r w:rsidR="00243B56">
              <w:rPr>
                <w:noProof/>
                <w:webHidden/>
              </w:rPr>
              <w:fldChar w:fldCharType="end"/>
            </w:r>
          </w:hyperlink>
        </w:p>
        <w:p w14:paraId="68BEF7BB" w14:textId="77777777" w:rsidR="00243B56" w:rsidRDefault="00FA32DD">
          <w:pPr>
            <w:pStyle w:val="TM1"/>
            <w:tabs>
              <w:tab w:val="left" w:pos="440"/>
              <w:tab w:val="right" w:leader="dot" w:pos="9772"/>
            </w:tabs>
            <w:rPr>
              <w:rFonts w:eastAsiaTheme="minorEastAsia"/>
              <w:noProof/>
              <w:sz w:val="24"/>
              <w:szCs w:val="24"/>
              <w:lang w:val="en-US"/>
            </w:rPr>
          </w:pPr>
          <w:hyperlink w:anchor="_Toc508867464" w:history="1">
            <w:r w:rsidR="00243B56" w:rsidRPr="000460C0">
              <w:rPr>
                <w:rStyle w:val="Lienhypertexte"/>
                <w:noProof/>
              </w:rPr>
              <w:t>I.</w:t>
            </w:r>
            <w:r w:rsidR="00243B56">
              <w:rPr>
                <w:rFonts w:eastAsiaTheme="minorEastAsia"/>
                <w:noProof/>
                <w:sz w:val="24"/>
                <w:szCs w:val="24"/>
                <w:lang w:val="en-US"/>
              </w:rPr>
              <w:tab/>
            </w:r>
            <w:r w:rsidR="00243B56" w:rsidRPr="000460C0">
              <w:rPr>
                <w:rStyle w:val="Lienhypertexte"/>
                <w:noProof/>
              </w:rPr>
              <w:t>Analyse du problème</w:t>
            </w:r>
            <w:r w:rsidR="00243B56">
              <w:rPr>
                <w:noProof/>
                <w:webHidden/>
              </w:rPr>
              <w:tab/>
            </w:r>
            <w:r w:rsidR="00243B56">
              <w:rPr>
                <w:noProof/>
                <w:webHidden/>
              </w:rPr>
              <w:fldChar w:fldCharType="begin"/>
            </w:r>
            <w:r w:rsidR="00243B56">
              <w:rPr>
                <w:noProof/>
                <w:webHidden/>
              </w:rPr>
              <w:instrText xml:space="preserve"> PAGEREF _Toc508867464 \h </w:instrText>
            </w:r>
            <w:r w:rsidR="00243B56">
              <w:rPr>
                <w:noProof/>
                <w:webHidden/>
              </w:rPr>
            </w:r>
            <w:r w:rsidR="00243B56">
              <w:rPr>
                <w:noProof/>
                <w:webHidden/>
              </w:rPr>
              <w:fldChar w:fldCharType="separate"/>
            </w:r>
            <w:r w:rsidR="00243B56">
              <w:rPr>
                <w:noProof/>
                <w:webHidden/>
              </w:rPr>
              <w:t>3</w:t>
            </w:r>
            <w:r w:rsidR="00243B56">
              <w:rPr>
                <w:noProof/>
                <w:webHidden/>
              </w:rPr>
              <w:fldChar w:fldCharType="end"/>
            </w:r>
          </w:hyperlink>
        </w:p>
        <w:p w14:paraId="0132AC3C" w14:textId="77777777" w:rsidR="00243B56" w:rsidRDefault="00FA32DD">
          <w:pPr>
            <w:pStyle w:val="TM1"/>
            <w:tabs>
              <w:tab w:val="left" w:pos="440"/>
              <w:tab w:val="right" w:leader="dot" w:pos="9772"/>
            </w:tabs>
            <w:rPr>
              <w:rFonts w:eastAsiaTheme="minorEastAsia"/>
              <w:noProof/>
              <w:sz w:val="24"/>
              <w:szCs w:val="24"/>
              <w:lang w:val="en-US"/>
            </w:rPr>
          </w:pPr>
          <w:hyperlink w:anchor="_Toc508867465" w:history="1">
            <w:r w:rsidR="00243B56" w:rsidRPr="000460C0">
              <w:rPr>
                <w:rStyle w:val="Lienhypertexte"/>
                <w:noProof/>
              </w:rPr>
              <w:t>II.</w:t>
            </w:r>
            <w:r w:rsidR="00243B56">
              <w:rPr>
                <w:rFonts w:eastAsiaTheme="minorEastAsia"/>
                <w:noProof/>
                <w:sz w:val="24"/>
                <w:szCs w:val="24"/>
                <w:lang w:val="en-US"/>
              </w:rPr>
              <w:tab/>
            </w:r>
            <w:r w:rsidR="00243B56" w:rsidRPr="000460C0">
              <w:rPr>
                <w:rStyle w:val="Lienhypertexte"/>
                <w:noProof/>
              </w:rPr>
              <w:t>Description des classes mises en jeu</w:t>
            </w:r>
            <w:r w:rsidR="00243B56">
              <w:rPr>
                <w:noProof/>
                <w:webHidden/>
              </w:rPr>
              <w:tab/>
            </w:r>
            <w:r w:rsidR="00243B56">
              <w:rPr>
                <w:noProof/>
                <w:webHidden/>
              </w:rPr>
              <w:fldChar w:fldCharType="begin"/>
            </w:r>
            <w:r w:rsidR="00243B56">
              <w:rPr>
                <w:noProof/>
                <w:webHidden/>
              </w:rPr>
              <w:instrText xml:space="preserve"> PAGEREF _Toc508867465 \h </w:instrText>
            </w:r>
            <w:r w:rsidR="00243B56">
              <w:rPr>
                <w:noProof/>
                <w:webHidden/>
              </w:rPr>
            </w:r>
            <w:r w:rsidR="00243B56">
              <w:rPr>
                <w:noProof/>
                <w:webHidden/>
              </w:rPr>
              <w:fldChar w:fldCharType="separate"/>
            </w:r>
            <w:r w:rsidR="00243B56">
              <w:rPr>
                <w:noProof/>
                <w:webHidden/>
              </w:rPr>
              <w:t>4</w:t>
            </w:r>
            <w:r w:rsidR="00243B56">
              <w:rPr>
                <w:noProof/>
                <w:webHidden/>
              </w:rPr>
              <w:fldChar w:fldCharType="end"/>
            </w:r>
          </w:hyperlink>
        </w:p>
        <w:p w14:paraId="10063179" w14:textId="77777777" w:rsidR="00243B56" w:rsidRDefault="00FA32DD">
          <w:pPr>
            <w:pStyle w:val="TM2"/>
            <w:tabs>
              <w:tab w:val="left" w:pos="720"/>
              <w:tab w:val="right" w:leader="dot" w:pos="9772"/>
            </w:tabs>
            <w:rPr>
              <w:rFonts w:eastAsiaTheme="minorEastAsia"/>
              <w:noProof/>
              <w:sz w:val="24"/>
              <w:szCs w:val="24"/>
              <w:lang w:val="en-US"/>
            </w:rPr>
          </w:pPr>
          <w:hyperlink w:anchor="_Toc508867466" w:history="1">
            <w:r w:rsidR="00243B56" w:rsidRPr="000460C0">
              <w:rPr>
                <w:rStyle w:val="Lienhypertexte"/>
                <w:i/>
                <w:noProof/>
              </w:rPr>
              <w:t>a.</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Jeu</w:t>
            </w:r>
            <w:r w:rsidR="00243B56">
              <w:rPr>
                <w:noProof/>
                <w:webHidden/>
              </w:rPr>
              <w:tab/>
            </w:r>
            <w:r w:rsidR="00243B56">
              <w:rPr>
                <w:noProof/>
                <w:webHidden/>
              </w:rPr>
              <w:fldChar w:fldCharType="begin"/>
            </w:r>
            <w:r w:rsidR="00243B56">
              <w:rPr>
                <w:noProof/>
                <w:webHidden/>
              </w:rPr>
              <w:instrText xml:space="preserve"> PAGEREF _Toc508867466 \h </w:instrText>
            </w:r>
            <w:r w:rsidR="00243B56">
              <w:rPr>
                <w:noProof/>
                <w:webHidden/>
              </w:rPr>
            </w:r>
            <w:r w:rsidR="00243B56">
              <w:rPr>
                <w:noProof/>
                <w:webHidden/>
              </w:rPr>
              <w:fldChar w:fldCharType="separate"/>
            </w:r>
            <w:r w:rsidR="00243B56">
              <w:rPr>
                <w:noProof/>
                <w:webHidden/>
              </w:rPr>
              <w:t>4</w:t>
            </w:r>
            <w:r w:rsidR="00243B56">
              <w:rPr>
                <w:noProof/>
                <w:webHidden/>
              </w:rPr>
              <w:fldChar w:fldCharType="end"/>
            </w:r>
          </w:hyperlink>
        </w:p>
        <w:p w14:paraId="58A4A0DC" w14:textId="77777777" w:rsidR="00243B56" w:rsidRDefault="00FA32DD">
          <w:pPr>
            <w:pStyle w:val="TM2"/>
            <w:tabs>
              <w:tab w:val="left" w:pos="720"/>
              <w:tab w:val="right" w:leader="dot" w:pos="9772"/>
            </w:tabs>
            <w:rPr>
              <w:rFonts w:eastAsiaTheme="minorEastAsia"/>
              <w:noProof/>
              <w:sz w:val="24"/>
              <w:szCs w:val="24"/>
              <w:lang w:val="en-US"/>
            </w:rPr>
          </w:pPr>
          <w:hyperlink w:anchor="_Toc508867467" w:history="1">
            <w:r w:rsidR="00243B56" w:rsidRPr="000460C0">
              <w:rPr>
                <w:rStyle w:val="Lienhypertexte"/>
                <w:i/>
                <w:noProof/>
              </w:rPr>
              <w:t>b.</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Borne</w:t>
            </w:r>
            <w:r w:rsidR="00243B56">
              <w:rPr>
                <w:noProof/>
                <w:webHidden/>
              </w:rPr>
              <w:tab/>
            </w:r>
            <w:r w:rsidR="00243B56">
              <w:rPr>
                <w:noProof/>
                <w:webHidden/>
              </w:rPr>
              <w:fldChar w:fldCharType="begin"/>
            </w:r>
            <w:r w:rsidR="00243B56">
              <w:rPr>
                <w:noProof/>
                <w:webHidden/>
              </w:rPr>
              <w:instrText xml:space="preserve"> PAGEREF _Toc508867467 \h </w:instrText>
            </w:r>
            <w:r w:rsidR="00243B56">
              <w:rPr>
                <w:noProof/>
                <w:webHidden/>
              </w:rPr>
            </w:r>
            <w:r w:rsidR="00243B56">
              <w:rPr>
                <w:noProof/>
                <w:webHidden/>
              </w:rPr>
              <w:fldChar w:fldCharType="separate"/>
            </w:r>
            <w:r w:rsidR="00243B56">
              <w:rPr>
                <w:noProof/>
                <w:webHidden/>
              </w:rPr>
              <w:t>4</w:t>
            </w:r>
            <w:r w:rsidR="00243B56">
              <w:rPr>
                <w:noProof/>
                <w:webHidden/>
              </w:rPr>
              <w:fldChar w:fldCharType="end"/>
            </w:r>
          </w:hyperlink>
        </w:p>
        <w:p w14:paraId="3EBBFC37" w14:textId="77777777" w:rsidR="00243B56" w:rsidRDefault="00FA32DD">
          <w:pPr>
            <w:pStyle w:val="TM2"/>
            <w:tabs>
              <w:tab w:val="left" w:pos="720"/>
              <w:tab w:val="right" w:leader="dot" w:pos="9772"/>
            </w:tabs>
            <w:rPr>
              <w:rFonts w:eastAsiaTheme="minorEastAsia"/>
              <w:noProof/>
              <w:sz w:val="24"/>
              <w:szCs w:val="24"/>
              <w:lang w:val="en-US"/>
            </w:rPr>
          </w:pPr>
          <w:hyperlink w:anchor="_Toc508867468" w:history="1">
            <w:r w:rsidR="00243B56" w:rsidRPr="000460C0">
              <w:rPr>
                <w:rStyle w:val="Lienhypertexte"/>
                <w:i/>
                <w:noProof/>
              </w:rPr>
              <w:t>c.</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GroupeCarte</w:t>
            </w:r>
            <w:r w:rsidR="00243B56">
              <w:rPr>
                <w:noProof/>
                <w:webHidden/>
              </w:rPr>
              <w:tab/>
            </w:r>
            <w:r w:rsidR="00243B56">
              <w:rPr>
                <w:noProof/>
                <w:webHidden/>
              </w:rPr>
              <w:fldChar w:fldCharType="begin"/>
            </w:r>
            <w:r w:rsidR="00243B56">
              <w:rPr>
                <w:noProof/>
                <w:webHidden/>
              </w:rPr>
              <w:instrText xml:space="preserve"> PAGEREF _Toc508867468 \h </w:instrText>
            </w:r>
            <w:r w:rsidR="00243B56">
              <w:rPr>
                <w:noProof/>
                <w:webHidden/>
              </w:rPr>
            </w:r>
            <w:r w:rsidR="00243B56">
              <w:rPr>
                <w:noProof/>
                <w:webHidden/>
              </w:rPr>
              <w:fldChar w:fldCharType="separate"/>
            </w:r>
            <w:r w:rsidR="00243B56">
              <w:rPr>
                <w:noProof/>
                <w:webHidden/>
              </w:rPr>
              <w:t>4</w:t>
            </w:r>
            <w:r w:rsidR="00243B56">
              <w:rPr>
                <w:noProof/>
                <w:webHidden/>
              </w:rPr>
              <w:fldChar w:fldCharType="end"/>
            </w:r>
          </w:hyperlink>
        </w:p>
        <w:p w14:paraId="4CC79582" w14:textId="77777777" w:rsidR="00243B56" w:rsidRDefault="00FA32DD">
          <w:pPr>
            <w:pStyle w:val="TM2"/>
            <w:tabs>
              <w:tab w:val="left" w:pos="720"/>
              <w:tab w:val="right" w:leader="dot" w:pos="9772"/>
            </w:tabs>
            <w:rPr>
              <w:rFonts w:eastAsiaTheme="minorEastAsia"/>
              <w:noProof/>
              <w:sz w:val="24"/>
              <w:szCs w:val="24"/>
              <w:lang w:val="en-US"/>
            </w:rPr>
          </w:pPr>
          <w:hyperlink w:anchor="_Toc508867469" w:history="1">
            <w:r w:rsidR="00243B56" w:rsidRPr="000460C0">
              <w:rPr>
                <w:rStyle w:val="Lienhypertexte"/>
                <w:i/>
                <w:noProof/>
              </w:rPr>
              <w:t>d.</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Carte</w:t>
            </w:r>
            <w:r w:rsidR="00243B56">
              <w:rPr>
                <w:noProof/>
                <w:webHidden/>
              </w:rPr>
              <w:tab/>
            </w:r>
            <w:r w:rsidR="00243B56">
              <w:rPr>
                <w:noProof/>
                <w:webHidden/>
              </w:rPr>
              <w:fldChar w:fldCharType="begin"/>
            </w:r>
            <w:r w:rsidR="00243B56">
              <w:rPr>
                <w:noProof/>
                <w:webHidden/>
              </w:rPr>
              <w:instrText xml:space="preserve"> PAGEREF _Toc508867469 \h </w:instrText>
            </w:r>
            <w:r w:rsidR="00243B56">
              <w:rPr>
                <w:noProof/>
                <w:webHidden/>
              </w:rPr>
            </w:r>
            <w:r w:rsidR="00243B56">
              <w:rPr>
                <w:noProof/>
                <w:webHidden/>
              </w:rPr>
              <w:fldChar w:fldCharType="separate"/>
            </w:r>
            <w:r w:rsidR="00243B56">
              <w:rPr>
                <w:noProof/>
                <w:webHidden/>
              </w:rPr>
              <w:t>4</w:t>
            </w:r>
            <w:r w:rsidR="00243B56">
              <w:rPr>
                <w:noProof/>
                <w:webHidden/>
              </w:rPr>
              <w:fldChar w:fldCharType="end"/>
            </w:r>
          </w:hyperlink>
        </w:p>
        <w:p w14:paraId="1FBF79AA" w14:textId="77777777" w:rsidR="00243B56" w:rsidRDefault="00FA32DD">
          <w:pPr>
            <w:pStyle w:val="TM2"/>
            <w:tabs>
              <w:tab w:val="left" w:pos="720"/>
              <w:tab w:val="right" w:leader="dot" w:pos="9772"/>
            </w:tabs>
            <w:rPr>
              <w:rFonts w:eastAsiaTheme="minorEastAsia"/>
              <w:noProof/>
              <w:sz w:val="24"/>
              <w:szCs w:val="24"/>
              <w:lang w:val="en-US"/>
            </w:rPr>
          </w:pPr>
          <w:hyperlink w:anchor="_Toc508867470" w:history="1">
            <w:r w:rsidR="00243B56" w:rsidRPr="000460C0">
              <w:rPr>
                <w:rStyle w:val="Lienhypertexte"/>
                <w:i/>
                <w:noProof/>
              </w:rPr>
              <w:t>e.</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Plateau</w:t>
            </w:r>
            <w:r w:rsidR="00243B56">
              <w:rPr>
                <w:noProof/>
                <w:webHidden/>
              </w:rPr>
              <w:tab/>
            </w:r>
            <w:r w:rsidR="00243B56">
              <w:rPr>
                <w:noProof/>
                <w:webHidden/>
              </w:rPr>
              <w:fldChar w:fldCharType="begin"/>
            </w:r>
            <w:r w:rsidR="00243B56">
              <w:rPr>
                <w:noProof/>
                <w:webHidden/>
              </w:rPr>
              <w:instrText xml:space="preserve"> PAGEREF _Toc508867470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0FAB35A5" w14:textId="77777777" w:rsidR="00243B56" w:rsidRDefault="00FA32DD">
          <w:pPr>
            <w:pStyle w:val="TM2"/>
            <w:tabs>
              <w:tab w:val="left" w:pos="720"/>
              <w:tab w:val="right" w:leader="dot" w:pos="9772"/>
            </w:tabs>
            <w:rPr>
              <w:rFonts w:eastAsiaTheme="minorEastAsia"/>
              <w:noProof/>
              <w:sz w:val="24"/>
              <w:szCs w:val="24"/>
              <w:lang w:val="en-US"/>
            </w:rPr>
          </w:pPr>
          <w:hyperlink w:anchor="_Toc508867471" w:history="1">
            <w:r w:rsidR="00243B56" w:rsidRPr="000460C0">
              <w:rPr>
                <w:rStyle w:val="Lienhypertexte"/>
                <w:i/>
                <w:noProof/>
              </w:rPr>
              <w:t>f.</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Joueur</w:t>
            </w:r>
            <w:r w:rsidR="00243B56">
              <w:rPr>
                <w:noProof/>
                <w:webHidden/>
              </w:rPr>
              <w:tab/>
            </w:r>
            <w:r w:rsidR="00243B56">
              <w:rPr>
                <w:noProof/>
                <w:webHidden/>
              </w:rPr>
              <w:fldChar w:fldCharType="begin"/>
            </w:r>
            <w:r w:rsidR="00243B56">
              <w:rPr>
                <w:noProof/>
                <w:webHidden/>
              </w:rPr>
              <w:instrText xml:space="preserve"> PAGEREF _Toc508867471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3635A7F9" w14:textId="77777777" w:rsidR="00243B56" w:rsidRDefault="00FA32DD">
          <w:pPr>
            <w:pStyle w:val="TM2"/>
            <w:tabs>
              <w:tab w:val="left" w:pos="720"/>
              <w:tab w:val="right" w:leader="dot" w:pos="9772"/>
            </w:tabs>
            <w:rPr>
              <w:rFonts w:eastAsiaTheme="minorEastAsia"/>
              <w:noProof/>
              <w:sz w:val="24"/>
              <w:szCs w:val="24"/>
              <w:lang w:val="en-US"/>
            </w:rPr>
          </w:pPr>
          <w:hyperlink w:anchor="_Toc508867472" w:history="1">
            <w:r w:rsidR="00243B56" w:rsidRPr="000460C0">
              <w:rPr>
                <w:rStyle w:val="Lienhypertexte"/>
                <w:noProof/>
              </w:rPr>
              <w:t>g.</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IA_0</w:t>
            </w:r>
            <w:r w:rsidR="00243B56">
              <w:rPr>
                <w:noProof/>
                <w:webHidden/>
              </w:rPr>
              <w:tab/>
            </w:r>
            <w:r w:rsidR="00243B56">
              <w:rPr>
                <w:noProof/>
                <w:webHidden/>
              </w:rPr>
              <w:fldChar w:fldCharType="begin"/>
            </w:r>
            <w:r w:rsidR="00243B56">
              <w:rPr>
                <w:noProof/>
                <w:webHidden/>
              </w:rPr>
              <w:instrText xml:space="preserve"> PAGEREF _Toc508867472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4379DBAA" w14:textId="77777777" w:rsidR="00243B56" w:rsidRDefault="00FA32DD">
          <w:pPr>
            <w:pStyle w:val="TM2"/>
            <w:tabs>
              <w:tab w:val="left" w:pos="720"/>
              <w:tab w:val="right" w:leader="dot" w:pos="9772"/>
            </w:tabs>
            <w:rPr>
              <w:rFonts w:eastAsiaTheme="minorEastAsia"/>
              <w:noProof/>
              <w:sz w:val="24"/>
              <w:szCs w:val="24"/>
              <w:lang w:val="en-US"/>
            </w:rPr>
          </w:pPr>
          <w:hyperlink w:anchor="_Toc508867473" w:history="1">
            <w:r w:rsidR="00243B56" w:rsidRPr="000460C0">
              <w:rPr>
                <w:rStyle w:val="Lienhypertexte"/>
                <w:noProof/>
              </w:rPr>
              <w:t>h.</w:t>
            </w:r>
            <w:r w:rsidR="00243B56">
              <w:rPr>
                <w:rFonts w:eastAsiaTheme="minorEastAsia"/>
                <w:noProof/>
                <w:sz w:val="24"/>
                <w:szCs w:val="24"/>
                <w:lang w:val="en-US"/>
              </w:rPr>
              <w:tab/>
            </w:r>
            <w:r w:rsidR="00243B56" w:rsidRPr="000460C0">
              <w:rPr>
                <w:rStyle w:val="Lienhypertexte"/>
                <w:noProof/>
              </w:rPr>
              <w:t>Classes de test</w:t>
            </w:r>
            <w:r w:rsidR="00243B56">
              <w:rPr>
                <w:noProof/>
                <w:webHidden/>
              </w:rPr>
              <w:tab/>
            </w:r>
            <w:r w:rsidR="00243B56">
              <w:rPr>
                <w:noProof/>
                <w:webHidden/>
              </w:rPr>
              <w:fldChar w:fldCharType="begin"/>
            </w:r>
            <w:r w:rsidR="00243B56">
              <w:rPr>
                <w:noProof/>
                <w:webHidden/>
              </w:rPr>
              <w:instrText xml:space="preserve"> PAGEREF _Toc508867473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34ECEB4A" w14:textId="77777777" w:rsidR="00243B56" w:rsidRDefault="00FA32DD">
          <w:pPr>
            <w:pStyle w:val="TM1"/>
            <w:tabs>
              <w:tab w:val="left" w:pos="720"/>
              <w:tab w:val="right" w:leader="dot" w:pos="9772"/>
            </w:tabs>
            <w:rPr>
              <w:rFonts w:eastAsiaTheme="minorEastAsia"/>
              <w:noProof/>
              <w:sz w:val="24"/>
              <w:szCs w:val="24"/>
              <w:lang w:val="en-US"/>
            </w:rPr>
          </w:pPr>
          <w:hyperlink w:anchor="_Toc508867474" w:history="1">
            <w:r w:rsidR="00243B56" w:rsidRPr="000460C0">
              <w:rPr>
                <w:rStyle w:val="Lienhypertexte"/>
                <w:noProof/>
              </w:rPr>
              <w:t>III.</w:t>
            </w:r>
            <w:r w:rsidR="00243B56">
              <w:rPr>
                <w:rFonts w:eastAsiaTheme="minorEastAsia"/>
                <w:noProof/>
                <w:sz w:val="24"/>
                <w:szCs w:val="24"/>
                <w:lang w:val="en-US"/>
              </w:rPr>
              <w:tab/>
            </w:r>
            <w:r w:rsidR="00243B56" w:rsidRPr="000460C0">
              <w:rPr>
                <w:rStyle w:val="Lienhypertexte"/>
                <w:noProof/>
              </w:rPr>
              <w:t>Description des fonctions et méthodes les plus importantes</w:t>
            </w:r>
            <w:r w:rsidR="00243B56">
              <w:rPr>
                <w:noProof/>
                <w:webHidden/>
              </w:rPr>
              <w:tab/>
            </w:r>
            <w:r w:rsidR="00243B56">
              <w:rPr>
                <w:noProof/>
                <w:webHidden/>
              </w:rPr>
              <w:fldChar w:fldCharType="begin"/>
            </w:r>
            <w:r w:rsidR="00243B56">
              <w:rPr>
                <w:noProof/>
                <w:webHidden/>
              </w:rPr>
              <w:instrText xml:space="preserve"> PAGEREF _Toc508867474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000B4A42" w14:textId="77777777" w:rsidR="00243B56" w:rsidRDefault="00FA32DD">
          <w:pPr>
            <w:pStyle w:val="TM2"/>
            <w:tabs>
              <w:tab w:val="left" w:pos="720"/>
              <w:tab w:val="right" w:leader="dot" w:pos="9772"/>
            </w:tabs>
            <w:rPr>
              <w:rFonts w:eastAsiaTheme="minorEastAsia"/>
              <w:noProof/>
              <w:sz w:val="24"/>
              <w:szCs w:val="24"/>
              <w:lang w:val="en-US"/>
            </w:rPr>
          </w:pPr>
          <w:hyperlink w:anchor="_Toc508867475" w:history="1">
            <w:r w:rsidR="00243B56" w:rsidRPr="000460C0">
              <w:rPr>
                <w:rStyle w:val="Lienhypertexte"/>
                <w:i/>
                <w:noProof/>
              </w:rPr>
              <w:t>a.</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GroupeCartes</w:t>
            </w:r>
            <w:r w:rsidR="00243B56">
              <w:rPr>
                <w:noProof/>
                <w:webHidden/>
              </w:rPr>
              <w:tab/>
            </w:r>
            <w:r w:rsidR="00243B56">
              <w:rPr>
                <w:noProof/>
                <w:webHidden/>
              </w:rPr>
              <w:fldChar w:fldCharType="begin"/>
            </w:r>
            <w:r w:rsidR="00243B56">
              <w:rPr>
                <w:noProof/>
                <w:webHidden/>
              </w:rPr>
              <w:instrText xml:space="preserve"> PAGEREF _Toc508867475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4C2C6752" w14:textId="77777777" w:rsidR="00243B56" w:rsidRDefault="00FA32DD">
          <w:pPr>
            <w:pStyle w:val="TM2"/>
            <w:tabs>
              <w:tab w:val="left" w:pos="720"/>
              <w:tab w:val="right" w:leader="dot" w:pos="9772"/>
            </w:tabs>
            <w:rPr>
              <w:rFonts w:eastAsiaTheme="minorEastAsia"/>
              <w:noProof/>
              <w:sz w:val="24"/>
              <w:szCs w:val="24"/>
              <w:lang w:val="en-US"/>
            </w:rPr>
          </w:pPr>
          <w:hyperlink w:anchor="_Toc508867476" w:history="1">
            <w:r w:rsidR="00243B56" w:rsidRPr="000460C0">
              <w:rPr>
                <w:rStyle w:val="Lienhypertexte"/>
                <w:i/>
                <w:noProof/>
              </w:rPr>
              <w:t>b.</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Borne</w:t>
            </w:r>
            <w:r w:rsidR="00243B56">
              <w:rPr>
                <w:noProof/>
                <w:webHidden/>
              </w:rPr>
              <w:tab/>
            </w:r>
            <w:r w:rsidR="00243B56">
              <w:rPr>
                <w:noProof/>
                <w:webHidden/>
              </w:rPr>
              <w:fldChar w:fldCharType="begin"/>
            </w:r>
            <w:r w:rsidR="00243B56">
              <w:rPr>
                <w:noProof/>
                <w:webHidden/>
              </w:rPr>
              <w:instrText xml:space="preserve"> PAGEREF _Toc508867476 \h </w:instrText>
            </w:r>
            <w:r w:rsidR="00243B56">
              <w:rPr>
                <w:noProof/>
                <w:webHidden/>
              </w:rPr>
            </w:r>
            <w:r w:rsidR="00243B56">
              <w:rPr>
                <w:noProof/>
                <w:webHidden/>
              </w:rPr>
              <w:fldChar w:fldCharType="separate"/>
            </w:r>
            <w:r w:rsidR="00243B56">
              <w:rPr>
                <w:noProof/>
                <w:webHidden/>
              </w:rPr>
              <w:t>5</w:t>
            </w:r>
            <w:r w:rsidR="00243B56">
              <w:rPr>
                <w:noProof/>
                <w:webHidden/>
              </w:rPr>
              <w:fldChar w:fldCharType="end"/>
            </w:r>
          </w:hyperlink>
        </w:p>
        <w:p w14:paraId="5E84881C" w14:textId="77777777" w:rsidR="00243B56" w:rsidRDefault="00FA32DD">
          <w:pPr>
            <w:pStyle w:val="TM2"/>
            <w:tabs>
              <w:tab w:val="left" w:pos="720"/>
              <w:tab w:val="right" w:leader="dot" w:pos="9772"/>
            </w:tabs>
            <w:rPr>
              <w:rFonts w:eastAsiaTheme="minorEastAsia"/>
              <w:noProof/>
              <w:sz w:val="24"/>
              <w:szCs w:val="24"/>
              <w:lang w:val="en-US"/>
            </w:rPr>
          </w:pPr>
          <w:hyperlink w:anchor="_Toc508867477" w:history="1">
            <w:r w:rsidR="00243B56" w:rsidRPr="000460C0">
              <w:rPr>
                <w:rStyle w:val="Lienhypertexte"/>
                <w:noProof/>
              </w:rPr>
              <w:t>c.</w:t>
            </w:r>
            <w:r w:rsidR="00243B56">
              <w:rPr>
                <w:rFonts w:eastAsiaTheme="minorEastAsia"/>
                <w:noProof/>
                <w:sz w:val="24"/>
                <w:szCs w:val="24"/>
                <w:lang w:val="en-US"/>
              </w:rPr>
              <w:tab/>
            </w:r>
            <w:r w:rsidR="00243B56" w:rsidRPr="000460C0">
              <w:rPr>
                <w:rStyle w:val="Lienhypertexte"/>
                <w:noProof/>
              </w:rPr>
              <w:t xml:space="preserve"> Classe </w:t>
            </w:r>
            <w:r w:rsidR="00243B56" w:rsidRPr="000460C0">
              <w:rPr>
                <w:rStyle w:val="Lienhypertexte"/>
                <w:i/>
                <w:noProof/>
              </w:rPr>
              <w:t>Joueur</w:t>
            </w:r>
            <w:r w:rsidR="00243B56">
              <w:rPr>
                <w:noProof/>
                <w:webHidden/>
              </w:rPr>
              <w:tab/>
            </w:r>
            <w:r w:rsidR="00243B56">
              <w:rPr>
                <w:noProof/>
                <w:webHidden/>
              </w:rPr>
              <w:fldChar w:fldCharType="begin"/>
            </w:r>
            <w:r w:rsidR="00243B56">
              <w:rPr>
                <w:noProof/>
                <w:webHidden/>
              </w:rPr>
              <w:instrText xml:space="preserve"> PAGEREF _Toc508867477 \h </w:instrText>
            </w:r>
            <w:r w:rsidR="00243B56">
              <w:rPr>
                <w:noProof/>
                <w:webHidden/>
              </w:rPr>
            </w:r>
            <w:r w:rsidR="00243B56">
              <w:rPr>
                <w:noProof/>
                <w:webHidden/>
              </w:rPr>
              <w:fldChar w:fldCharType="separate"/>
            </w:r>
            <w:r w:rsidR="00243B56">
              <w:rPr>
                <w:noProof/>
                <w:webHidden/>
              </w:rPr>
              <w:t>6</w:t>
            </w:r>
            <w:r w:rsidR="00243B56">
              <w:rPr>
                <w:noProof/>
                <w:webHidden/>
              </w:rPr>
              <w:fldChar w:fldCharType="end"/>
            </w:r>
          </w:hyperlink>
        </w:p>
        <w:p w14:paraId="1D66810D" w14:textId="77777777" w:rsidR="00243B56" w:rsidRDefault="00FA32DD">
          <w:pPr>
            <w:pStyle w:val="TM2"/>
            <w:tabs>
              <w:tab w:val="left" w:pos="720"/>
              <w:tab w:val="right" w:leader="dot" w:pos="9772"/>
            </w:tabs>
            <w:rPr>
              <w:rFonts w:eastAsiaTheme="minorEastAsia"/>
              <w:noProof/>
              <w:sz w:val="24"/>
              <w:szCs w:val="24"/>
              <w:lang w:val="en-US"/>
            </w:rPr>
          </w:pPr>
          <w:hyperlink w:anchor="_Toc508867478" w:history="1">
            <w:r w:rsidR="00243B56" w:rsidRPr="000460C0">
              <w:rPr>
                <w:rStyle w:val="Lienhypertexte"/>
                <w:noProof/>
              </w:rPr>
              <w:t>d.</w:t>
            </w:r>
            <w:r w:rsidR="00243B56">
              <w:rPr>
                <w:rFonts w:eastAsiaTheme="minorEastAsia"/>
                <w:noProof/>
                <w:sz w:val="24"/>
                <w:szCs w:val="24"/>
                <w:lang w:val="en-US"/>
              </w:rPr>
              <w:tab/>
            </w:r>
            <w:r w:rsidR="00243B56" w:rsidRPr="000460C0">
              <w:rPr>
                <w:rStyle w:val="Lienhypertexte"/>
                <w:noProof/>
              </w:rPr>
              <w:t xml:space="preserve">Classe </w:t>
            </w:r>
            <w:r w:rsidR="00243B56" w:rsidRPr="000460C0">
              <w:rPr>
                <w:rStyle w:val="Lienhypertexte"/>
                <w:i/>
                <w:noProof/>
              </w:rPr>
              <w:t>Jeu</w:t>
            </w:r>
            <w:r w:rsidR="00243B56">
              <w:rPr>
                <w:noProof/>
                <w:webHidden/>
              </w:rPr>
              <w:tab/>
            </w:r>
            <w:r w:rsidR="00243B56">
              <w:rPr>
                <w:noProof/>
                <w:webHidden/>
              </w:rPr>
              <w:fldChar w:fldCharType="begin"/>
            </w:r>
            <w:r w:rsidR="00243B56">
              <w:rPr>
                <w:noProof/>
                <w:webHidden/>
              </w:rPr>
              <w:instrText xml:space="preserve"> PAGEREF _Toc508867478 \h </w:instrText>
            </w:r>
            <w:r w:rsidR="00243B56">
              <w:rPr>
                <w:noProof/>
                <w:webHidden/>
              </w:rPr>
            </w:r>
            <w:r w:rsidR="00243B56">
              <w:rPr>
                <w:noProof/>
                <w:webHidden/>
              </w:rPr>
              <w:fldChar w:fldCharType="separate"/>
            </w:r>
            <w:r w:rsidR="00243B56">
              <w:rPr>
                <w:noProof/>
                <w:webHidden/>
              </w:rPr>
              <w:t>6</w:t>
            </w:r>
            <w:r w:rsidR="00243B56">
              <w:rPr>
                <w:noProof/>
                <w:webHidden/>
              </w:rPr>
              <w:fldChar w:fldCharType="end"/>
            </w:r>
          </w:hyperlink>
        </w:p>
        <w:p w14:paraId="00719243" w14:textId="77777777" w:rsidR="00243B56" w:rsidRDefault="00FA32DD">
          <w:pPr>
            <w:pStyle w:val="TM1"/>
            <w:tabs>
              <w:tab w:val="left" w:pos="720"/>
              <w:tab w:val="right" w:leader="dot" w:pos="9772"/>
            </w:tabs>
            <w:rPr>
              <w:rFonts w:eastAsiaTheme="minorEastAsia"/>
              <w:noProof/>
              <w:sz w:val="24"/>
              <w:szCs w:val="24"/>
              <w:lang w:val="en-US"/>
            </w:rPr>
          </w:pPr>
          <w:hyperlink w:anchor="_Toc508867479" w:history="1">
            <w:r w:rsidR="00243B56" w:rsidRPr="000460C0">
              <w:rPr>
                <w:rStyle w:val="Lienhypertexte"/>
                <w:noProof/>
              </w:rPr>
              <w:t>IV.</w:t>
            </w:r>
            <w:r w:rsidR="00243B56">
              <w:rPr>
                <w:rFonts w:eastAsiaTheme="minorEastAsia"/>
                <w:noProof/>
                <w:sz w:val="24"/>
                <w:szCs w:val="24"/>
                <w:lang w:val="en-US"/>
              </w:rPr>
              <w:tab/>
            </w:r>
            <w:r w:rsidR="00243B56" w:rsidRPr="000460C0">
              <w:rPr>
                <w:rStyle w:val="Lienhypertexte"/>
                <w:noProof/>
              </w:rPr>
              <w:t>Description des tests et résultats</w:t>
            </w:r>
            <w:r w:rsidR="00243B56">
              <w:rPr>
                <w:noProof/>
                <w:webHidden/>
              </w:rPr>
              <w:tab/>
            </w:r>
            <w:r w:rsidR="00243B56">
              <w:rPr>
                <w:noProof/>
                <w:webHidden/>
              </w:rPr>
              <w:fldChar w:fldCharType="begin"/>
            </w:r>
            <w:r w:rsidR="00243B56">
              <w:rPr>
                <w:noProof/>
                <w:webHidden/>
              </w:rPr>
              <w:instrText xml:space="preserve"> PAGEREF _Toc508867479 \h </w:instrText>
            </w:r>
            <w:r w:rsidR="00243B56">
              <w:rPr>
                <w:noProof/>
                <w:webHidden/>
              </w:rPr>
            </w:r>
            <w:r w:rsidR="00243B56">
              <w:rPr>
                <w:noProof/>
                <w:webHidden/>
              </w:rPr>
              <w:fldChar w:fldCharType="separate"/>
            </w:r>
            <w:r w:rsidR="00243B56">
              <w:rPr>
                <w:noProof/>
                <w:webHidden/>
              </w:rPr>
              <w:t>7</w:t>
            </w:r>
            <w:r w:rsidR="00243B56">
              <w:rPr>
                <w:noProof/>
                <w:webHidden/>
              </w:rPr>
              <w:fldChar w:fldCharType="end"/>
            </w:r>
          </w:hyperlink>
        </w:p>
        <w:p w14:paraId="2004D335" w14:textId="77777777" w:rsidR="00243B56" w:rsidRDefault="00FA32DD">
          <w:pPr>
            <w:pStyle w:val="TM1"/>
            <w:tabs>
              <w:tab w:val="left" w:pos="440"/>
              <w:tab w:val="right" w:leader="dot" w:pos="9772"/>
            </w:tabs>
            <w:rPr>
              <w:rFonts w:eastAsiaTheme="minorEastAsia"/>
              <w:noProof/>
              <w:sz w:val="24"/>
              <w:szCs w:val="24"/>
              <w:lang w:val="en-US"/>
            </w:rPr>
          </w:pPr>
          <w:hyperlink w:anchor="_Toc508867480" w:history="1">
            <w:r w:rsidR="00243B56" w:rsidRPr="000460C0">
              <w:rPr>
                <w:rStyle w:val="Lienhypertexte"/>
                <w:noProof/>
              </w:rPr>
              <w:t>V.</w:t>
            </w:r>
            <w:r w:rsidR="00243B56">
              <w:rPr>
                <w:rFonts w:eastAsiaTheme="minorEastAsia"/>
                <w:noProof/>
                <w:sz w:val="24"/>
                <w:szCs w:val="24"/>
                <w:lang w:val="en-US"/>
              </w:rPr>
              <w:tab/>
            </w:r>
            <w:r w:rsidR="00243B56" w:rsidRPr="000460C0">
              <w:rPr>
                <w:rStyle w:val="Lienhypertexte"/>
                <w:noProof/>
              </w:rPr>
              <w:t>Work In Progress</w:t>
            </w:r>
            <w:r w:rsidR="00243B56">
              <w:rPr>
                <w:noProof/>
                <w:webHidden/>
              </w:rPr>
              <w:tab/>
            </w:r>
            <w:r w:rsidR="00243B56">
              <w:rPr>
                <w:noProof/>
                <w:webHidden/>
              </w:rPr>
              <w:fldChar w:fldCharType="begin"/>
            </w:r>
            <w:r w:rsidR="00243B56">
              <w:rPr>
                <w:noProof/>
                <w:webHidden/>
              </w:rPr>
              <w:instrText xml:space="preserve"> PAGEREF _Toc508867480 \h </w:instrText>
            </w:r>
            <w:r w:rsidR="00243B56">
              <w:rPr>
                <w:noProof/>
                <w:webHidden/>
              </w:rPr>
            </w:r>
            <w:r w:rsidR="00243B56">
              <w:rPr>
                <w:noProof/>
                <w:webHidden/>
              </w:rPr>
              <w:fldChar w:fldCharType="separate"/>
            </w:r>
            <w:r w:rsidR="00243B56">
              <w:rPr>
                <w:noProof/>
                <w:webHidden/>
              </w:rPr>
              <w:t>7</w:t>
            </w:r>
            <w:r w:rsidR="00243B56">
              <w:rPr>
                <w:noProof/>
                <w:webHidden/>
              </w:rPr>
              <w:fldChar w:fldCharType="end"/>
            </w:r>
          </w:hyperlink>
        </w:p>
        <w:p w14:paraId="648ADBB0" w14:textId="77777777" w:rsidR="008A329E" w:rsidRDefault="008A329E" w:rsidP="008A329E">
          <w:r>
            <w:rPr>
              <w:b/>
              <w:bCs/>
            </w:rPr>
            <w:fldChar w:fldCharType="end"/>
          </w:r>
        </w:p>
      </w:sdtContent>
    </w:sdt>
    <w:p w14:paraId="3E1AEBB2" w14:textId="77777777" w:rsidR="008A329E" w:rsidRDefault="008A329E" w:rsidP="008A329E">
      <w:pPr>
        <w:rPr>
          <w:b/>
          <w:sz w:val="28"/>
          <w:u w:val="single"/>
        </w:rPr>
      </w:pPr>
    </w:p>
    <w:p w14:paraId="29D0CFB3" w14:textId="77777777" w:rsidR="008A329E" w:rsidRDefault="008A329E" w:rsidP="008A329E">
      <w:pPr>
        <w:rPr>
          <w:b/>
          <w:sz w:val="28"/>
          <w:u w:val="single"/>
        </w:rPr>
      </w:pPr>
    </w:p>
    <w:p w14:paraId="282C32DA" w14:textId="77777777" w:rsidR="008A329E" w:rsidRDefault="008A329E" w:rsidP="008A329E">
      <w:pPr>
        <w:rPr>
          <w:b/>
          <w:sz w:val="28"/>
          <w:u w:val="single"/>
        </w:rPr>
      </w:pPr>
    </w:p>
    <w:p w14:paraId="42A79183" w14:textId="77777777" w:rsidR="008A329E" w:rsidRDefault="008A329E" w:rsidP="008A329E">
      <w:pPr>
        <w:rPr>
          <w:b/>
          <w:sz w:val="28"/>
          <w:u w:val="single"/>
        </w:rPr>
      </w:pPr>
    </w:p>
    <w:p w14:paraId="318630E6" w14:textId="77777777" w:rsidR="008A329E" w:rsidRDefault="008A329E" w:rsidP="008A329E">
      <w:pPr>
        <w:rPr>
          <w:b/>
          <w:sz w:val="28"/>
          <w:u w:val="single"/>
        </w:rPr>
      </w:pPr>
    </w:p>
    <w:p w14:paraId="040EA706" w14:textId="77777777" w:rsidR="008A329E" w:rsidRDefault="008A329E" w:rsidP="008A329E">
      <w:pPr>
        <w:rPr>
          <w:b/>
          <w:sz w:val="28"/>
          <w:u w:val="single"/>
        </w:rPr>
      </w:pPr>
    </w:p>
    <w:p w14:paraId="412A3EE3" w14:textId="77777777" w:rsidR="008A329E" w:rsidRDefault="008A329E" w:rsidP="008A329E">
      <w:pPr>
        <w:rPr>
          <w:b/>
          <w:sz w:val="28"/>
          <w:u w:val="single"/>
        </w:rPr>
      </w:pPr>
    </w:p>
    <w:p w14:paraId="0CBB5CAA" w14:textId="77777777" w:rsidR="008A329E" w:rsidRDefault="008A329E" w:rsidP="008A329E">
      <w:pPr>
        <w:rPr>
          <w:b/>
          <w:sz w:val="28"/>
          <w:u w:val="single"/>
        </w:rPr>
      </w:pPr>
    </w:p>
    <w:p w14:paraId="0ADEA334" w14:textId="77777777" w:rsidR="008A329E" w:rsidRDefault="008A329E" w:rsidP="008A329E">
      <w:pPr>
        <w:rPr>
          <w:b/>
          <w:sz w:val="28"/>
          <w:u w:val="single"/>
        </w:rPr>
      </w:pPr>
    </w:p>
    <w:p w14:paraId="1A27B345" w14:textId="77777777" w:rsidR="008A329E" w:rsidRDefault="008A329E" w:rsidP="008A329E">
      <w:pPr>
        <w:rPr>
          <w:b/>
          <w:sz w:val="28"/>
          <w:u w:val="single"/>
        </w:rPr>
      </w:pPr>
    </w:p>
    <w:p w14:paraId="65E0B1BE" w14:textId="77777777" w:rsidR="008A329E" w:rsidRDefault="008A329E" w:rsidP="008A329E">
      <w:pPr>
        <w:rPr>
          <w:b/>
          <w:sz w:val="28"/>
          <w:u w:val="single"/>
        </w:rPr>
      </w:pPr>
    </w:p>
    <w:p w14:paraId="0EB06234" w14:textId="77777777" w:rsidR="008A329E" w:rsidRDefault="008A329E" w:rsidP="008A329E">
      <w:pPr>
        <w:rPr>
          <w:b/>
          <w:sz w:val="28"/>
          <w:u w:val="single"/>
        </w:rPr>
      </w:pPr>
    </w:p>
    <w:p w14:paraId="2E3C566C" w14:textId="77777777" w:rsidR="00243B56" w:rsidRDefault="00243B56" w:rsidP="00243B56">
      <w:pPr>
        <w:pStyle w:val="Titre1"/>
      </w:pPr>
      <w:bookmarkStart w:id="0" w:name="_Toc508838539"/>
      <w:bookmarkStart w:id="1" w:name="_Toc508839161"/>
      <w:bookmarkStart w:id="2" w:name="_Toc508867463"/>
      <w:r>
        <w:t>Introduction</w:t>
      </w:r>
      <w:bookmarkEnd w:id="0"/>
      <w:bookmarkEnd w:id="1"/>
      <w:bookmarkEnd w:id="2"/>
    </w:p>
    <w:p w14:paraId="5BCC3DC8" w14:textId="77777777" w:rsidR="00243B56" w:rsidRPr="00A37D47" w:rsidRDefault="00243B56" w:rsidP="00243B56">
      <w:pPr>
        <w:ind w:firstLine="360"/>
        <w:rPr>
          <w:rFonts w:ascii="Garamond" w:hAnsi="Garamond"/>
          <w:i/>
          <w:iCs/>
        </w:rPr>
      </w:pPr>
      <w:r w:rsidRPr="00A37D47">
        <w:rPr>
          <w:rFonts w:ascii="Garamond" w:hAnsi="Garamond"/>
        </w:rPr>
        <w:t>« </w:t>
      </w:r>
      <w:r w:rsidRPr="00A37D47">
        <w:rPr>
          <w:rFonts w:ascii="Garamond" w:hAnsi="Garamond"/>
          <w:i/>
          <w:iCs/>
        </w:rPr>
        <w:t>Lancez-vous dans une lutte où tous les coups sont permis pour gagner le contrôle de la frontière qui vous sépare de votre adversaire. Envoyez les membres de votre tribu défendre les bornes et déployez vos forces en réalisant les meilleures combinaisons de cartes. Pour gagner, soyez le premier à contrôler cinq Bornes dispersées le long de la frontière ou trois Bornes adjacentes. »</w:t>
      </w:r>
    </w:p>
    <w:p w14:paraId="456B059C" w14:textId="10315C30" w:rsidR="00243B56" w:rsidRPr="00A37D47" w:rsidRDefault="00243B56" w:rsidP="00243B56">
      <w:pPr>
        <w:ind w:firstLine="360"/>
        <w:rPr>
          <w:rFonts w:ascii="Garamond" w:hAnsi="Garamond"/>
        </w:rPr>
      </w:pPr>
      <w:r w:rsidRPr="00A37D47">
        <w:rPr>
          <w:rFonts w:ascii="Garamond" w:hAnsi="Garamond"/>
          <w:iCs/>
        </w:rPr>
        <w:t xml:space="preserve">Telle est la présentation officielle de ce jeu de carte, dans lequel deux joueurs s’affrontent par le biais de combinaisons de cartes pour le contrôle du terrain de jeu. Le but du projet décrit dans le présent rapport est de permettre une confrontation </w:t>
      </w:r>
      <w:proofErr w:type="gramStart"/>
      <w:r w:rsidRPr="00A37D47">
        <w:rPr>
          <w:rFonts w:ascii="Garamond" w:hAnsi="Garamond"/>
          <w:iCs/>
        </w:rPr>
        <w:t>joueur</w:t>
      </w:r>
      <w:proofErr w:type="gramEnd"/>
      <w:r w:rsidRPr="00A37D47">
        <w:rPr>
          <w:rFonts w:ascii="Garamond" w:hAnsi="Garamond"/>
          <w:iCs/>
        </w:rPr>
        <w:t xml:space="preserve"> contre joueur par le biais d’un ordinateur dans un premier temps, puis une confrontation joueur contre intelligence artificielle dans un deuxième temps. Il est à noter qu’une version en ligne de ce jeu permettait une confrontation entre joueurs, mais a été retirée pour des questions de droits d’auteur.</w:t>
      </w:r>
    </w:p>
    <w:p w14:paraId="35C3175A" w14:textId="362570E1" w:rsidR="00243B56" w:rsidRDefault="00243B56" w:rsidP="00243B56">
      <w:pPr>
        <w:rPr>
          <w:b/>
          <w:sz w:val="28"/>
          <w:u w:val="single"/>
        </w:rPr>
      </w:pPr>
    </w:p>
    <w:p w14:paraId="18639DD5" w14:textId="75C76830" w:rsidR="00243B56" w:rsidRDefault="00243B56" w:rsidP="00243B56">
      <w:pPr>
        <w:rPr>
          <w:b/>
          <w:sz w:val="28"/>
          <w:u w:val="single"/>
        </w:rPr>
      </w:pPr>
    </w:p>
    <w:p w14:paraId="40AAA874" w14:textId="7DF4FF55" w:rsidR="00243B56" w:rsidRDefault="00970508" w:rsidP="00243B56">
      <w:pPr>
        <w:rPr>
          <w:b/>
          <w:sz w:val="28"/>
          <w:u w:val="single"/>
        </w:rPr>
      </w:pPr>
      <w:r>
        <w:rPr>
          <w:noProof/>
          <w:lang w:eastAsia="ja-JP"/>
        </w:rPr>
        <w:drawing>
          <wp:anchor distT="0" distB="0" distL="114300" distR="114300" simplePos="0" relativeHeight="251673088" behindDoc="1" locked="0" layoutInCell="1" allowOverlap="1" wp14:anchorId="78E9E262" wp14:editId="1B446CE4">
            <wp:simplePos x="0" y="0"/>
            <wp:positionH relativeFrom="column">
              <wp:posOffset>1142143</wp:posOffset>
            </wp:positionH>
            <wp:positionV relativeFrom="paragraph">
              <wp:posOffset>76910</wp:posOffset>
            </wp:positionV>
            <wp:extent cx="3458845" cy="3823335"/>
            <wp:effectExtent l="0" t="0" r="8255" b="5715"/>
            <wp:wrapTight wrapText="bothSides">
              <wp:wrapPolygon edited="0">
                <wp:start x="0" y="0"/>
                <wp:lineTo x="0" y="21525"/>
                <wp:lineTo x="21533" y="21525"/>
                <wp:lineTo x="21533" y="0"/>
                <wp:lineTo x="0" y="0"/>
              </wp:wrapPolygon>
            </wp:wrapTight>
            <wp:docPr id="4" name="Image 4" descr="Résultat de recherche d'images pour &quot;combinaisons 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ombinaisons schotten-totten&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D4D31" w14:textId="4B7AE8A2" w:rsidR="00243B56" w:rsidRDefault="00243B56" w:rsidP="00243B56">
      <w:pPr>
        <w:rPr>
          <w:b/>
          <w:sz w:val="28"/>
          <w:u w:val="single"/>
        </w:rPr>
      </w:pPr>
    </w:p>
    <w:p w14:paraId="0F5755F4" w14:textId="687A4D86" w:rsidR="00243B56" w:rsidRDefault="00243B56" w:rsidP="00243B56">
      <w:pPr>
        <w:rPr>
          <w:b/>
          <w:sz w:val="28"/>
          <w:u w:val="single"/>
        </w:rPr>
      </w:pPr>
    </w:p>
    <w:p w14:paraId="24891C94" w14:textId="04B56AFE" w:rsidR="00243B56" w:rsidRDefault="00243B56" w:rsidP="00243B56">
      <w:pPr>
        <w:rPr>
          <w:b/>
          <w:sz w:val="28"/>
          <w:u w:val="single"/>
        </w:rPr>
      </w:pPr>
    </w:p>
    <w:p w14:paraId="60998F87" w14:textId="77777777" w:rsidR="00925747" w:rsidRDefault="00925747" w:rsidP="00243B56">
      <w:pPr>
        <w:rPr>
          <w:b/>
          <w:sz w:val="28"/>
          <w:u w:val="single"/>
        </w:rPr>
      </w:pPr>
    </w:p>
    <w:p w14:paraId="7E240B66" w14:textId="77777777" w:rsidR="00925747" w:rsidRDefault="00925747" w:rsidP="00243B56">
      <w:pPr>
        <w:rPr>
          <w:b/>
          <w:sz w:val="28"/>
          <w:u w:val="single"/>
        </w:rPr>
      </w:pPr>
    </w:p>
    <w:p w14:paraId="47D654B2" w14:textId="77777777" w:rsidR="00925747" w:rsidRDefault="00925747" w:rsidP="00243B56">
      <w:pPr>
        <w:rPr>
          <w:b/>
          <w:sz w:val="28"/>
          <w:u w:val="single"/>
        </w:rPr>
      </w:pPr>
    </w:p>
    <w:p w14:paraId="047C0842" w14:textId="1133F8F9" w:rsidR="00925747" w:rsidRDefault="00925747" w:rsidP="00243B56">
      <w:pPr>
        <w:rPr>
          <w:b/>
          <w:sz w:val="28"/>
          <w:u w:val="single"/>
        </w:rPr>
      </w:pPr>
    </w:p>
    <w:p w14:paraId="25558C6B" w14:textId="77777777" w:rsidR="00925747" w:rsidRDefault="00925747" w:rsidP="00243B56">
      <w:pPr>
        <w:rPr>
          <w:b/>
          <w:sz w:val="28"/>
          <w:u w:val="single"/>
        </w:rPr>
      </w:pPr>
    </w:p>
    <w:p w14:paraId="5DF8A070" w14:textId="77777777" w:rsidR="00925747" w:rsidRDefault="00925747" w:rsidP="00243B56">
      <w:pPr>
        <w:rPr>
          <w:b/>
          <w:sz w:val="28"/>
          <w:u w:val="single"/>
        </w:rPr>
      </w:pPr>
    </w:p>
    <w:p w14:paraId="262FD20A" w14:textId="77777777" w:rsidR="00925747" w:rsidRDefault="00925747" w:rsidP="00243B56">
      <w:pPr>
        <w:rPr>
          <w:b/>
          <w:sz w:val="28"/>
          <w:u w:val="single"/>
        </w:rPr>
      </w:pPr>
    </w:p>
    <w:p w14:paraId="13998BF3" w14:textId="77777777" w:rsidR="00925747" w:rsidRDefault="00925747" w:rsidP="00243B56">
      <w:pPr>
        <w:rPr>
          <w:b/>
          <w:sz w:val="28"/>
          <w:u w:val="single"/>
        </w:rPr>
      </w:pPr>
    </w:p>
    <w:p w14:paraId="049A933E" w14:textId="77777777" w:rsidR="00925747" w:rsidRDefault="00925747" w:rsidP="00243B56">
      <w:pPr>
        <w:rPr>
          <w:b/>
          <w:sz w:val="28"/>
          <w:u w:val="single"/>
        </w:rPr>
      </w:pPr>
    </w:p>
    <w:p w14:paraId="390F5A36" w14:textId="77777777" w:rsidR="00925747" w:rsidRDefault="00925747" w:rsidP="00243B56">
      <w:pPr>
        <w:rPr>
          <w:b/>
          <w:sz w:val="28"/>
          <w:u w:val="single"/>
        </w:rPr>
      </w:pPr>
    </w:p>
    <w:p w14:paraId="1D04954C" w14:textId="77777777" w:rsidR="00925747" w:rsidRDefault="00925747" w:rsidP="00243B56">
      <w:pPr>
        <w:rPr>
          <w:b/>
          <w:sz w:val="28"/>
          <w:u w:val="single"/>
        </w:rPr>
      </w:pPr>
    </w:p>
    <w:p w14:paraId="53E0499E" w14:textId="77777777" w:rsidR="00925747" w:rsidRDefault="00925747" w:rsidP="00243B56">
      <w:pPr>
        <w:rPr>
          <w:b/>
          <w:sz w:val="28"/>
          <w:u w:val="single"/>
        </w:rPr>
      </w:pPr>
    </w:p>
    <w:p w14:paraId="5E751766" w14:textId="77777777" w:rsidR="00925747" w:rsidRDefault="00925747" w:rsidP="00243B56">
      <w:pPr>
        <w:rPr>
          <w:b/>
          <w:sz w:val="28"/>
          <w:u w:val="single"/>
        </w:rPr>
      </w:pPr>
    </w:p>
    <w:p w14:paraId="3B1A1050" w14:textId="77777777" w:rsidR="00243B56" w:rsidRDefault="00243B56" w:rsidP="00243B56">
      <w:pPr>
        <w:rPr>
          <w:b/>
          <w:sz w:val="28"/>
          <w:u w:val="single"/>
        </w:rPr>
      </w:pPr>
    </w:p>
    <w:p w14:paraId="71F0AFE4" w14:textId="77777777" w:rsidR="00243B56" w:rsidRDefault="00243B56" w:rsidP="00243B56">
      <w:pPr>
        <w:rPr>
          <w:b/>
          <w:sz w:val="28"/>
          <w:u w:val="single"/>
        </w:rPr>
      </w:pPr>
    </w:p>
    <w:p w14:paraId="3998AE12" w14:textId="77777777" w:rsidR="00243B56" w:rsidRDefault="00243B56" w:rsidP="00243B56">
      <w:pPr>
        <w:rPr>
          <w:b/>
          <w:sz w:val="28"/>
          <w:u w:val="single"/>
        </w:rPr>
      </w:pPr>
    </w:p>
    <w:p w14:paraId="7DB7CF00" w14:textId="77777777" w:rsidR="00925747" w:rsidRDefault="00925747" w:rsidP="00243B56">
      <w:pPr>
        <w:rPr>
          <w:b/>
          <w:sz w:val="28"/>
          <w:u w:val="single"/>
        </w:rPr>
      </w:pPr>
    </w:p>
    <w:p w14:paraId="699887C7" w14:textId="77777777" w:rsidR="00970508" w:rsidRDefault="00970508" w:rsidP="00243B56">
      <w:pPr>
        <w:pStyle w:val="Titre1"/>
        <w:numPr>
          <w:ilvl w:val="0"/>
          <w:numId w:val="32"/>
        </w:numPr>
        <w:spacing w:before="240" w:line="259" w:lineRule="auto"/>
        <w:jc w:val="left"/>
        <w:sectPr w:rsidR="00970508" w:rsidSect="007D5C7B">
          <w:headerReference w:type="default" r:id="rId13"/>
          <w:footerReference w:type="default" r:id="rId14"/>
          <w:headerReference w:type="first" r:id="rId15"/>
          <w:footerReference w:type="first" r:id="rId16"/>
          <w:pgSz w:w="11906" w:h="16838"/>
          <w:pgMar w:top="1417" w:right="849" w:bottom="1417" w:left="1417" w:header="708" w:footer="708" w:gutter="0"/>
          <w:cols w:space="708"/>
          <w:titlePg/>
          <w:docGrid w:linePitch="360"/>
        </w:sectPr>
      </w:pPr>
      <w:bookmarkStart w:id="3" w:name="_Toc508838540"/>
      <w:bookmarkStart w:id="4" w:name="_Toc508839162"/>
      <w:bookmarkStart w:id="5" w:name="_Toc508867464"/>
    </w:p>
    <w:p w14:paraId="315AC647" w14:textId="63D7D1CD" w:rsidR="00243B56" w:rsidRDefault="00243B56" w:rsidP="00243B56">
      <w:pPr>
        <w:pStyle w:val="Titre1"/>
        <w:numPr>
          <w:ilvl w:val="0"/>
          <w:numId w:val="32"/>
        </w:numPr>
        <w:spacing w:before="240" w:line="259" w:lineRule="auto"/>
        <w:jc w:val="left"/>
      </w:pPr>
      <w:r>
        <w:lastRenderedPageBreak/>
        <w:t>Analyse du problème</w:t>
      </w:r>
      <w:bookmarkEnd w:id="3"/>
      <w:bookmarkEnd w:id="4"/>
      <w:bookmarkEnd w:id="5"/>
    </w:p>
    <w:p w14:paraId="4D0F9E90" w14:textId="77777777" w:rsidR="00925747" w:rsidRDefault="00925747" w:rsidP="00925747"/>
    <w:p w14:paraId="7D3ECE83" w14:textId="0D100D6C" w:rsidR="00AD50AD" w:rsidRDefault="00AD50AD" w:rsidP="00AD50AD">
      <w:pPr>
        <w:pStyle w:val="Titre2"/>
        <w:numPr>
          <w:ilvl w:val="1"/>
          <w:numId w:val="32"/>
        </w:numPr>
        <w:spacing w:before="40" w:line="259" w:lineRule="auto"/>
        <w:jc w:val="left"/>
        <w:rPr>
          <w:i/>
        </w:rPr>
      </w:pPr>
      <w:r>
        <w:t>Analyse générale</w:t>
      </w:r>
    </w:p>
    <w:p w14:paraId="6B42D37A" w14:textId="77777777" w:rsidR="00925747" w:rsidRPr="00714DF6" w:rsidRDefault="00925747" w:rsidP="00925747">
      <w:pPr>
        <w:rPr>
          <w:rFonts w:ascii="Garamond" w:hAnsi="Garamond"/>
        </w:rPr>
      </w:pPr>
    </w:p>
    <w:p w14:paraId="02754E30" w14:textId="77777777" w:rsidR="00243B56" w:rsidRPr="00714DF6" w:rsidRDefault="00243B56" w:rsidP="00243B56">
      <w:pPr>
        <w:ind w:firstLine="360"/>
        <w:rPr>
          <w:rFonts w:ascii="Garamond" w:hAnsi="Garamond"/>
        </w:rPr>
      </w:pPr>
      <w:r w:rsidRPr="00714DF6">
        <w:rPr>
          <w:rFonts w:ascii="Garamond" w:hAnsi="Garamond"/>
        </w:rPr>
        <w:t>La procédure d’écriture du code se sépare en différentes phases. Il faut tout d’abord chercher à cerner le fonctionnement du jeu en assimilant ses règles et le comportement des joueurs au cours des différents instants de jeu. On en vient alors à imaginer un partitionnement du jeu autour de différents objets corrélés entre eux, qui engendreront diverses classes s’appelant les unes les autres par des jeux d’héritages et de complétion. On s’intéresse ensuite à la décomposition en fonctions des différentes actions qui peuvent être réalisées par les joueurs ainsi qu’à la synchronisation de ces actions avec le déroulement du jeu. Pour s’assurer du bon fonctionnement du code dans une majorité de cas de figures, il devient donc nécessaire d’implanter des tests unitaires qui vérifieront que les retours de chaque fonction sont bien ceux attendus.</w:t>
      </w:r>
    </w:p>
    <w:p w14:paraId="69454A59" w14:textId="77777777" w:rsidR="00243B56" w:rsidRPr="00714DF6" w:rsidRDefault="00243B56" w:rsidP="00243B56">
      <w:pPr>
        <w:ind w:firstLine="360"/>
        <w:rPr>
          <w:rFonts w:ascii="Garamond" w:hAnsi="Garamond"/>
        </w:rPr>
      </w:pPr>
      <w:r w:rsidRPr="00714DF6">
        <w:rPr>
          <w:rFonts w:ascii="Garamond" w:hAnsi="Garamond"/>
        </w:rPr>
        <w:t xml:space="preserve">Une fois toutes ces fonctionnalités réalisées, le jeu </w:t>
      </w:r>
      <w:proofErr w:type="spellStart"/>
      <w:r w:rsidRPr="00714DF6">
        <w:rPr>
          <w:rFonts w:ascii="Garamond" w:hAnsi="Garamond"/>
          <w:i/>
        </w:rPr>
        <w:t>player</w:t>
      </w:r>
      <w:proofErr w:type="spellEnd"/>
      <w:r w:rsidRPr="00714DF6">
        <w:rPr>
          <w:rFonts w:ascii="Garamond" w:hAnsi="Garamond"/>
          <w:i/>
        </w:rPr>
        <w:t xml:space="preserve"> v </w:t>
      </w:r>
      <w:proofErr w:type="spellStart"/>
      <w:r w:rsidRPr="00714DF6">
        <w:rPr>
          <w:rFonts w:ascii="Garamond" w:hAnsi="Garamond"/>
          <w:i/>
        </w:rPr>
        <w:t>player</w:t>
      </w:r>
      <w:proofErr w:type="spellEnd"/>
      <w:r w:rsidRPr="00714DF6">
        <w:rPr>
          <w:rFonts w:ascii="Garamond" w:hAnsi="Garamond"/>
        </w:rPr>
        <w:t xml:space="preserve"> devrait fonctionner convenablement et permettre à deux joueurs de s’opposer avec une interface graphique basique. On s’intéressera alors au développement d’une intelligence artificielle, ou plutôt de plusieurs intelligences artificielles de niveaux différents, permettant à un joueur de s’entraîner seul. Une première </w:t>
      </w:r>
      <w:r w:rsidRPr="00714DF6">
        <w:rPr>
          <w:rFonts w:ascii="Garamond" w:hAnsi="Garamond"/>
          <w:i/>
        </w:rPr>
        <w:t>IA</w:t>
      </w:r>
      <w:r w:rsidRPr="00714DF6">
        <w:rPr>
          <w:rFonts w:ascii="Garamond" w:hAnsi="Garamond"/>
        </w:rPr>
        <w:t xml:space="preserve"> servira de référence en posant aléatoirement ses cartes. Les </w:t>
      </w:r>
      <w:r w:rsidRPr="00714DF6">
        <w:rPr>
          <w:rFonts w:ascii="Garamond" w:hAnsi="Garamond"/>
          <w:i/>
        </w:rPr>
        <w:t>IA</w:t>
      </w:r>
      <w:r w:rsidRPr="00714DF6">
        <w:rPr>
          <w:rFonts w:ascii="Garamond" w:hAnsi="Garamond"/>
        </w:rPr>
        <w:t xml:space="preserve"> développées ultérieurement seront progressivement plus performantes en appliquant des stratégies de calcul plus élaborées.</w:t>
      </w:r>
    </w:p>
    <w:p w14:paraId="22421A0B" w14:textId="77777777" w:rsidR="00243B56" w:rsidRPr="00714DF6" w:rsidRDefault="00243B56" w:rsidP="00243B56">
      <w:pPr>
        <w:ind w:firstLine="360"/>
        <w:rPr>
          <w:rFonts w:ascii="Garamond" w:hAnsi="Garamond"/>
        </w:rPr>
      </w:pPr>
      <w:r w:rsidRPr="00714DF6">
        <w:rPr>
          <w:rFonts w:ascii="Garamond" w:hAnsi="Garamond"/>
        </w:rPr>
        <w:t xml:space="preserve">Par ailleurs, on s’intéressera au développement d’une interface homme-machine graphiquement plus agréable que la console </w:t>
      </w:r>
      <w:r w:rsidRPr="00714DF6">
        <w:rPr>
          <w:rFonts w:ascii="Garamond" w:hAnsi="Garamond"/>
          <w:i/>
        </w:rPr>
        <w:t>Python</w:t>
      </w:r>
      <w:r w:rsidRPr="00714DF6">
        <w:rPr>
          <w:rFonts w:ascii="Garamond" w:hAnsi="Garamond"/>
        </w:rPr>
        <w:t>, autorisant une véritable ambiance de jeu. Elle intégrera autant que possible les éléments du jeu d’origine et un mode de jeu instinctif.</w:t>
      </w:r>
    </w:p>
    <w:p w14:paraId="5CEDDD14" w14:textId="77777777" w:rsidR="00243B56" w:rsidRDefault="00243B56" w:rsidP="00243B56">
      <w:pPr>
        <w:ind w:firstLine="360"/>
      </w:pPr>
    </w:p>
    <w:p w14:paraId="0E3CD195" w14:textId="48AFA996" w:rsidR="00AD50AD" w:rsidRDefault="00AD50AD" w:rsidP="00AD50AD">
      <w:pPr>
        <w:pStyle w:val="Titre2"/>
        <w:numPr>
          <w:ilvl w:val="1"/>
          <w:numId w:val="32"/>
        </w:numPr>
        <w:spacing w:before="40" w:line="259" w:lineRule="auto"/>
        <w:jc w:val="left"/>
      </w:pPr>
      <w:r>
        <w:t>Objectifs</w:t>
      </w:r>
    </w:p>
    <w:p w14:paraId="7A196B18" w14:textId="77777777" w:rsidR="005F2722" w:rsidRPr="00714DF6" w:rsidRDefault="005F2722" w:rsidP="005F2722">
      <w:pPr>
        <w:rPr>
          <w:rFonts w:ascii="Garamond" w:hAnsi="Garamond"/>
        </w:rPr>
      </w:pPr>
    </w:p>
    <w:p w14:paraId="3C2E6F28" w14:textId="071A5C9B" w:rsidR="005F2722" w:rsidRPr="00714DF6" w:rsidRDefault="005F2722" w:rsidP="005F2722">
      <w:pPr>
        <w:ind w:left="708"/>
        <w:rPr>
          <w:rFonts w:ascii="Garamond" w:hAnsi="Garamond"/>
        </w:rPr>
      </w:pPr>
      <w:r w:rsidRPr="00714DF6">
        <w:rPr>
          <w:rFonts w:ascii="Garamond" w:hAnsi="Garamond"/>
        </w:rPr>
        <w:t>Les objectifs fixés sont donc :</w:t>
      </w:r>
    </w:p>
    <w:p w14:paraId="793F661A" w14:textId="55802BE8" w:rsidR="005F2722" w:rsidRPr="00714DF6" w:rsidRDefault="005F2722" w:rsidP="005F2722">
      <w:pPr>
        <w:pStyle w:val="Paragraphedeliste"/>
        <w:numPr>
          <w:ilvl w:val="0"/>
          <w:numId w:val="37"/>
        </w:numPr>
        <w:rPr>
          <w:rFonts w:ascii="Garamond" w:hAnsi="Garamond"/>
        </w:rPr>
      </w:pPr>
      <w:r w:rsidRPr="00714DF6">
        <w:rPr>
          <w:rFonts w:ascii="Garamond" w:hAnsi="Garamond"/>
        </w:rPr>
        <w:t>Compréhension du fonctionnement du jeu (</w:t>
      </w:r>
      <w:r w:rsidRPr="00714DF6">
        <w:rPr>
          <w:rFonts w:ascii="Garamond" w:hAnsi="Garamond"/>
          <w:b/>
        </w:rPr>
        <w:t>OK</w:t>
      </w:r>
      <w:r w:rsidRPr="00714DF6">
        <w:rPr>
          <w:rFonts w:ascii="Garamond" w:hAnsi="Garamond"/>
        </w:rPr>
        <w:t>)</w:t>
      </w:r>
    </w:p>
    <w:p w14:paraId="45D01E69" w14:textId="1F99F41B" w:rsidR="005F2722" w:rsidRPr="00714DF6" w:rsidRDefault="005F2722" w:rsidP="005F2722">
      <w:pPr>
        <w:pStyle w:val="Paragraphedeliste"/>
        <w:numPr>
          <w:ilvl w:val="0"/>
          <w:numId w:val="37"/>
        </w:numPr>
        <w:rPr>
          <w:rFonts w:ascii="Garamond" w:hAnsi="Garamond"/>
        </w:rPr>
      </w:pPr>
      <w:r w:rsidRPr="00714DF6">
        <w:rPr>
          <w:rFonts w:ascii="Garamond" w:hAnsi="Garamond"/>
        </w:rPr>
        <w:t>Mise en place d’un environnement de jeu entre deux joueurs avec interface minimaliste dans la console Python (</w:t>
      </w:r>
      <w:r w:rsidRPr="00714DF6">
        <w:rPr>
          <w:rFonts w:ascii="Garamond" w:hAnsi="Garamond"/>
          <w:b/>
        </w:rPr>
        <w:t>OK</w:t>
      </w:r>
      <w:r w:rsidRPr="00714DF6">
        <w:rPr>
          <w:rFonts w:ascii="Garamond" w:hAnsi="Garamond"/>
        </w:rPr>
        <w:t>)</w:t>
      </w:r>
    </w:p>
    <w:p w14:paraId="5C2B71A4" w14:textId="0248939B" w:rsidR="005F2722" w:rsidRPr="00714DF6" w:rsidRDefault="005F2722" w:rsidP="005F2722">
      <w:pPr>
        <w:pStyle w:val="Paragraphedeliste"/>
        <w:numPr>
          <w:ilvl w:val="0"/>
          <w:numId w:val="37"/>
        </w:numPr>
        <w:rPr>
          <w:rFonts w:ascii="Garamond" w:hAnsi="Garamond"/>
        </w:rPr>
      </w:pPr>
      <w:r w:rsidRPr="00714DF6">
        <w:rPr>
          <w:rFonts w:ascii="Garamond" w:hAnsi="Garamond"/>
        </w:rPr>
        <w:t xml:space="preserve">Mise en place d’un choix entre différents modes de jeu permettant de choisir entre </w:t>
      </w:r>
      <w:proofErr w:type="spellStart"/>
      <w:r w:rsidRPr="00714DF6">
        <w:rPr>
          <w:rFonts w:ascii="Garamond" w:hAnsi="Garamond"/>
        </w:rPr>
        <w:t>PvP</w:t>
      </w:r>
      <w:proofErr w:type="spellEnd"/>
      <w:r w:rsidRPr="00714DF6">
        <w:rPr>
          <w:rFonts w:ascii="Garamond" w:hAnsi="Garamond"/>
        </w:rPr>
        <w:t xml:space="preserve"> ou </w:t>
      </w:r>
      <w:proofErr w:type="spellStart"/>
      <w:r w:rsidRPr="00714DF6">
        <w:rPr>
          <w:rFonts w:ascii="Garamond" w:hAnsi="Garamond"/>
        </w:rPr>
        <w:t>PvIA</w:t>
      </w:r>
      <w:proofErr w:type="spellEnd"/>
      <w:r w:rsidRPr="00714DF6">
        <w:rPr>
          <w:rFonts w:ascii="Garamond" w:hAnsi="Garamond"/>
        </w:rPr>
        <w:t xml:space="preserve"> (</w:t>
      </w:r>
      <w:r w:rsidRPr="00714DF6">
        <w:rPr>
          <w:rFonts w:ascii="Garamond" w:hAnsi="Garamond"/>
          <w:i/>
        </w:rPr>
        <w:t>à finaliser</w:t>
      </w:r>
      <w:r w:rsidRPr="00714DF6">
        <w:rPr>
          <w:rFonts w:ascii="Garamond" w:hAnsi="Garamond"/>
        </w:rPr>
        <w:t>)</w:t>
      </w:r>
    </w:p>
    <w:p w14:paraId="6982D282" w14:textId="1A4FB201" w:rsidR="005F2722" w:rsidRPr="00714DF6" w:rsidRDefault="005F2722" w:rsidP="005F2722">
      <w:pPr>
        <w:pStyle w:val="Paragraphedeliste"/>
        <w:numPr>
          <w:ilvl w:val="0"/>
          <w:numId w:val="37"/>
        </w:numPr>
        <w:rPr>
          <w:rFonts w:ascii="Garamond" w:hAnsi="Garamond"/>
        </w:rPr>
      </w:pPr>
      <w:r w:rsidRPr="00714DF6">
        <w:rPr>
          <w:rFonts w:ascii="Garamond" w:hAnsi="Garamond"/>
        </w:rPr>
        <w:t>Développement d’un premier niveau d’IA (</w:t>
      </w:r>
      <w:r w:rsidRPr="00714DF6">
        <w:rPr>
          <w:rFonts w:ascii="Garamond" w:hAnsi="Garamond"/>
          <w:b/>
        </w:rPr>
        <w:t>OK</w:t>
      </w:r>
      <w:r w:rsidRPr="00714DF6">
        <w:rPr>
          <w:rFonts w:ascii="Garamond" w:hAnsi="Garamond"/>
        </w:rPr>
        <w:t>)</w:t>
      </w:r>
    </w:p>
    <w:p w14:paraId="12887DD0" w14:textId="73FAA695" w:rsidR="005F2722" w:rsidRPr="00714DF6" w:rsidRDefault="005F2722" w:rsidP="005F2722">
      <w:pPr>
        <w:pStyle w:val="Paragraphedeliste"/>
        <w:numPr>
          <w:ilvl w:val="0"/>
          <w:numId w:val="37"/>
        </w:numPr>
        <w:rPr>
          <w:rFonts w:ascii="Garamond" w:hAnsi="Garamond"/>
        </w:rPr>
      </w:pPr>
      <w:r w:rsidRPr="00714DF6">
        <w:rPr>
          <w:rFonts w:ascii="Garamond" w:hAnsi="Garamond"/>
        </w:rPr>
        <w:t>Réflexion sur les stratégies plus poussées inhérentes au changement de règle imposé (</w:t>
      </w:r>
      <w:r w:rsidRPr="00714DF6">
        <w:rPr>
          <w:rFonts w:ascii="Garamond" w:hAnsi="Garamond"/>
          <w:i/>
        </w:rPr>
        <w:t>à effectuer</w:t>
      </w:r>
      <w:r w:rsidRPr="00714DF6">
        <w:rPr>
          <w:rFonts w:ascii="Garamond" w:hAnsi="Garamond"/>
        </w:rPr>
        <w:t>)</w:t>
      </w:r>
    </w:p>
    <w:p w14:paraId="3735AEA2" w14:textId="7668AC42" w:rsidR="005F2722" w:rsidRPr="00714DF6" w:rsidRDefault="005F2722" w:rsidP="005F2722">
      <w:pPr>
        <w:pStyle w:val="Paragraphedeliste"/>
        <w:numPr>
          <w:ilvl w:val="0"/>
          <w:numId w:val="37"/>
        </w:numPr>
        <w:rPr>
          <w:rFonts w:ascii="Garamond" w:hAnsi="Garamond"/>
        </w:rPr>
      </w:pPr>
      <w:r w:rsidRPr="00714DF6">
        <w:rPr>
          <w:rFonts w:ascii="Garamond" w:hAnsi="Garamond"/>
        </w:rPr>
        <w:t>Développement de plusieurs IA plus compétentes (</w:t>
      </w:r>
      <w:r w:rsidRPr="00714DF6">
        <w:rPr>
          <w:rFonts w:ascii="Garamond" w:hAnsi="Garamond"/>
          <w:i/>
        </w:rPr>
        <w:t>à effectuer</w:t>
      </w:r>
      <w:r w:rsidRPr="00714DF6">
        <w:rPr>
          <w:rFonts w:ascii="Garamond" w:hAnsi="Garamond"/>
        </w:rPr>
        <w:t>)</w:t>
      </w:r>
    </w:p>
    <w:p w14:paraId="2863B285" w14:textId="68231C04" w:rsidR="005F2722" w:rsidRPr="00714DF6" w:rsidRDefault="005F2722" w:rsidP="005F2722">
      <w:pPr>
        <w:pStyle w:val="Paragraphedeliste"/>
        <w:numPr>
          <w:ilvl w:val="0"/>
          <w:numId w:val="37"/>
        </w:numPr>
        <w:rPr>
          <w:rFonts w:ascii="Garamond" w:hAnsi="Garamond"/>
        </w:rPr>
      </w:pPr>
      <w:r w:rsidRPr="00714DF6">
        <w:rPr>
          <w:rFonts w:ascii="Garamond" w:hAnsi="Garamond"/>
        </w:rPr>
        <w:t>Créer un système de sauvegarde d’une partie en cours (</w:t>
      </w:r>
      <w:r w:rsidRPr="00714DF6">
        <w:rPr>
          <w:rFonts w:ascii="Garamond" w:hAnsi="Garamond"/>
          <w:i/>
        </w:rPr>
        <w:t>à effectuer si possible</w:t>
      </w:r>
      <w:r w:rsidRPr="00714DF6">
        <w:rPr>
          <w:rFonts w:ascii="Garamond" w:hAnsi="Garamond"/>
        </w:rPr>
        <w:t>)</w:t>
      </w:r>
    </w:p>
    <w:p w14:paraId="321DB9D2" w14:textId="77777777" w:rsidR="005F2722" w:rsidRDefault="005F2722" w:rsidP="005F2722">
      <w:pPr>
        <w:pStyle w:val="Paragraphedeliste"/>
        <w:ind w:left="1440"/>
      </w:pPr>
    </w:p>
    <w:p w14:paraId="396E76CB" w14:textId="77777777" w:rsidR="005F2722" w:rsidRPr="005F2722" w:rsidRDefault="005F2722" w:rsidP="005F2722">
      <w:pPr>
        <w:pStyle w:val="Paragraphedeliste"/>
        <w:ind w:left="1440"/>
      </w:pPr>
    </w:p>
    <w:p w14:paraId="4EA0360B" w14:textId="6E637201" w:rsidR="00CC618B" w:rsidRDefault="005F2722" w:rsidP="00CC618B">
      <w:pPr>
        <w:pStyle w:val="Titre2"/>
        <w:numPr>
          <w:ilvl w:val="1"/>
          <w:numId w:val="32"/>
        </w:numPr>
        <w:spacing w:before="40" w:line="259" w:lineRule="auto"/>
        <w:jc w:val="left"/>
      </w:pPr>
      <w:r>
        <w:t>Figures imposées</w:t>
      </w:r>
    </w:p>
    <w:p w14:paraId="276AA349" w14:textId="77777777" w:rsidR="00CC618B" w:rsidRPr="00714DF6" w:rsidRDefault="00CC618B" w:rsidP="00CC618B">
      <w:pPr>
        <w:rPr>
          <w:rFonts w:ascii="Garamond" w:hAnsi="Garamond"/>
        </w:rPr>
      </w:pPr>
    </w:p>
    <w:p w14:paraId="4106F465" w14:textId="0E630F83" w:rsidR="00CC618B" w:rsidRPr="00714DF6" w:rsidRDefault="00CC618B" w:rsidP="00CC618B">
      <w:pPr>
        <w:rPr>
          <w:rFonts w:ascii="Garamond" w:hAnsi="Garamond"/>
        </w:rPr>
      </w:pPr>
      <w:r w:rsidRPr="00714DF6">
        <w:rPr>
          <w:rFonts w:ascii="Garamond" w:hAnsi="Garamond"/>
        </w:rPr>
        <w:t xml:space="preserve">Les 4 conditions </w:t>
      </w:r>
      <w:proofErr w:type="spellStart"/>
      <w:r w:rsidRPr="00714DF6">
        <w:rPr>
          <w:rFonts w:ascii="Garamond" w:hAnsi="Garamond"/>
        </w:rPr>
        <w:t>prérequises</w:t>
      </w:r>
      <w:proofErr w:type="spellEnd"/>
      <w:r w:rsidRPr="00714DF6">
        <w:rPr>
          <w:rFonts w:ascii="Garamond" w:hAnsi="Garamond"/>
        </w:rPr>
        <w:t xml:space="preserve"> sont respectées :</w:t>
      </w:r>
    </w:p>
    <w:p w14:paraId="50410B15"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Factorisation du code : au moins trois modules et noms de classes distincts</w:t>
      </w:r>
    </w:p>
    <w:p w14:paraId="6A53007D"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Documentation et commentaires du code</w:t>
      </w:r>
    </w:p>
    <w:p w14:paraId="0D46AFC7"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Tests unitaires : (au moins 4 méthodes avec au moins 2 cas testés par méthode)</w:t>
      </w:r>
    </w:p>
    <w:p w14:paraId="6BD21C23" w14:textId="055EF85C"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Création d'un type d’objet (classe) : il devra contenir au moins deux variables d'instance</w:t>
      </w:r>
    </w:p>
    <w:p w14:paraId="73462A58" w14:textId="77777777" w:rsidR="00CC618B" w:rsidRPr="00714DF6" w:rsidRDefault="00CC618B" w:rsidP="00CC618B">
      <w:pPr>
        <w:rPr>
          <w:rFonts w:ascii="Garamond" w:hAnsi="Garamond"/>
        </w:rPr>
      </w:pPr>
    </w:p>
    <w:p w14:paraId="2C47343D" w14:textId="43BA0782" w:rsidR="00243B56" w:rsidRPr="00714DF6" w:rsidRDefault="00CC618B" w:rsidP="00CC618B">
      <w:pPr>
        <w:rPr>
          <w:rFonts w:ascii="Garamond" w:hAnsi="Garamond"/>
        </w:rPr>
      </w:pPr>
      <w:r w:rsidRPr="00714DF6">
        <w:rPr>
          <w:rFonts w:ascii="Garamond" w:hAnsi="Garamond"/>
        </w:rPr>
        <w:t>De plus, nous avons choisi de respecter les figures imposées suivantes :</w:t>
      </w:r>
    </w:p>
    <w:p w14:paraId="7CB89313" w14:textId="0E4FE67A"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au moins entre deux types créés</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b/>
          <w:color w:val="3A3A3A"/>
          <w:sz w:val="21"/>
          <w:szCs w:val="21"/>
        </w:rPr>
        <w:t>Joueur et IA</w:t>
      </w:r>
    </w:p>
    <w:p w14:paraId="4FEF3F0E" w14:textId="0F5150AF"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depuis un type intégré (hors en IHM)</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b/>
          <w:color w:val="3A3A3A"/>
          <w:sz w:val="21"/>
          <w:szCs w:val="21"/>
        </w:rPr>
        <w:t>Joueur et List</w:t>
      </w:r>
    </w:p>
    <w:p w14:paraId="584AC528" w14:textId="01C5545B" w:rsidR="005F2722"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 xml:space="preserve">Lecture/ écriture de fichiers </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b/>
          <w:color w:val="3A3A3A"/>
          <w:sz w:val="21"/>
          <w:szCs w:val="21"/>
        </w:rPr>
        <w:t>Sauvegarde d’une partie</w:t>
      </w:r>
    </w:p>
    <w:p w14:paraId="0A41D54B" w14:textId="77777777" w:rsidR="00CC618B" w:rsidRPr="00E360E4" w:rsidRDefault="00CC618B" w:rsidP="00CC618B">
      <w:pPr>
        <w:spacing w:before="100" w:beforeAutospacing="1" w:after="100" w:afterAutospacing="1" w:line="240" w:lineRule="auto"/>
        <w:jc w:val="left"/>
        <w:rPr>
          <w:rFonts w:ascii="Calibri" w:eastAsia="Times New Roman" w:hAnsi="Calibri" w:cs="Times New Roman"/>
          <w:color w:val="3A3A3A"/>
          <w:sz w:val="21"/>
          <w:szCs w:val="21"/>
        </w:rPr>
      </w:pPr>
    </w:p>
    <w:p w14:paraId="0E535056" w14:textId="77777777" w:rsidR="00970508" w:rsidRDefault="00970508" w:rsidP="00243B56">
      <w:pPr>
        <w:pStyle w:val="Titre1"/>
        <w:numPr>
          <w:ilvl w:val="0"/>
          <w:numId w:val="32"/>
        </w:numPr>
        <w:spacing w:before="240" w:line="259" w:lineRule="auto"/>
        <w:jc w:val="left"/>
        <w:sectPr w:rsidR="00970508" w:rsidSect="001C09A7">
          <w:pgSz w:w="11906" w:h="16838"/>
          <w:pgMar w:top="1417" w:right="707" w:bottom="1417" w:left="1417" w:header="708" w:footer="708" w:gutter="0"/>
          <w:cols w:space="708"/>
          <w:titlePg/>
          <w:docGrid w:linePitch="360"/>
        </w:sectPr>
      </w:pPr>
      <w:bookmarkStart w:id="6" w:name="_Toc508838541"/>
      <w:bookmarkStart w:id="7" w:name="_Toc508839163"/>
      <w:bookmarkStart w:id="8" w:name="_Toc508867465"/>
    </w:p>
    <w:p w14:paraId="42ABD82F" w14:textId="1B9DC320" w:rsidR="00243B56" w:rsidRDefault="00243B56" w:rsidP="00243B56">
      <w:pPr>
        <w:pStyle w:val="Titre1"/>
        <w:numPr>
          <w:ilvl w:val="0"/>
          <w:numId w:val="32"/>
        </w:numPr>
        <w:spacing w:before="240" w:line="259" w:lineRule="auto"/>
        <w:jc w:val="left"/>
      </w:pPr>
      <w:r>
        <w:lastRenderedPageBreak/>
        <w:t>Description des classes mises en jeu</w:t>
      </w:r>
      <w:bookmarkEnd w:id="6"/>
      <w:bookmarkEnd w:id="7"/>
      <w:bookmarkEnd w:id="8"/>
    </w:p>
    <w:p w14:paraId="2D33F4CD" w14:textId="77777777" w:rsidR="00925747" w:rsidRDefault="00925747" w:rsidP="00925747">
      <w:pPr>
        <w:pStyle w:val="Paragraphedeliste"/>
        <w:ind w:left="360"/>
      </w:pPr>
    </w:p>
    <w:p w14:paraId="6C924F25" w14:textId="77777777" w:rsidR="00925747" w:rsidRPr="00714DF6" w:rsidRDefault="00925747" w:rsidP="00CC618B">
      <w:pPr>
        <w:rPr>
          <w:rFonts w:ascii="Garamond" w:hAnsi="Garamond"/>
        </w:rPr>
      </w:pPr>
    </w:p>
    <w:p w14:paraId="43DDA393" w14:textId="2F4B60F5" w:rsidR="00925747" w:rsidRPr="00714DF6" w:rsidRDefault="00925747" w:rsidP="00925747">
      <w:pPr>
        <w:pStyle w:val="Paragraphedeliste"/>
        <w:ind w:left="360" w:firstLine="348"/>
        <w:rPr>
          <w:rFonts w:ascii="Garamond" w:hAnsi="Garamond"/>
        </w:rPr>
      </w:pPr>
      <w:r w:rsidRPr="00714DF6">
        <w:rPr>
          <w:rFonts w:ascii="Garamond" w:hAnsi="Garamond"/>
        </w:rPr>
        <w:t xml:space="preserve">Le code écrit à ce jour permet le jeu à deux joueurs avec une interface minimaliste. Toutes les actions de jeu peuvent être convenablement réalisées et les conditions de victoire sur une borne ou sur le jeu sont fonctionnelles, mais les commandes se font encore via la console </w:t>
      </w:r>
      <w:r w:rsidRPr="00714DF6">
        <w:rPr>
          <w:rFonts w:ascii="Garamond" w:hAnsi="Garamond"/>
          <w:i/>
        </w:rPr>
        <w:t>Python</w:t>
      </w:r>
      <w:r w:rsidRPr="00714DF6">
        <w:rPr>
          <w:rFonts w:ascii="Garamond" w:hAnsi="Garamond"/>
        </w:rPr>
        <w:t xml:space="preserve">. Les différentes classes mises en jeu et les relations qui les lient sont synthétisées dans la figure suivante, obtenue en utilisant l’outil </w:t>
      </w:r>
      <w:proofErr w:type="spellStart"/>
      <w:r w:rsidRPr="00714DF6">
        <w:rPr>
          <w:rFonts w:ascii="Garamond" w:hAnsi="Garamond"/>
          <w:i/>
        </w:rPr>
        <w:t>PyNSourceGui</w:t>
      </w:r>
      <w:proofErr w:type="spellEnd"/>
      <w:r w:rsidRPr="00714DF6">
        <w:rPr>
          <w:rFonts w:ascii="Garamond" w:hAnsi="Garamond"/>
        </w:rPr>
        <w:t xml:space="preserve">. Malheureusement, les méthodes et variables d’instance des classes </w:t>
      </w:r>
      <w:proofErr w:type="spellStart"/>
      <w:r w:rsidRPr="00714DF6">
        <w:rPr>
          <w:rFonts w:ascii="Garamond" w:hAnsi="Garamond"/>
        </w:rPr>
        <w:t>GroupeCartes</w:t>
      </w:r>
      <w:proofErr w:type="spellEnd"/>
      <w:r w:rsidRPr="00714DF6">
        <w:rPr>
          <w:rFonts w:ascii="Garamond" w:hAnsi="Garamond"/>
        </w:rPr>
        <w:t xml:space="preserve"> et Joueur n’apparaissent pas pour des raisons obscures.</w:t>
      </w:r>
    </w:p>
    <w:p w14:paraId="55915C9D" w14:textId="79D363A7" w:rsidR="00243B56" w:rsidRDefault="004E4A0D" w:rsidP="00243B56">
      <w:r w:rsidRPr="00714DF6">
        <w:rPr>
          <w:rFonts w:ascii="Garamond" w:hAnsi="Garamond"/>
          <w:noProof/>
          <w:lang w:eastAsia="ja-JP"/>
        </w:rPr>
        <w:drawing>
          <wp:anchor distT="0" distB="0" distL="114300" distR="114300" simplePos="0" relativeHeight="251663872" behindDoc="1" locked="0" layoutInCell="1" allowOverlap="1" wp14:anchorId="1EA8DC95" wp14:editId="2FE6D1DD">
            <wp:simplePos x="0" y="0"/>
            <wp:positionH relativeFrom="column">
              <wp:posOffset>-962025</wp:posOffset>
            </wp:positionH>
            <wp:positionV relativeFrom="paragraph">
              <wp:posOffset>215265</wp:posOffset>
            </wp:positionV>
            <wp:extent cx="6652260" cy="3075305"/>
            <wp:effectExtent l="0" t="0" r="0" b="0"/>
            <wp:wrapTopAndBottom/>
            <wp:docPr id="2" name="Image 2" descr="D:\Users\Matthieu\Desktop\diag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atthieu\Desktop\diagcla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2260" cy="307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09028" w14:textId="03667ACF" w:rsidR="00243B56" w:rsidRDefault="00243B56" w:rsidP="00243B56">
      <w:pPr>
        <w:ind w:firstLine="360"/>
      </w:pPr>
    </w:p>
    <w:p w14:paraId="020B9B0B" w14:textId="77777777" w:rsidR="00243B56" w:rsidRDefault="00243B56" w:rsidP="00243B56">
      <w:pPr>
        <w:ind w:firstLine="360"/>
      </w:pPr>
    </w:p>
    <w:p w14:paraId="12479B5D" w14:textId="77777777" w:rsidR="00243B56" w:rsidRDefault="00243B56" w:rsidP="00243B56">
      <w:pPr>
        <w:pStyle w:val="Titre2"/>
        <w:numPr>
          <w:ilvl w:val="1"/>
          <w:numId w:val="32"/>
        </w:numPr>
        <w:spacing w:before="40" w:line="259" w:lineRule="auto"/>
        <w:jc w:val="left"/>
        <w:rPr>
          <w:i/>
        </w:rPr>
      </w:pPr>
      <w:bookmarkStart w:id="9" w:name="_Toc508838542"/>
      <w:bookmarkStart w:id="10" w:name="_Toc508839164"/>
      <w:bookmarkStart w:id="11" w:name="_Toc508867466"/>
      <w:r>
        <w:t xml:space="preserve">Classe </w:t>
      </w:r>
      <w:r w:rsidRPr="00263794">
        <w:rPr>
          <w:i/>
        </w:rPr>
        <w:t>Jeu</w:t>
      </w:r>
      <w:bookmarkEnd w:id="9"/>
      <w:bookmarkEnd w:id="10"/>
      <w:bookmarkEnd w:id="11"/>
    </w:p>
    <w:p w14:paraId="601FF243" w14:textId="429DA93B"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Jeu</w:t>
      </w:r>
      <w:r w:rsidRPr="00714DF6">
        <w:rPr>
          <w:rFonts w:ascii="Garamond" w:hAnsi="Garamond"/>
        </w:rPr>
        <w:t xml:space="preserve"> centralise l’objet et les commandes qui assurent le bon déroulement général du jeu, telles que la situation globale des bornes, le changement de tour de jeu, la pioche ou la vérification des conditions de victoire. Ses principales variables d’instance sont le plateau, les joueurs l’ensemble des bornes, la pioche et une trace du joueur courant.</w:t>
      </w:r>
    </w:p>
    <w:p w14:paraId="5425A0FB" w14:textId="77777777" w:rsidR="00243B56" w:rsidRPr="00D1681B" w:rsidRDefault="00243B56" w:rsidP="00243B56">
      <w:pPr>
        <w:ind w:firstLine="708"/>
      </w:pPr>
    </w:p>
    <w:p w14:paraId="449DDD04" w14:textId="77777777" w:rsidR="00243B56" w:rsidRDefault="00243B56" w:rsidP="00243B56">
      <w:pPr>
        <w:pStyle w:val="Titre2"/>
        <w:numPr>
          <w:ilvl w:val="1"/>
          <w:numId w:val="32"/>
        </w:numPr>
        <w:spacing w:before="40" w:line="259" w:lineRule="auto"/>
        <w:jc w:val="left"/>
        <w:rPr>
          <w:i/>
        </w:rPr>
      </w:pPr>
      <w:bookmarkStart w:id="12" w:name="_Toc508838543"/>
      <w:bookmarkStart w:id="13" w:name="_Toc508839165"/>
      <w:bookmarkStart w:id="14" w:name="_Toc508867467"/>
      <w:r>
        <w:t xml:space="preserve">Classe </w:t>
      </w:r>
      <w:r w:rsidRPr="00263794">
        <w:rPr>
          <w:i/>
        </w:rPr>
        <w:t>Borne</w:t>
      </w:r>
      <w:bookmarkEnd w:id="12"/>
      <w:bookmarkEnd w:id="13"/>
      <w:bookmarkEnd w:id="14"/>
    </w:p>
    <w:p w14:paraId="7734B2C6" w14:textId="79C2EB29"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Borne</w:t>
      </w:r>
      <w:r w:rsidRPr="00714DF6">
        <w:rPr>
          <w:rFonts w:ascii="Garamond" w:hAnsi="Garamond"/>
        </w:rPr>
        <w:t xml:space="preserve"> rassemble des données locales sur les actions effectuées autour d’une borne donnée. L’objet </w:t>
      </w:r>
      <w:r w:rsidRPr="00714DF6">
        <w:rPr>
          <w:rFonts w:ascii="Garamond" w:hAnsi="Garamond"/>
          <w:i/>
        </w:rPr>
        <w:t>borne</w:t>
      </w:r>
      <w:r w:rsidRPr="00714DF6">
        <w:rPr>
          <w:rFonts w:ascii="Garamond" w:hAnsi="Garamond"/>
        </w:rPr>
        <w:t xml:space="preserve"> comprend ainsi les cartes posées sur les emplacements liés à cette borne par chacun des deux joueurs ainsi que d’autres informations (en particulier, la première complétion d’un groupe de cartes). Ses méthodes agissent sur les groupes de cartes situés de part et d’autre de la borne. Ses variables d’instance principales sont les deux groupes de cartes </w:t>
      </w:r>
      <w:r w:rsidR="00925747" w:rsidRPr="00714DF6">
        <w:rPr>
          <w:rFonts w:ascii="Garamond" w:hAnsi="Garamond"/>
        </w:rPr>
        <w:t>de part et d’autre</w:t>
      </w:r>
      <w:r w:rsidRPr="00714DF6">
        <w:rPr>
          <w:rFonts w:ascii="Garamond" w:hAnsi="Garamond"/>
        </w:rPr>
        <w:t xml:space="preserve"> de la borne ainsi que sa position.</w:t>
      </w:r>
    </w:p>
    <w:p w14:paraId="3572136D" w14:textId="77777777" w:rsidR="00243B56" w:rsidRDefault="00243B56" w:rsidP="00243B56">
      <w:pPr>
        <w:ind w:firstLine="708"/>
      </w:pPr>
    </w:p>
    <w:p w14:paraId="67120A8C" w14:textId="77777777" w:rsidR="001A6DE3" w:rsidRPr="003A1491" w:rsidRDefault="001A6DE3" w:rsidP="00243B56">
      <w:pPr>
        <w:ind w:firstLine="708"/>
      </w:pPr>
    </w:p>
    <w:p w14:paraId="3BBB4B58" w14:textId="45C48AC4" w:rsidR="00243B56" w:rsidRDefault="00243B56" w:rsidP="00243B56">
      <w:pPr>
        <w:pStyle w:val="Titre2"/>
        <w:numPr>
          <w:ilvl w:val="1"/>
          <w:numId w:val="32"/>
        </w:numPr>
        <w:spacing w:before="40" w:line="259" w:lineRule="auto"/>
        <w:jc w:val="left"/>
        <w:rPr>
          <w:i/>
        </w:rPr>
      </w:pPr>
      <w:bookmarkStart w:id="15" w:name="_Toc508838544"/>
      <w:bookmarkStart w:id="16" w:name="_Toc508839166"/>
      <w:bookmarkStart w:id="17" w:name="_Toc508867468"/>
      <w:r>
        <w:lastRenderedPageBreak/>
        <w:t xml:space="preserve">Classe </w:t>
      </w:r>
      <w:proofErr w:type="spellStart"/>
      <w:r w:rsidRPr="00263794">
        <w:rPr>
          <w:i/>
        </w:rPr>
        <w:t>GroupeCarte</w:t>
      </w:r>
      <w:bookmarkEnd w:id="15"/>
      <w:bookmarkEnd w:id="16"/>
      <w:bookmarkEnd w:id="17"/>
      <w:r w:rsidR="00925747">
        <w:rPr>
          <w:i/>
        </w:rPr>
        <w:t>s</w:t>
      </w:r>
      <w:proofErr w:type="spellEnd"/>
    </w:p>
    <w:p w14:paraId="1B463AB9" w14:textId="200C593F" w:rsidR="00243B56" w:rsidRPr="00714DF6" w:rsidRDefault="00243B56" w:rsidP="00243B56">
      <w:pPr>
        <w:ind w:firstLine="708"/>
        <w:rPr>
          <w:rFonts w:ascii="Garamond" w:hAnsi="Garamond"/>
        </w:rPr>
      </w:pPr>
      <w:proofErr w:type="spellStart"/>
      <w:r w:rsidRPr="00714DF6">
        <w:rPr>
          <w:rFonts w:ascii="Garamond" w:hAnsi="Garamond"/>
          <w:i/>
        </w:rPr>
        <w:t>GroupeCarte</w:t>
      </w:r>
      <w:r w:rsidR="00925747" w:rsidRPr="00714DF6">
        <w:rPr>
          <w:rFonts w:ascii="Garamond" w:hAnsi="Garamond"/>
          <w:i/>
        </w:rPr>
        <w:t>s</w:t>
      </w:r>
      <w:proofErr w:type="spellEnd"/>
      <w:r w:rsidRPr="00714DF6">
        <w:rPr>
          <w:rFonts w:ascii="Garamond" w:hAnsi="Garamond"/>
        </w:rPr>
        <w:t xml:space="preserve"> regroupe les cartes en vérifiant si le groupe est complet ou non. Le cas échéant, les méthodes de cette classe permettent l’affichage du groupe et sa force.</w:t>
      </w:r>
      <w:r w:rsidR="00925747" w:rsidRPr="00714DF6">
        <w:rPr>
          <w:rFonts w:ascii="Garamond" w:hAnsi="Garamond"/>
        </w:rPr>
        <w:t xml:space="preserve"> Les principales variables d’instance d’un groupe de cartes sont les trois cartes qui le composent ainsi que sa force.</w:t>
      </w:r>
    </w:p>
    <w:p w14:paraId="73EE4480" w14:textId="77777777" w:rsidR="00925747" w:rsidRPr="00D92AB7" w:rsidRDefault="00925747" w:rsidP="00243B56">
      <w:pPr>
        <w:ind w:firstLine="708"/>
      </w:pPr>
    </w:p>
    <w:p w14:paraId="7047972F" w14:textId="35B9B75B" w:rsidR="00243B56" w:rsidRDefault="00243B56" w:rsidP="00243B56">
      <w:pPr>
        <w:pStyle w:val="Titre2"/>
        <w:numPr>
          <w:ilvl w:val="1"/>
          <w:numId w:val="32"/>
        </w:numPr>
        <w:spacing w:before="40" w:line="259" w:lineRule="auto"/>
        <w:jc w:val="left"/>
        <w:rPr>
          <w:i/>
        </w:rPr>
      </w:pPr>
      <w:bookmarkStart w:id="18" w:name="_Toc508838545"/>
      <w:bookmarkStart w:id="19" w:name="_Toc508839167"/>
      <w:bookmarkStart w:id="20" w:name="_Toc508867469"/>
      <w:r>
        <w:t>Classe</w:t>
      </w:r>
      <w:r w:rsidR="00925747">
        <w:t>s</w:t>
      </w:r>
      <w:r>
        <w:t xml:space="preserve"> </w:t>
      </w:r>
      <w:r w:rsidRPr="00263794">
        <w:rPr>
          <w:i/>
        </w:rPr>
        <w:t>Carte</w:t>
      </w:r>
      <w:bookmarkEnd w:id="18"/>
      <w:bookmarkEnd w:id="19"/>
      <w:bookmarkEnd w:id="20"/>
      <w:r w:rsidR="00925747">
        <w:rPr>
          <w:i/>
        </w:rPr>
        <w:t xml:space="preserve"> </w:t>
      </w:r>
      <w:r w:rsidR="00925747">
        <w:t xml:space="preserve">et </w:t>
      </w:r>
      <w:r w:rsidR="00925747">
        <w:rPr>
          <w:i/>
        </w:rPr>
        <w:t>Plateau</w:t>
      </w:r>
    </w:p>
    <w:p w14:paraId="367E0017" w14:textId="46AC4579" w:rsidR="00925747"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Carte</w:t>
      </w:r>
      <w:r w:rsidRPr="00714DF6">
        <w:rPr>
          <w:rFonts w:ascii="Garamond" w:hAnsi="Garamond"/>
        </w:rPr>
        <w:t xml:space="preserve"> donne les caractéristiques des cartes, à savoir leur valeur et leur couleur, ainsi qu’une méthode d’affichage.</w:t>
      </w:r>
      <w:r w:rsidR="00925747" w:rsidRPr="00714DF6">
        <w:rPr>
          <w:rFonts w:ascii="Garamond" w:hAnsi="Garamond"/>
        </w:rPr>
        <w:t xml:space="preserve"> La classe Plateau permet notamment la création de l’objet plateau, qui est utilisé tout au long de la partie pour la disposition des cartes. La méthode d’affichage qui s’y trouve sert de base à l’interface graphique actuelle. Ces deux classes sont les plus courtes du programme et en sont la base, elles ne possèdent qu’une méthode d’initialisation et une d’affichage.</w:t>
      </w:r>
    </w:p>
    <w:p w14:paraId="29446652" w14:textId="5A0787D2" w:rsidR="00925747" w:rsidRPr="00BD7F67" w:rsidRDefault="00925747" w:rsidP="00925747"/>
    <w:p w14:paraId="09C4A820" w14:textId="77777777" w:rsidR="00243B56" w:rsidRDefault="00243B56" w:rsidP="00243B56">
      <w:pPr>
        <w:pStyle w:val="Titre2"/>
        <w:numPr>
          <w:ilvl w:val="1"/>
          <w:numId w:val="32"/>
        </w:numPr>
        <w:spacing w:before="40" w:line="259" w:lineRule="auto"/>
        <w:jc w:val="left"/>
        <w:rPr>
          <w:i/>
        </w:rPr>
      </w:pPr>
      <w:bookmarkStart w:id="21" w:name="_Toc508838547"/>
      <w:bookmarkStart w:id="22" w:name="_Toc508839169"/>
      <w:bookmarkStart w:id="23" w:name="_Toc508867471"/>
      <w:r>
        <w:t xml:space="preserve">Classe </w:t>
      </w:r>
      <w:r w:rsidRPr="00263794">
        <w:rPr>
          <w:i/>
        </w:rPr>
        <w:t>Joueur</w:t>
      </w:r>
      <w:bookmarkEnd w:id="21"/>
      <w:bookmarkEnd w:id="22"/>
      <w:bookmarkEnd w:id="23"/>
    </w:p>
    <w:p w14:paraId="587287A0" w14:textId="06569F90" w:rsidR="00243B56"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Joueur</w:t>
      </w:r>
      <w:r w:rsidRPr="00714DF6">
        <w:rPr>
          <w:rFonts w:ascii="Garamond" w:hAnsi="Garamond"/>
        </w:rPr>
        <w:t xml:space="preserve"> est, avec </w:t>
      </w:r>
      <w:r w:rsidRPr="00714DF6">
        <w:rPr>
          <w:rFonts w:ascii="Garamond" w:hAnsi="Garamond"/>
          <w:i/>
        </w:rPr>
        <w:t>Jeu</w:t>
      </w:r>
      <w:r w:rsidRPr="00714DF6">
        <w:rPr>
          <w:rFonts w:ascii="Garamond" w:hAnsi="Garamond"/>
        </w:rPr>
        <w:t>, l’une des deux grandes classes décrites dans le code actuel. Elle est complémentaire à la première dans le sens où elle recense les caractéristiques des joueurs (le numéro, le contenu de leur main) en faisant le lien avec la partie en cours par des méthodes qui l’affectent directement (</w:t>
      </w:r>
      <w:r w:rsidRPr="00400D6F">
        <w:rPr>
          <w:rFonts w:ascii="Garamond" w:hAnsi="Garamond"/>
          <w:i/>
        </w:rPr>
        <w:t>placer</w:t>
      </w:r>
      <w:r w:rsidRPr="00714DF6">
        <w:rPr>
          <w:rFonts w:ascii="Garamond" w:hAnsi="Garamond"/>
          <w:i/>
        </w:rPr>
        <w:t xml:space="preserve">, </w:t>
      </w:r>
      <w:r w:rsidRPr="00400D6F">
        <w:rPr>
          <w:rFonts w:ascii="Garamond" w:hAnsi="Garamond"/>
          <w:i/>
        </w:rPr>
        <w:t>piocher</w:t>
      </w:r>
      <w:r w:rsidRPr="00714DF6">
        <w:rPr>
          <w:rFonts w:ascii="Garamond" w:hAnsi="Garamond"/>
        </w:rPr>
        <w:t>) ou assurent certaines vérifications (</w:t>
      </w:r>
      <w:proofErr w:type="spellStart"/>
      <w:r w:rsidRPr="00400D6F">
        <w:rPr>
          <w:rFonts w:ascii="Garamond" w:hAnsi="Garamond"/>
          <w:i/>
        </w:rPr>
        <w:t>peutJouer</w:t>
      </w:r>
      <w:proofErr w:type="spellEnd"/>
      <w:r w:rsidR="00400D6F">
        <w:rPr>
          <w:rFonts w:ascii="Garamond" w:hAnsi="Garamond"/>
          <w:i/>
        </w:rPr>
        <w:t>()</w:t>
      </w:r>
      <w:r w:rsidRPr="00714DF6">
        <w:rPr>
          <w:rFonts w:ascii="Garamond" w:hAnsi="Garamond"/>
        </w:rPr>
        <w:t>).</w:t>
      </w:r>
      <w:r w:rsidR="00925747" w:rsidRPr="00714DF6">
        <w:rPr>
          <w:rFonts w:ascii="Garamond" w:hAnsi="Garamond"/>
        </w:rPr>
        <w:t xml:space="preserve"> Cette carte hérite de List, et en effet, un joueur est intégralement représenté par sa main et son numéro.</w:t>
      </w:r>
    </w:p>
    <w:p w14:paraId="1266F0A4" w14:textId="77777777" w:rsidR="00925747" w:rsidRDefault="00925747" w:rsidP="00925747">
      <w:pPr>
        <w:ind w:firstLine="708"/>
      </w:pPr>
    </w:p>
    <w:p w14:paraId="3268037F" w14:textId="1DCE74DA" w:rsidR="001A6DE3" w:rsidRDefault="001A6DE3" w:rsidP="001A6DE3">
      <w:pPr>
        <w:pStyle w:val="Titre2"/>
        <w:numPr>
          <w:ilvl w:val="1"/>
          <w:numId w:val="32"/>
        </w:numPr>
        <w:spacing w:before="40" w:line="259" w:lineRule="auto"/>
        <w:jc w:val="left"/>
      </w:pPr>
      <w:r>
        <w:t>Classes relatives aux ‘Intelligences Artificielles’</w:t>
      </w:r>
    </w:p>
    <w:p w14:paraId="1465928F" w14:textId="32DBCBCA" w:rsidR="001A6DE3" w:rsidRDefault="00BE6F3D" w:rsidP="00BE6F3D">
      <w:pPr>
        <w:pStyle w:val="Titre3"/>
        <w:numPr>
          <w:ilvl w:val="2"/>
          <w:numId w:val="32"/>
        </w:numPr>
      </w:pPr>
      <w:r>
        <w:t>Classe IA_0</w:t>
      </w:r>
    </w:p>
    <w:p w14:paraId="5EF5C706" w14:textId="77777777" w:rsidR="00A47D9B" w:rsidRPr="00A47D9B" w:rsidRDefault="00A47D9B" w:rsidP="00A47D9B">
      <w:pPr>
        <w:ind w:firstLine="708"/>
        <w:rPr>
          <w:rFonts w:ascii="Garamond" w:hAnsi="Garamond"/>
        </w:rPr>
      </w:pPr>
      <w:r w:rsidRPr="00A47D9B">
        <w:rPr>
          <w:rFonts w:ascii="Garamond" w:hAnsi="Garamond"/>
        </w:rPr>
        <w:t xml:space="preserve">Premier niveau d’IA programmé, cette classe hérite de Joueur et modifie à l’aide du polymorphisme la fonction </w:t>
      </w:r>
      <w:proofErr w:type="gramStart"/>
      <w:r w:rsidRPr="00A47D9B">
        <w:rPr>
          <w:rFonts w:ascii="Garamond" w:hAnsi="Garamond"/>
          <w:i/>
        </w:rPr>
        <w:t>placer(</w:t>
      </w:r>
      <w:proofErr w:type="gramEnd"/>
      <w:r w:rsidRPr="00A47D9B">
        <w:rPr>
          <w:rFonts w:ascii="Garamond" w:hAnsi="Garamond"/>
          <w:i/>
        </w:rPr>
        <w:t>)</w:t>
      </w:r>
      <w:r w:rsidRPr="00A47D9B">
        <w:rPr>
          <w:rFonts w:ascii="Garamond" w:hAnsi="Garamond"/>
        </w:rPr>
        <w:t xml:space="preserve"> pour donner lieu à un choix aléatoire de la carte à placer et de son placement sur la zone de jeu réservée à l’IA. Cette classe va de pair avec la méthode </w:t>
      </w:r>
      <w:proofErr w:type="spellStart"/>
      <w:proofErr w:type="gramStart"/>
      <w:r w:rsidRPr="00A47D9B">
        <w:rPr>
          <w:rFonts w:ascii="Garamond" w:hAnsi="Garamond"/>
          <w:i/>
        </w:rPr>
        <w:t>unTour</w:t>
      </w:r>
      <w:proofErr w:type="spellEnd"/>
      <w:r w:rsidRPr="00A47D9B">
        <w:rPr>
          <w:rFonts w:ascii="Garamond" w:hAnsi="Garamond"/>
          <w:i/>
        </w:rPr>
        <w:t>(</w:t>
      </w:r>
      <w:proofErr w:type="gramEnd"/>
      <w:r w:rsidRPr="00A47D9B">
        <w:rPr>
          <w:rFonts w:ascii="Garamond" w:hAnsi="Garamond"/>
          <w:i/>
        </w:rPr>
        <w:t>)</w:t>
      </w:r>
      <w:r w:rsidRPr="00A47D9B">
        <w:rPr>
          <w:rFonts w:ascii="Garamond" w:hAnsi="Garamond"/>
          <w:b/>
        </w:rPr>
        <w:t xml:space="preserve"> </w:t>
      </w:r>
      <w:r w:rsidRPr="00A47D9B">
        <w:rPr>
          <w:rFonts w:ascii="Garamond" w:hAnsi="Garamond"/>
        </w:rPr>
        <w:t xml:space="preserve">modifiée en </w:t>
      </w:r>
      <w:proofErr w:type="spellStart"/>
      <w:r w:rsidRPr="00A47D9B">
        <w:rPr>
          <w:rFonts w:ascii="Garamond" w:hAnsi="Garamond"/>
          <w:i/>
        </w:rPr>
        <w:t>UnTourPvIA</w:t>
      </w:r>
      <w:proofErr w:type="spellEnd"/>
      <w:r w:rsidRPr="00A47D9B">
        <w:rPr>
          <w:rFonts w:ascii="Garamond" w:hAnsi="Garamond"/>
          <w:i/>
        </w:rPr>
        <w:t>()</w:t>
      </w:r>
      <w:r w:rsidRPr="00A47D9B">
        <w:rPr>
          <w:rFonts w:ascii="Garamond" w:hAnsi="Garamond"/>
        </w:rPr>
        <w:t xml:space="preserve"> et </w:t>
      </w:r>
      <w:proofErr w:type="spellStart"/>
      <w:r w:rsidRPr="00A47D9B">
        <w:rPr>
          <w:rFonts w:ascii="Garamond" w:hAnsi="Garamond"/>
          <w:i/>
        </w:rPr>
        <w:t>UnTourIAvIA</w:t>
      </w:r>
      <w:proofErr w:type="spellEnd"/>
      <w:r w:rsidRPr="00A47D9B">
        <w:rPr>
          <w:rFonts w:ascii="Garamond" w:hAnsi="Garamond"/>
          <w:i/>
        </w:rPr>
        <w:t>()</w:t>
      </w:r>
      <w:r w:rsidRPr="00A47D9B">
        <w:rPr>
          <w:rFonts w:ascii="Garamond" w:hAnsi="Garamond"/>
        </w:rPr>
        <w:t xml:space="preserve"> pour ne pas demander graphiquement à l’IA son choix de carte et de position, et il en est de même pour toutes les IA suivantes.</w:t>
      </w:r>
    </w:p>
    <w:p w14:paraId="79AF8E5F" w14:textId="77777777" w:rsidR="00A47D9B" w:rsidRPr="00A47D9B" w:rsidRDefault="00A47D9B" w:rsidP="00A47D9B"/>
    <w:p w14:paraId="3525D994" w14:textId="0818CA67" w:rsidR="00BE6F3D" w:rsidRDefault="00BE6F3D" w:rsidP="00BE6F3D">
      <w:pPr>
        <w:pStyle w:val="Titre3"/>
        <w:numPr>
          <w:ilvl w:val="2"/>
          <w:numId w:val="32"/>
        </w:numPr>
      </w:pPr>
      <w:r>
        <w:t>Classe IA_1</w:t>
      </w:r>
    </w:p>
    <w:p w14:paraId="0001953B" w14:textId="77777777" w:rsidR="00A47D9B" w:rsidRPr="00A47D9B" w:rsidRDefault="00A47D9B" w:rsidP="00A47D9B">
      <w:pPr>
        <w:ind w:firstLine="708"/>
        <w:rPr>
          <w:rFonts w:ascii="Garamond" w:hAnsi="Garamond"/>
        </w:rPr>
      </w:pPr>
      <w:r w:rsidRPr="00A47D9B">
        <w:rPr>
          <w:rFonts w:ascii="Garamond" w:hAnsi="Garamond"/>
        </w:rPr>
        <w:t>Suivant une stratégie simple, l’IA1 cherche à réaliser un total de points plus important que la somme des points des cartes posées par l’adversaire sur une borne. Telle qu’implantée actuellement, cette stratégie autorise environ 80% de victoire face à l’IA0.</w:t>
      </w:r>
    </w:p>
    <w:p w14:paraId="57C6B9C5" w14:textId="77777777" w:rsidR="00A47D9B" w:rsidRPr="00A47D9B" w:rsidRDefault="00A47D9B" w:rsidP="00A47D9B">
      <w:pPr>
        <w:ind w:firstLine="708"/>
        <w:rPr>
          <w:rFonts w:ascii="Garamond" w:hAnsi="Garamond"/>
        </w:rPr>
      </w:pPr>
      <w:r w:rsidRPr="00A47D9B">
        <w:rPr>
          <w:rFonts w:ascii="Garamond" w:hAnsi="Garamond"/>
        </w:rPr>
        <w:t xml:space="preserve">Le choix de la carte et de la borne se fait de même que précédemment dans la fonction </w:t>
      </w:r>
      <w:proofErr w:type="gramStart"/>
      <w:r w:rsidRPr="00A47D9B">
        <w:rPr>
          <w:rFonts w:ascii="Garamond" w:hAnsi="Garamond"/>
          <w:i/>
        </w:rPr>
        <w:t>placer</w:t>
      </w:r>
      <w:r w:rsidRPr="00A47D9B">
        <w:rPr>
          <w:rFonts w:ascii="Garamond" w:hAnsi="Garamond"/>
          <w:b/>
        </w:rPr>
        <w:t>(</w:t>
      </w:r>
      <w:proofErr w:type="gramEnd"/>
      <w:r w:rsidRPr="00A47D9B">
        <w:rPr>
          <w:rFonts w:ascii="Garamond" w:hAnsi="Garamond"/>
          <w:b/>
        </w:rPr>
        <w:t>)</w:t>
      </w:r>
      <w:r w:rsidRPr="00A47D9B">
        <w:rPr>
          <w:rFonts w:ascii="Garamond" w:hAnsi="Garamond"/>
        </w:rPr>
        <w:t>.</w:t>
      </w:r>
      <w:r w:rsidRPr="00A47D9B">
        <w:rPr>
          <w:rFonts w:ascii="Garamond" w:hAnsi="Garamond"/>
          <w:b/>
        </w:rPr>
        <w:t xml:space="preserve"> </w:t>
      </w:r>
      <w:r w:rsidRPr="00A47D9B">
        <w:rPr>
          <w:rFonts w:ascii="Garamond" w:hAnsi="Garamond"/>
        </w:rPr>
        <w:t>La</w:t>
      </w:r>
      <w:r w:rsidRPr="00A47D9B">
        <w:rPr>
          <w:rFonts w:ascii="Garamond" w:hAnsi="Garamond"/>
          <w:b/>
        </w:rPr>
        <w:t xml:space="preserve"> </w:t>
      </w:r>
      <w:r w:rsidRPr="00A47D9B">
        <w:rPr>
          <w:rFonts w:ascii="Garamond" w:hAnsi="Garamond"/>
        </w:rPr>
        <w:t xml:space="preserve">première étape du traitement est de trier les cartes dans la ‘main’ de l’IA en modifiant directement la liste </w:t>
      </w:r>
      <w:r w:rsidRPr="00A47D9B">
        <w:rPr>
          <w:rFonts w:ascii="Garamond" w:hAnsi="Garamond"/>
          <w:i/>
        </w:rPr>
        <w:t>self</w:t>
      </w:r>
      <w:r w:rsidRPr="00A47D9B">
        <w:rPr>
          <w:rFonts w:ascii="Garamond" w:hAnsi="Garamond"/>
        </w:rPr>
        <w:t xml:space="preserve">. Pour rappel, les IA héritent de la classe </w:t>
      </w:r>
      <w:r w:rsidRPr="00A47D9B">
        <w:rPr>
          <w:rFonts w:ascii="Garamond" w:hAnsi="Garamond"/>
          <w:i/>
        </w:rPr>
        <w:t>Joueur</w:t>
      </w:r>
      <w:r w:rsidRPr="00A47D9B">
        <w:rPr>
          <w:rFonts w:ascii="Garamond" w:hAnsi="Garamond"/>
        </w:rPr>
        <w:t xml:space="preserve">, qui hérite elle-même de </w:t>
      </w:r>
      <w:r w:rsidRPr="00A47D9B">
        <w:rPr>
          <w:rFonts w:ascii="Garamond" w:hAnsi="Garamond"/>
          <w:i/>
        </w:rPr>
        <w:t>List</w:t>
      </w:r>
      <w:r w:rsidRPr="00A47D9B">
        <w:rPr>
          <w:rFonts w:ascii="Garamond" w:hAnsi="Garamond"/>
        </w:rPr>
        <w:t>.</w:t>
      </w:r>
    </w:p>
    <w:p w14:paraId="11297F34" w14:textId="77777777" w:rsidR="00A47D9B" w:rsidRPr="00A47D9B" w:rsidRDefault="00A47D9B" w:rsidP="00A47D9B"/>
    <w:p w14:paraId="7E06AE23" w14:textId="639987BD" w:rsidR="00BE6F3D" w:rsidRDefault="00BE6F3D" w:rsidP="00BE6F3D">
      <w:pPr>
        <w:pStyle w:val="Titre3"/>
        <w:numPr>
          <w:ilvl w:val="2"/>
          <w:numId w:val="32"/>
        </w:numPr>
      </w:pPr>
      <w:r>
        <w:t>Classe IA_2</w:t>
      </w:r>
    </w:p>
    <w:p w14:paraId="31AD621C" w14:textId="15EA3FBE" w:rsidR="00BE6F3D" w:rsidRPr="00BE6F3D" w:rsidRDefault="00BE6F3D" w:rsidP="00BE6F3D">
      <w:pPr>
        <w:pStyle w:val="Titre3"/>
        <w:numPr>
          <w:ilvl w:val="2"/>
          <w:numId w:val="32"/>
        </w:numPr>
      </w:pPr>
      <w:r>
        <w:t>Classe IA_3</w:t>
      </w:r>
    </w:p>
    <w:p w14:paraId="4A7ED4CB" w14:textId="77777777" w:rsidR="00550AEA" w:rsidRPr="00925747" w:rsidRDefault="00550AEA" w:rsidP="00925747">
      <w:pPr>
        <w:ind w:firstLine="708"/>
      </w:pPr>
    </w:p>
    <w:p w14:paraId="27D1B786" w14:textId="77777777" w:rsidR="00243B56" w:rsidRDefault="00243B56" w:rsidP="00A47D9B">
      <w:pPr>
        <w:pStyle w:val="Titre2"/>
        <w:numPr>
          <w:ilvl w:val="1"/>
          <w:numId w:val="32"/>
        </w:numPr>
        <w:spacing w:before="40" w:line="259" w:lineRule="auto"/>
        <w:jc w:val="left"/>
      </w:pPr>
      <w:bookmarkStart w:id="24" w:name="_Toc508838549"/>
      <w:bookmarkStart w:id="25" w:name="_Toc508839171"/>
      <w:bookmarkStart w:id="26" w:name="_Toc508867473"/>
      <w:bookmarkStart w:id="27" w:name="_GoBack"/>
      <w:bookmarkEnd w:id="27"/>
      <w:r>
        <w:t>Classes de test</w:t>
      </w:r>
      <w:bookmarkEnd w:id="24"/>
      <w:bookmarkEnd w:id="25"/>
      <w:bookmarkEnd w:id="26"/>
    </w:p>
    <w:p w14:paraId="337A6087" w14:textId="35C1A311" w:rsidR="00243B56" w:rsidRPr="00C42E51" w:rsidRDefault="00925747" w:rsidP="00925747">
      <w:pPr>
        <w:rPr>
          <w:rFonts w:ascii="Garamond" w:hAnsi="Garamond"/>
        </w:rPr>
      </w:pPr>
      <w:r w:rsidRPr="00C42E51">
        <w:rPr>
          <w:rFonts w:ascii="Garamond" w:hAnsi="Garamond"/>
        </w:rPr>
        <w:t xml:space="preserve">Les trois classes possédant des méthodes testées actuellement sont </w:t>
      </w:r>
      <w:proofErr w:type="spellStart"/>
      <w:r w:rsidRPr="00255F84">
        <w:rPr>
          <w:rFonts w:ascii="Garamond" w:hAnsi="Garamond"/>
          <w:i/>
        </w:rPr>
        <w:t>GroupeCartes</w:t>
      </w:r>
      <w:proofErr w:type="spellEnd"/>
      <w:r w:rsidRPr="00C42E51">
        <w:rPr>
          <w:rFonts w:ascii="Garamond" w:hAnsi="Garamond"/>
        </w:rPr>
        <w:t xml:space="preserve">, </w:t>
      </w:r>
      <w:r w:rsidRPr="00255F84">
        <w:rPr>
          <w:rFonts w:ascii="Garamond" w:hAnsi="Garamond"/>
          <w:i/>
        </w:rPr>
        <w:t>Borne</w:t>
      </w:r>
      <w:r w:rsidRPr="00C42E51">
        <w:rPr>
          <w:rFonts w:ascii="Garamond" w:hAnsi="Garamond"/>
        </w:rPr>
        <w:t xml:space="preserve"> et </w:t>
      </w:r>
      <w:r w:rsidRPr="00255F84">
        <w:rPr>
          <w:rFonts w:ascii="Garamond" w:hAnsi="Garamond"/>
          <w:i/>
        </w:rPr>
        <w:t>Joueur</w:t>
      </w:r>
      <w:r w:rsidRPr="00C42E51">
        <w:rPr>
          <w:rFonts w:ascii="Garamond" w:hAnsi="Garamond"/>
        </w:rPr>
        <w:t xml:space="preserve">. Arriveront plus tard des tests sur les classes </w:t>
      </w:r>
      <w:r w:rsidRPr="00255F84">
        <w:rPr>
          <w:rFonts w:ascii="Garamond" w:hAnsi="Garamond"/>
          <w:i/>
        </w:rPr>
        <w:t>Jeu</w:t>
      </w:r>
      <w:r w:rsidRPr="00C42E51">
        <w:rPr>
          <w:rFonts w:ascii="Garamond" w:hAnsi="Garamond"/>
        </w:rPr>
        <w:t xml:space="preserve"> et les différentes IA (à implémenter)</w:t>
      </w:r>
    </w:p>
    <w:p w14:paraId="3776E2DF" w14:textId="77777777" w:rsidR="00243B56" w:rsidRDefault="00243B56" w:rsidP="00CC618B"/>
    <w:p w14:paraId="5FB751FC" w14:textId="77777777" w:rsidR="00CC618B" w:rsidRDefault="00CC618B" w:rsidP="00CC618B"/>
    <w:p w14:paraId="63C2E830" w14:textId="77777777" w:rsidR="00925747" w:rsidRPr="009D4CA4" w:rsidRDefault="00925747" w:rsidP="00243B56">
      <w:pPr>
        <w:ind w:firstLine="360"/>
      </w:pPr>
    </w:p>
    <w:p w14:paraId="74232056" w14:textId="77777777" w:rsidR="005423F2" w:rsidRDefault="005423F2" w:rsidP="00243B56">
      <w:pPr>
        <w:pStyle w:val="Titre1"/>
        <w:numPr>
          <w:ilvl w:val="0"/>
          <w:numId w:val="32"/>
        </w:numPr>
        <w:spacing w:before="240" w:line="259" w:lineRule="auto"/>
        <w:jc w:val="left"/>
        <w:sectPr w:rsidR="005423F2" w:rsidSect="004E4A0D">
          <w:pgSz w:w="11906" w:h="16838"/>
          <w:pgMar w:top="1417" w:right="1983" w:bottom="1417" w:left="1985" w:header="708" w:footer="708" w:gutter="0"/>
          <w:cols w:space="708"/>
          <w:titlePg/>
          <w:docGrid w:linePitch="360"/>
        </w:sectPr>
      </w:pPr>
      <w:bookmarkStart w:id="28" w:name="_Toc508838550"/>
      <w:bookmarkStart w:id="29" w:name="_Toc508839172"/>
      <w:bookmarkStart w:id="30" w:name="_Toc508867474"/>
    </w:p>
    <w:p w14:paraId="66EA5E40" w14:textId="442254FC" w:rsidR="00243B56" w:rsidRDefault="00243B56" w:rsidP="00243B56">
      <w:pPr>
        <w:pStyle w:val="Titre1"/>
        <w:numPr>
          <w:ilvl w:val="0"/>
          <w:numId w:val="32"/>
        </w:numPr>
        <w:spacing w:before="240" w:line="259" w:lineRule="auto"/>
        <w:jc w:val="left"/>
      </w:pPr>
      <w:r>
        <w:lastRenderedPageBreak/>
        <w:t>Description des fonctions et méthodes les plus importantes</w:t>
      </w:r>
      <w:bookmarkEnd w:id="28"/>
      <w:bookmarkEnd w:id="29"/>
      <w:bookmarkEnd w:id="30"/>
    </w:p>
    <w:p w14:paraId="482EA3E7" w14:textId="77777777" w:rsidR="00243B56" w:rsidRDefault="00243B56" w:rsidP="00243B56">
      <w:pPr>
        <w:ind w:firstLine="360"/>
      </w:pPr>
    </w:p>
    <w:p w14:paraId="4052A8EA" w14:textId="77777777" w:rsidR="00243B56" w:rsidRPr="00C42E51" w:rsidRDefault="00243B56" w:rsidP="00243B56">
      <w:pPr>
        <w:ind w:firstLine="360"/>
        <w:rPr>
          <w:rFonts w:ascii="Garamond" w:hAnsi="Garamond"/>
        </w:rPr>
      </w:pPr>
      <w:r w:rsidRPr="00C42E51">
        <w:rPr>
          <w:rFonts w:ascii="Garamond" w:hAnsi="Garamond"/>
        </w:rPr>
        <w:t>Voici une description des méthodes les plus importantes de notre projet, réparties par classe :</w:t>
      </w:r>
    </w:p>
    <w:p w14:paraId="3E26E43C" w14:textId="77777777" w:rsidR="00243B56" w:rsidRDefault="00243B56" w:rsidP="00243B56">
      <w:pPr>
        <w:ind w:firstLine="360"/>
      </w:pPr>
    </w:p>
    <w:p w14:paraId="750EB9B8" w14:textId="77777777" w:rsidR="00243B56" w:rsidRDefault="00243B56" w:rsidP="00243B56">
      <w:pPr>
        <w:pStyle w:val="Titre2"/>
        <w:numPr>
          <w:ilvl w:val="1"/>
          <w:numId w:val="32"/>
        </w:numPr>
        <w:spacing w:before="40" w:line="259" w:lineRule="auto"/>
        <w:jc w:val="left"/>
        <w:rPr>
          <w:i/>
        </w:rPr>
      </w:pPr>
      <w:bookmarkStart w:id="31" w:name="_Toc508839173"/>
      <w:bookmarkStart w:id="32" w:name="_Toc508867475"/>
      <w:r>
        <w:t xml:space="preserve">Classe </w:t>
      </w:r>
      <w:proofErr w:type="spellStart"/>
      <w:r>
        <w:rPr>
          <w:i/>
        </w:rPr>
        <w:t>GroupeCartes</w:t>
      </w:r>
      <w:bookmarkEnd w:id="31"/>
      <w:bookmarkEnd w:id="32"/>
      <w:proofErr w:type="spellEnd"/>
    </w:p>
    <w:p w14:paraId="50F7C593" w14:textId="77777777" w:rsidR="00243B56" w:rsidRPr="00F129C1" w:rsidRDefault="00243B56" w:rsidP="00243B56">
      <w:pPr>
        <w:rPr>
          <w:b/>
          <w:i/>
        </w:rPr>
      </w:pPr>
    </w:p>
    <w:p w14:paraId="4C636A73" w14:textId="77777777" w:rsidR="00243B56" w:rsidRDefault="00243B56" w:rsidP="00243B56">
      <w:pPr>
        <w:rPr>
          <w:b/>
          <w:u w:val="single"/>
        </w:rPr>
      </w:pPr>
      <w:r w:rsidRPr="00F129C1">
        <w:rPr>
          <w:b/>
        </w:rPr>
        <w:t>-</w:t>
      </w:r>
      <w:proofErr w:type="spellStart"/>
      <w:proofErr w:type="gramStart"/>
      <w:r w:rsidRPr="00F129C1">
        <w:rPr>
          <w:b/>
          <w:u w:val="single"/>
        </w:rPr>
        <w:t>estComplet</w:t>
      </w:r>
      <w:proofErr w:type="spellEnd"/>
      <w:r w:rsidRPr="00F129C1">
        <w:rPr>
          <w:b/>
          <w:u w:val="single"/>
        </w:rPr>
        <w:t>()</w:t>
      </w:r>
      <w:proofErr w:type="gramEnd"/>
    </w:p>
    <w:p w14:paraId="1CF793A6" w14:textId="77777777" w:rsidR="00243B56" w:rsidRPr="00417883" w:rsidRDefault="00243B56" w:rsidP="00243B56">
      <w:r>
        <w:t xml:space="preserve">Vérifie que chacune des trois cartes composant le groupe est différente d’un emplacement vide, défini comme base du plateau et en tant que </w:t>
      </w:r>
      <w:proofErr w:type="gramStart"/>
      <w:r>
        <w:t>Carte(</w:t>
      </w:r>
      <w:proofErr w:type="gramEnd"/>
      <w:r>
        <w:t xml:space="preserve">0,’X’). Cette méthode compare les </w:t>
      </w:r>
      <w:proofErr w:type="spellStart"/>
      <w:proofErr w:type="gramStart"/>
      <w:r>
        <w:t>str</w:t>
      </w:r>
      <w:proofErr w:type="spellEnd"/>
      <w:r>
        <w:t>(</w:t>
      </w:r>
      <w:proofErr w:type="gramEnd"/>
      <w:r>
        <w:t xml:space="preserve">) des cartes et vérifie qu’ils diffèrent de ‘  ‘. Renvoie </w:t>
      </w:r>
      <w:proofErr w:type="spellStart"/>
      <w:r>
        <w:t>True</w:t>
      </w:r>
      <w:proofErr w:type="spellEnd"/>
      <w:r>
        <w:t xml:space="preserve"> ou False.</w:t>
      </w:r>
    </w:p>
    <w:p w14:paraId="60E800EC" w14:textId="77777777" w:rsidR="00243B56" w:rsidRPr="00417883" w:rsidRDefault="00243B56" w:rsidP="00243B56">
      <w:pPr>
        <w:rPr>
          <w:b/>
          <w:u w:val="single"/>
        </w:rPr>
      </w:pPr>
      <w:r w:rsidRPr="00F129C1">
        <w:rPr>
          <w:b/>
        </w:rPr>
        <w:t>-</w:t>
      </w:r>
      <w:proofErr w:type="spellStart"/>
      <w:proofErr w:type="gramStart"/>
      <w:r w:rsidRPr="00F129C1">
        <w:rPr>
          <w:b/>
          <w:u w:val="single"/>
        </w:rPr>
        <w:t>calculForce</w:t>
      </w:r>
      <w:proofErr w:type="spellEnd"/>
      <w:r w:rsidRPr="00F129C1">
        <w:rPr>
          <w:b/>
          <w:u w:val="single"/>
        </w:rPr>
        <w:t>()</w:t>
      </w:r>
      <w:proofErr w:type="gramEnd"/>
    </w:p>
    <w:p w14:paraId="3F7851B9" w14:textId="77777777" w:rsidR="00243B56" w:rsidRDefault="00243B56" w:rsidP="00243B56">
      <w:r w:rsidRPr="00E323AC">
        <w:rPr>
          <w:b/>
        </w:rPr>
        <w:t>Première condition :</w:t>
      </w:r>
      <w:r>
        <w:t xml:space="preserve"> Si une des cartes a pour valeur 0 (c’est-à-dire la carte </w:t>
      </w:r>
      <w:proofErr w:type="gramStart"/>
      <w:r>
        <w:t>Carte(</w:t>
      </w:r>
      <w:proofErr w:type="gramEnd"/>
      <w:r>
        <w:t>0,’X’) correspondant à un emplacement vide.</w:t>
      </w:r>
    </w:p>
    <w:p w14:paraId="05E406F1" w14:textId="77777777" w:rsidR="00243B56" w:rsidRDefault="00243B56" w:rsidP="00243B56">
      <w:r w:rsidRPr="00E323AC">
        <w:rPr>
          <w:b/>
        </w:rPr>
        <w:t>Deuxième condition :</w:t>
      </w:r>
      <w:r>
        <w:t xml:space="preserve"> </w:t>
      </w:r>
      <w:r w:rsidRPr="00E323AC">
        <w:rPr>
          <w:i/>
        </w:rPr>
        <w:t>Couleur</w:t>
      </w:r>
      <w:r>
        <w:rPr>
          <w:i/>
        </w:rPr>
        <w:t>s</w:t>
      </w:r>
      <w:r w:rsidRPr="00E323AC">
        <w:rPr>
          <w:i/>
        </w:rPr>
        <w:t xml:space="preserve"> identique</w:t>
      </w:r>
      <w:r>
        <w:rPr>
          <w:i/>
        </w:rPr>
        <w:t>s</w:t>
      </w:r>
      <w:r>
        <w:t xml:space="preserve"> et </w:t>
      </w:r>
      <w:r w:rsidRPr="00E323AC">
        <w:rPr>
          <w:i/>
        </w:rPr>
        <w:t>valeurs consécutives</w:t>
      </w:r>
      <w:r>
        <w:rPr>
          <w:i/>
        </w:rPr>
        <w:t xml:space="preserve"> </w:t>
      </w:r>
      <w:r>
        <w:t xml:space="preserve">correspondant à une force de </w:t>
      </w:r>
      <w:r w:rsidRPr="00E323AC">
        <w:rPr>
          <w:b/>
        </w:rPr>
        <w:t>5</w:t>
      </w:r>
      <w:r>
        <w:t xml:space="preserve">. Pour vérifier que les valeurs sont consécutives, on utilise la condition </w:t>
      </w:r>
      <w:r w:rsidRPr="00E323AC">
        <w:t>min(l</w:t>
      </w:r>
      <w:proofErr w:type="gramStart"/>
      <w:r w:rsidRPr="00E323AC">
        <w:t>)=</w:t>
      </w:r>
      <w:proofErr w:type="gramEnd"/>
      <w:r w:rsidRPr="00E323AC">
        <w:t>=(max(l)-2))</w:t>
      </w:r>
      <w:r>
        <w:t xml:space="preserve"> avec </w:t>
      </w:r>
      <w:proofErr w:type="spellStart"/>
      <w:r>
        <w:t>l</w:t>
      </w:r>
      <w:proofErr w:type="spellEnd"/>
      <w:r>
        <w:t xml:space="preserve"> la liste des valeurs des trois cartes.</w:t>
      </w:r>
    </w:p>
    <w:p w14:paraId="17EB1223" w14:textId="77777777" w:rsidR="00243B56" w:rsidRDefault="00243B56" w:rsidP="00243B56">
      <w:r>
        <w:rPr>
          <w:b/>
        </w:rPr>
        <w:t xml:space="preserve">Troisième condition : </w:t>
      </w:r>
      <w:r>
        <w:rPr>
          <w:i/>
        </w:rPr>
        <w:t xml:space="preserve">Couleurs différentes </w:t>
      </w:r>
      <w:r>
        <w:t xml:space="preserve">et </w:t>
      </w:r>
      <w:r>
        <w:rPr>
          <w:i/>
        </w:rPr>
        <w:t>valeurs identiques</w:t>
      </w:r>
      <w:r>
        <w:t xml:space="preserve"> correspondant à une force de 4</w:t>
      </w:r>
    </w:p>
    <w:p w14:paraId="3023803D" w14:textId="77777777" w:rsidR="00243B56" w:rsidRPr="00E323AC" w:rsidRDefault="00243B56" w:rsidP="00243B56">
      <w:r>
        <w:rPr>
          <w:b/>
        </w:rPr>
        <w:t xml:space="preserve">Quatrième condition : </w:t>
      </w:r>
      <w:r>
        <w:rPr>
          <w:i/>
        </w:rPr>
        <w:t xml:space="preserve">Couleurs identiques </w:t>
      </w:r>
      <w:r>
        <w:t xml:space="preserve">et </w:t>
      </w:r>
      <w:r>
        <w:rPr>
          <w:i/>
        </w:rPr>
        <w:t>valeurs sans lien apparent</w:t>
      </w:r>
      <w:r>
        <w:t xml:space="preserve"> pour une force de 3</w:t>
      </w:r>
    </w:p>
    <w:p w14:paraId="5CFB6E7D" w14:textId="77777777" w:rsidR="00243B56" w:rsidRDefault="00243B56" w:rsidP="00243B56">
      <w:r>
        <w:rPr>
          <w:b/>
        </w:rPr>
        <w:t xml:space="preserve">Cinquième condition : </w:t>
      </w:r>
      <w:r>
        <w:rPr>
          <w:i/>
        </w:rPr>
        <w:t xml:space="preserve">Couleurs sans lien apparent </w:t>
      </w:r>
      <w:r>
        <w:t xml:space="preserve">et </w:t>
      </w:r>
      <w:r>
        <w:rPr>
          <w:i/>
        </w:rPr>
        <w:t>valeurs consécutives</w:t>
      </w:r>
      <w:r>
        <w:t xml:space="preserve"> pour une force de 2</w:t>
      </w:r>
    </w:p>
    <w:p w14:paraId="34CA9271" w14:textId="77777777" w:rsidR="00243B56" w:rsidRPr="005064F3" w:rsidRDefault="00243B56" w:rsidP="00243B56">
      <w:r>
        <w:rPr>
          <w:b/>
        </w:rPr>
        <w:t>Enfin</w:t>
      </w:r>
      <w:r>
        <w:t>, si aucun des cas ci-dessus n’est apparu on accorde au groupe la force de 1</w:t>
      </w:r>
    </w:p>
    <w:p w14:paraId="5A60DB81" w14:textId="77777777" w:rsidR="00243B56" w:rsidRDefault="00243B56" w:rsidP="00243B56"/>
    <w:p w14:paraId="50D1D7A0" w14:textId="77777777" w:rsidR="00243B56" w:rsidRDefault="00243B56" w:rsidP="00243B56">
      <w:pPr>
        <w:pStyle w:val="Titre2"/>
        <w:numPr>
          <w:ilvl w:val="1"/>
          <w:numId w:val="32"/>
        </w:numPr>
        <w:spacing w:before="40" w:line="259" w:lineRule="auto"/>
        <w:jc w:val="left"/>
        <w:rPr>
          <w:i/>
        </w:rPr>
      </w:pPr>
      <w:bookmarkStart w:id="33" w:name="_Toc508839174"/>
      <w:bookmarkStart w:id="34" w:name="_Toc508867476"/>
      <w:r>
        <w:t xml:space="preserve">Classe </w:t>
      </w:r>
      <w:r>
        <w:rPr>
          <w:i/>
        </w:rPr>
        <w:t>Borne</w:t>
      </w:r>
      <w:bookmarkEnd w:id="33"/>
      <w:bookmarkEnd w:id="34"/>
    </w:p>
    <w:p w14:paraId="1D4A0751" w14:textId="77777777" w:rsidR="00243B56" w:rsidRPr="00C42E51" w:rsidRDefault="00243B56" w:rsidP="00243B56">
      <w:pPr>
        <w:rPr>
          <w:rFonts w:ascii="Garamond" w:hAnsi="Garamond"/>
          <w:b/>
          <w:i/>
        </w:rPr>
      </w:pPr>
    </w:p>
    <w:p w14:paraId="3C07815F"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peutComparer</w:t>
      </w:r>
      <w:proofErr w:type="spellEnd"/>
      <w:r w:rsidRPr="00C42E51">
        <w:rPr>
          <w:rFonts w:ascii="Garamond" w:hAnsi="Garamond"/>
          <w:b/>
          <w:u w:val="single"/>
        </w:rPr>
        <w:t>()</w:t>
      </w:r>
      <w:proofErr w:type="gramEnd"/>
      <w:r w:rsidRPr="00C42E51">
        <w:rPr>
          <w:rFonts w:ascii="Garamond" w:hAnsi="Garamond"/>
          <w:b/>
          <w:u w:val="single"/>
        </w:rPr>
        <w:t xml:space="preserve"> </w:t>
      </w:r>
    </w:p>
    <w:p w14:paraId="06FAF647" w14:textId="77777777" w:rsidR="00243B56" w:rsidRPr="00C42E51" w:rsidRDefault="00243B56" w:rsidP="00243B56">
      <w:pPr>
        <w:rPr>
          <w:rFonts w:ascii="Garamond" w:hAnsi="Garamond"/>
        </w:rPr>
      </w:pPr>
      <w:r w:rsidRPr="00C42E51">
        <w:rPr>
          <w:rFonts w:ascii="Garamond" w:hAnsi="Garamond"/>
        </w:rPr>
        <w:t xml:space="preserve">Calcule tout d’abord les forces de chacun des groupes de la borne avec </w:t>
      </w:r>
      <w:proofErr w:type="spellStart"/>
      <w:proofErr w:type="gramStart"/>
      <w:r w:rsidRPr="00A452B4">
        <w:rPr>
          <w:rFonts w:ascii="Garamond" w:hAnsi="Garamond"/>
          <w:i/>
        </w:rPr>
        <w:t>calculForce</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Ensuite, la méthode vérifie que chacun des groupes est complet via la méthode </w:t>
      </w:r>
      <w:proofErr w:type="spellStart"/>
      <w:proofErr w:type="gramStart"/>
      <w:r w:rsidRPr="00A452B4">
        <w:rPr>
          <w:rFonts w:ascii="Garamond" w:hAnsi="Garamond"/>
          <w:i/>
        </w:rPr>
        <w:t>estComplet</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appliquée à g1 et g2.</w:t>
      </w:r>
    </w:p>
    <w:p w14:paraId="64C6B052" w14:textId="77777777" w:rsidR="00243B56" w:rsidRPr="00C42E51" w:rsidRDefault="00243B56" w:rsidP="00243B56">
      <w:pPr>
        <w:rPr>
          <w:rFonts w:ascii="Garamond" w:hAnsi="Garamond"/>
          <w:b/>
          <w:u w:val="single"/>
        </w:rPr>
      </w:pPr>
      <w:r w:rsidRPr="00C42E51">
        <w:rPr>
          <w:rFonts w:ascii="Garamond" w:hAnsi="Garamond"/>
        </w:rPr>
        <w:t>-</w:t>
      </w:r>
      <w:proofErr w:type="gramStart"/>
      <w:r w:rsidRPr="00C42E51">
        <w:rPr>
          <w:rFonts w:ascii="Garamond" w:hAnsi="Garamond"/>
          <w:b/>
          <w:u w:val="single"/>
        </w:rPr>
        <w:t>comparer()</w:t>
      </w:r>
      <w:proofErr w:type="gramEnd"/>
    </w:p>
    <w:p w14:paraId="35673246" w14:textId="77777777" w:rsidR="00243B56" w:rsidRPr="00C42E51" w:rsidRDefault="00243B56" w:rsidP="00243B56">
      <w:pPr>
        <w:rPr>
          <w:rFonts w:ascii="Garamond" w:hAnsi="Garamond"/>
        </w:rPr>
      </w:pPr>
      <w:r w:rsidRPr="00C42E51">
        <w:rPr>
          <w:rFonts w:ascii="Garamond" w:hAnsi="Garamond"/>
        </w:rPr>
        <w:t xml:space="preserve">Si la méthode </w:t>
      </w:r>
      <w:proofErr w:type="spellStart"/>
      <w:proofErr w:type="gramStart"/>
      <w:r w:rsidRPr="00A452B4">
        <w:rPr>
          <w:rFonts w:ascii="Garamond" w:hAnsi="Garamond"/>
          <w:i/>
        </w:rPr>
        <w:t>peutComparer</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est vérifiée, on compare la force des deux groupes autour de la borne. En cas d’égalité, on compare le total des points de chacun des groupes de cartes et si on a de nouveau affaire à une égalité, c’est le premier joueur à complété sa borne qui gagne la borne.</w:t>
      </w:r>
    </w:p>
    <w:p w14:paraId="53008444" w14:textId="77777777" w:rsidR="00243B56" w:rsidRPr="00C42E51" w:rsidRDefault="00243B56" w:rsidP="00243B56">
      <w:pPr>
        <w:rPr>
          <w:rFonts w:ascii="Garamond" w:hAnsi="Garamond"/>
        </w:rPr>
      </w:pPr>
    </w:p>
    <w:p w14:paraId="55DF0090"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verifPremierComplete</w:t>
      </w:r>
      <w:proofErr w:type="spellEnd"/>
      <w:r w:rsidRPr="00C42E51">
        <w:rPr>
          <w:rFonts w:ascii="Garamond" w:hAnsi="Garamond"/>
          <w:b/>
          <w:u w:val="single"/>
        </w:rPr>
        <w:t>(</w:t>
      </w:r>
      <w:proofErr w:type="gramEnd"/>
      <w:r w:rsidRPr="00C42E51">
        <w:rPr>
          <w:rFonts w:ascii="Garamond" w:hAnsi="Garamond"/>
          <w:b/>
          <w:u w:val="single"/>
        </w:rPr>
        <w:t>jeu)</w:t>
      </w:r>
    </w:p>
    <w:p w14:paraId="672588AD" w14:textId="77777777" w:rsidR="00243B56" w:rsidRPr="00C42E51" w:rsidRDefault="00243B56" w:rsidP="00243B56">
      <w:pPr>
        <w:rPr>
          <w:rFonts w:ascii="Garamond" w:hAnsi="Garamond"/>
        </w:rPr>
      </w:pPr>
      <w:r w:rsidRPr="00C42E51">
        <w:rPr>
          <w:rFonts w:ascii="Garamond" w:hAnsi="Garamond"/>
        </w:rPr>
        <w:t xml:space="preserve">Cette fonction est uniquement utilisée au moment de placer une carte via </w:t>
      </w:r>
      <w:proofErr w:type="spellStart"/>
      <w:proofErr w:type="gramStart"/>
      <w:r w:rsidRPr="00A452B4">
        <w:rPr>
          <w:rFonts w:ascii="Garamond" w:hAnsi="Garamond"/>
          <w:i/>
        </w:rPr>
        <w:t>Joueur.placer</w:t>
      </w:r>
      <w:proofErr w:type="spellEnd"/>
      <w:r w:rsidRPr="00A452B4">
        <w:rPr>
          <w:rFonts w:ascii="Garamond" w:hAnsi="Garamond"/>
          <w:i/>
        </w:rPr>
        <w:t>(</w:t>
      </w:r>
      <w:proofErr w:type="gramEnd"/>
      <w:r w:rsidRPr="00A452B4">
        <w:rPr>
          <w:rFonts w:ascii="Garamond" w:hAnsi="Garamond"/>
          <w:i/>
        </w:rPr>
        <w:t>)</w:t>
      </w:r>
      <w:r w:rsidRPr="00C42E51">
        <w:rPr>
          <w:rFonts w:ascii="Garamond" w:hAnsi="Garamond"/>
        </w:rPr>
        <w:t xml:space="preserve"> et permet d’attribuer la variable d’instance </w:t>
      </w:r>
      <w:proofErr w:type="spellStart"/>
      <w:r w:rsidRPr="00A452B4">
        <w:rPr>
          <w:rFonts w:ascii="Garamond" w:hAnsi="Garamond"/>
          <w:i/>
        </w:rPr>
        <w:t>Borne.premierComplete</w:t>
      </w:r>
      <w:proofErr w:type="spellEnd"/>
      <w:r w:rsidRPr="00C42E51">
        <w:rPr>
          <w:rFonts w:ascii="Garamond" w:hAnsi="Garamond"/>
        </w:rPr>
        <w:t xml:space="preserve"> au joueur correspondant.</w:t>
      </w:r>
    </w:p>
    <w:p w14:paraId="25F9320F" w14:textId="77777777" w:rsidR="00243B56" w:rsidRPr="00C42E51" w:rsidRDefault="00243B56" w:rsidP="00243B56">
      <w:pPr>
        <w:rPr>
          <w:rFonts w:ascii="Garamond" w:hAnsi="Garamond"/>
        </w:rPr>
      </w:pPr>
    </w:p>
    <w:p w14:paraId="640241CA"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rafraichir()</w:t>
      </w:r>
      <w:proofErr w:type="gramEnd"/>
    </w:p>
    <w:p w14:paraId="45A2C224" w14:textId="77777777" w:rsidR="00243B56" w:rsidRPr="00C42E51" w:rsidRDefault="00243B56" w:rsidP="00243B56">
      <w:pPr>
        <w:rPr>
          <w:rFonts w:ascii="Garamond" w:hAnsi="Garamond"/>
        </w:rPr>
      </w:pPr>
      <w:r w:rsidRPr="00C42E51">
        <w:rPr>
          <w:rFonts w:ascii="Garamond" w:hAnsi="Garamond"/>
        </w:rPr>
        <w:t>Remet à jour les cartes dans la borne et donc dans chacun des groupes de cartes g1 et g2 par rapport aux cartes enregistrées dans le plateau.</w:t>
      </w:r>
    </w:p>
    <w:p w14:paraId="0FFEBE2A" w14:textId="77777777" w:rsidR="00243B56" w:rsidRPr="00C42E51" w:rsidRDefault="00243B56" w:rsidP="00243B56">
      <w:pPr>
        <w:pStyle w:val="Paragraphedeliste"/>
        <w:rPr>
          <w:rFonts w:ascii="Garamond" w:hAnsi="Garamond"/>
          <w:b/>
          <w:i/>
        </w:rPr>
      </w:pPr>
    </w:p>
    <w:p w14:paraId="16D122BE" w14:textId="77777777" w:rsidR="00CC618B" w:rsidRDefault="00CC618B" w:rsidP="00243B56">
      <w:pPr>
        <w:pStyle w:val="Paragraphedeliste"/>
        <w:rPr>
          <w:b/>
          <w:i/>
        </w:rPr>
      </w:pPr>
    </w:p>
    <w:p w14:paraId="702E7F9A" w14:textId="77777777" w:rsidR="00CC618B" w:rsidRDefault="00CC618B" w:rsidP="00243B56">
      <w:pPr>
        <w:pStyle w:val="Paragraphedeliste"/>
        <w:rPr>
          <w:b/>
          <w:i/>
        </w:rPr>
      </w:pPr>
    </w:p>
    <w:p w14:paraId="189429E2" w14:textId="77777777" w:rsidR="00AE42C7" w:rsidRDefault="00AE42C7" w:rsidP="00243B56">
      <w:pPr>
        <w:pStyle w:val="Paragraphedeliste"/>
        <w:rPr>
          <w:b/>
          <w:i/>
        </w:rPr>
      </w:pPr>
    </w:p>
    <w:p w14:paraId="071782B8" w14:textId="77777777" w:rsidR="00AE42C7" w:rsidRDefault="00AE42C7" w:rsidP="00243B56">
      <w:pPr>
        <w:pStyle w:val="Paragraphedeliste"/>
        <w:rPr>
          <w:b/>
          <w:i/>
        </w:rPr>
      </w:pPr>
    </w:p>
    <w:p w14:paraId="3AD217FE" w14:textId="77777777" w:rsidR="00243B56" w:rsidRDefault="00243B56" w:rsidP="00243B56">
      <w:pPr>
        <w:pStyle w:val="Titre2"/>
        <w:ind w:left="1080"/>
        <w:rPr>
          <w:i/>
        </w:rPr>
      </w:pPr>
      <w:bookmarkStart w:id="35" w:name="_Toc508839175"/>
      <w:bookmarkStart w:id="36" w:name="_Toc508867477"/>
      <w:proofErr w:type="gramStart"/>
      <w:r>
        <w:lastRenderedPageBreak/>
        <w:t>c</w:t>
      </w:r>
      <w:proofErr w:type="gramEnd"/>
      <w:r>
        <w:t>.</w:t>
      </w:r>
      <w:r>
        <w:tab/>
        <w:t xml:space="preserve"> Classe </w:t>
      </w:r>
      <w:r>
        <w:rPr>
          <w:i/>
        </w:rPr>
        <w:t>Joueur</w:t>
      </w:r>
      <w:bookmarkEnd w:id="35"/>
      <w:bookmarkEnd w:id="36"/>
    </w:p>
    <w:p w14:paraId="28EF30BC" w14:textId="77777777" w:rsidR="00243B56" w:rsidRPr="00C42E51" w:rsidRDefault="00243B56" w:rsidP="00243B56">
      <w:pPr>
        <w:rPr>
          <w:rFonts w:ascii="Garamond" w:hAnsi="Garamond"/>
          <w:b/>
        </w:rPr>
      </w:pPr>
    </w:p>
    <w:p w14:paraId="7B2D5E61"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placer(</w:t>
      </w:r>
      <w:proofErr w:type="spellStart"/>
      <w:proofErr w:type="gramEnd"/>
      <w:r w:rsidRPr="00C42E51">
        <w:rPr>
          <w:rFonts w:ascii="Garamond" w:hAnsi="Garamond"/>
          <w:b/>
          <w:u w:val="single"/>
        </w:rPr>
        <w:t>no_carte,position</w:t>
      </w:r>
      <w:proofErr w:type="spellEnd"/>
      <w:r w:rsidRPr="00C42E51">
        <w:rPr>
          <w:rFonts w:ascii="Garamond" w:hAnsi="Garamond"/>
          <w:b/>
          <w:u w:val="single"/>
        </w:rPr>
        <w:t>)</w:t>
      </w:r>
    </w:p>
    <w:p w14:paraId="168AB763" w14:textId="77777777" w:rsidR="00243B56" w:rsidRPr="00C42E51" w:rsidRDefault="00243B56" w:rsidP="00243B56">
      <w:pPr>
        <w:rPr>
          <w:rFonts w:ascii="Garamond" w:hAnsi="Garamond"/>
        </w:rPr>
      </w:pPr>
      <w:r w:rsidRPr="00C42E51">
        <w:rPr>
          <w:rFonts w:ascii="Garamond" w:hAnsi="Garamond"/>
        </w:rPr>
        <w:t xml:space="preserve">Remplace la </w:t>
      </w:r>
      <w:proofErr w:type="gramStart"/>
      <w:r w:rsidRPr="00C42E51">
        <w:rPr>
          <w:rFonts w:ascii="Garamond" w:hAnsi="Garamond"/>
        </w:rPr>
        <w:t>Carte(</w:t>
      </w:r>
      <w:proofErr w:type="gramEnd"/>
      <w:r w:rsidRPr="00C42E51">
        <w:rPr>
          <w:rFonts w:ascii="Garamond" w:hAnsi="Garamond"/>
        </w:rPr>
        <w:t xml:space="preserve">0,’X’) (emplacement vide) du plateau par la carte sélectionnée dans la main du joueur. Ensuite, la méthode procède à un rafraîchissement intégral des bornes du plateau, à la </w:t>
      </w:r>
      <w:proofErr w:type="spellStart"/>
      <w:proofErr w:type="gramStart"/>
      <w:r w:rsidRPr="00A452B4">
        <w:rPr>
          <w:rFonts w:ascii="Garamond" w:hAnsi="Garamond"/>
          <w:i/>
        </w:rPr>
        <w:t>verifPremierComplete</w:t>
      </w:r>
      <w:proofErr w:type="spellEnd"/>
      <w:r w:rsidRPr="00A452B4">
        <w:rPr>
          <w:rFonts w:ascii="Garamond" w:hAnsi="Garamond"/>
          <w:i/>
        </w:rPr>
        <w:t>(</w:t>
      </w:r>
      <w:proofErr w:type="gramEnd"/>
      <w:r w:rsidRPr="00A452B4">
        <w:rPr>
          <w:rFonts w:ascii="Garamond" w:hAnsi="Garamond"/>
          <w:i/>
        </w:rPr>
        <w:t>jeu)</w:t>
      </w:r>
      <w:r w:rsidRPr="00C42E51">
        <w:rPr>
          <w:rFonts w:ascii="Garamond" w:hAnsi="Garamond"/>
        </w:rPr>
        <w:t xml:space="preserve"> sur la borne en question puis à </w:t>
      </w:r>
      <w:r w:rsidRPr="00A452B4">
        <w:rPr>
          <w:rFonts w:ascii="Garamond" w:hAnsi="Garamond"/>
          <w:i/>
        </w:rPr>
        <w:t>comparer()</w:t>
      </w:r>
      <w:r w:rsidRPr="00C42E51">
        <w:rPr>
          <w:rFonts w:ascii="Garamond" w:hAnsi="Garamond"/>
        </w:rPr>
        <w:t xml:space="preserve"> su cette même borne.</w:t>
      </w:r>
    </w:p>
    <w:p w14:paraId="62AA0616" w14:textId="77777777" w:rsidR="00243B56" w:rsidRPr="00C42E51" w:rsidRDefault="00243B56" w:rsidP="00243B56">
      <w:pPr>
        <w:rPr>
          <w:rFonts w:ascii="Garamond" w:hAnsi="Garamond"/>
        </w:rPr>
      </w:pPr>
    </w:p>
    <w:p w14:paraId="2FB871E1"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peutJouer</w:t>
      </w:r>
      <w:proofErr w:type="spellEnd"/>
      <w:r w:rsidRPr="00C42E51">
        <w:rPr>
          <w:rFonts w:ascii="Garamond" w:hAnsi="Garamond"/>
          <w:b/>
          <w:u w:val="single"/>
        </w:rPr>
        <w:t>(</w:t>
      </w:r>
      <w:proofErr w:type="gramEnd"/>
      <w:r w:rsidRPr="00C42E51">
        <w:rPr>
          <w:rFonts w:ascii="Garamond" w:hAnsi="Garamond"/>
          <w:b/>
          <w:u w:val="single"/>
        </w:rPr>
        <w:t>position)</w:t>
      </w:r>
    </w:p>
    <w:p w14:paraId="51F59031" w14:textId="19E125B5" w:rsidR="00243B56" w:rsidRPr="00C42E51" w:rsidRDefault="00243B56" w:rsidP="00243B56">
      <w:pPr>
        <w:rPr>
          <w:rFonts w:ascii="Garamond" w:hAnsi="Garamond"/>
        </w:rPr>
      </w:pPr>
      <w:r w:rsidRPr="00C42E51">
        <w:rPr>
          <w:rFonts w:ascii="Garamond" w:hAnsi="Garamond"/>
        </w:rPr>
        <w:t xml:space="preserve">Vérifie que l’emplacement visée par la fonction </w:t>
      </w:r>
      <w:proofErr w:type="gramStart"/>
      <w:r w:rsidRPr="00C1298D">
        <w:rPr>
          <w:rFonts w:ascii="Garamond" w:hAnsi="Garamond"/>
          <w:i/>
        </w:rPr>
        <w:t>jouer(</w:t>
      </w:r>
      <w:proofErr w:type="gramEnd"/>
      <w:r w:rsidRPr="00C1298D">
        <w:rPr>
          <w:rFonts w:ascii="Garamond" w:hAnsi="Garamond"/>
          <w:i/>
        </w:rPr>
        <w:t>)</w:t>
      </w:r>
      <w:r w:rsidRPr="00C42E51">
        <w:rPr>
          <w:rFonts w:ascii="Garamond" w:hAnsi="Garamond"/>
        </w:rPr>
        <w:t xml:space="preserve"> (et donc </w:t>
      </w:r>
      <w:r w:rsidRPr="00A452B4">
        <w:rPr>
          <w:rFonts w:ascii="Garamond" w:hAnsi="Garamond"/>
          <w:i/>
        </w:rPr>
        <w:t>placer</w:t>
      </w:r>
      <w:r w:rsidR="00C1298D">
        <w:rPr>
          <w:rFonts w:ascii="Garamond" w:hAnsi="Garamond"/>
          <w:i/>
        </w:rPr>
        <w:t>()</w:t>
      </w:r>
      <w:r w:rsidRPr="00C42E51">
        <w:rPr>
          <w:rFonts w:ascii="Garamond" w:hAnsi="Garamond"/>
        </w:rPr>
        <w:t xml:space="preserve">) est bien disponible ; c’est-à-dire que la position entrée est bien du bon côté du plateau, n’est pas sur une borne, que le type de cette position correspond bien à un </w:t>
      </w:r>
      <w:proofErr w:type="spellStart"/>
      <w:r w:rsidRPr="00C42E51">
        <w:rPr>
          <w:rFonts w:ascii="Garamond" w:hAnsi="Garamond"/>
        </w:rPr>
        <w:t>tuple</w:t>
      </w:r>
      <w:proofErr w:type="spellEnd"/>
      <w:r w:rsidRPr="00C42E51">
        <w:rPr>
          <w:rFonts w:ascii="Garamond" w:hAnsi="Garamond"/>
        </w:rPr>
        <w:t xml:space="preserve"> et que l’emplacement est libre (égal à Carte(0,’X’)).</w:t>
      </w:r>
    </w:p>
    <w:p w14:paraId="54A97E44" w14:textId="77777777" w:rsidR="00243B56" w:rsidRPr="00C42E51" w:rsidRDefault="00243B56" w:rsidP="00243B56">
      <w:pPr>
        <w:rPr>
          <w:rFonts w:ascii="Garamond" w:hAnsi="Garamond"/>
          <w:b/>
          <w:u w:val="single"/>
        </w:rPr>
      </w:pPr>
    </w:p>
    <w:p w14:paraId="055DE813"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piocher()</w:t>
      </w:r>
      <w:proofErr w:type="gramEnd"/>
    </w:p>
    <w:p w14:paraId="7E9CCD8E" w14:textId="77777777" w:rsidR="00243B56" w:rsidRPr="00C42E51" w:rsidRDefault="00243B56" w:rsidP="00243B56">
      <w:pPr>
        <w:rPr>
          <w:rFonts w:ascii="Garamond" w:hAnsi="Garamond"/>
        </w:rPr>
      </w:pPr>
      <w:r w:rsidRPr="00C42E51">
        <w:rPr>
          <w:rFonts w:ascii="Garamond" w:hAnsi="Garamond"/>
        </w:rPr>
        <w:t>Ajoute la première carte de la pioche à la main du joueur dont c’est le tour.</w:t>
      </w:r>
    </w:p>
    <w:p w14:paraId="6086CAAD" w14:textId="77777777" w:rsidR="00243B56" w:rsidRPr="00C42E51" w:rsidRDefault="00243B56" w:rsidP="00243B56">
      <w:pPr>
        <w:rPr>
          <w:rFonts w:ascii="Garamond" w:hAnsi="Garamond"/>
        </w:rPr>
      </w:pPr>
    </w:p>
    <w:p w14:paraId="2E1A460F"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jouer(</w:t>
      </w:r>
      <w:proofErr w:type="spellStart"/>
      <w:proofErr w:type="gramEnd"/>
      <w:r w:rsidRPr="00C42E51">
        <w:rPr>
          <w:rFonts w:ascii="Garamond" w:hAnsi="Garamond"/>
          <w:b/>
          <w:u w:val="single"/>
        </w:rPr>
        <w:t>no_carte</w:t>
      </w:r>
      <w:proofErr w:type="spellEnd"/>
      <w:r w:rsidRPr="00C42E51">
        <w:rPr>
          <w:rFonts w:ascii="Garamond" w:hAnsi="Garamond"/>
          <w:b/>
          <w:u w:val="single"/>
        </w:rPr>
        <w:t>, position)</w:t>
      </w:r>
    </w:p>
    <w:p w14:paraId="40FE86EA" w14:textId="77777777" w:rsidR="00243B56" w:rsidRPr="00C42E51" w:rsidRDefault="00243B56" w:rsidP="00243B56">
      <w:pPr>
        <w:rPr>
          <w:rFonts w:ascii="Garamond" w:hAnsi="Garamond"/>
        </w:rPr>
      </w:pPr>
      <w:r w:rsidRPr="00C42E51">
        <w:rPr>
          <w:rFonts w:ascii="Garamond" w:hAnsi="Garamond"/>
        </w:rPr>
        <w:t xml:space="preserve">Combinaison des fonctions </w:t>
      </w:r>
      <w:proofErr w:type="gramStart"/>
      <w:r w:rsidRPr="00C1298D">
        <w:rPr>
          <w:rFonts w:ascii="Garamond" w:hAnsi="Garamond"/>
          <w:i/>
        </w:rPr>
        <w:t>placer(</w:t>
      </w:r>
      <w:proofErr w:type="spellStart"/>
      <w:proofErr w:type="gramEnd"/>
      <w:r w:rsidRPr="00C1298D">
        <w:rPr>
          <w:rFonts w:ascii="Garamond" w:hAnsi="Garamond"/>
          <w:i/>
        </w:rPr>
        <w:t>no_carte</w:t>
      </w:r>
      <w:proofErr w:type="spellEnd"/>
      <w:r w:rsidRPr="00C1298D">
        <w:rPr>
          <w:rFonts w:ascii="Garamond" w:hAnsi="Garamond"/>
          <w:i/>
        </w:rPr>
        <w:t>, position)</w:t>
      </w:r>
      <w:r w:rsidRPr="00C42E51">
        <w:rPr>
          <w:rFonts w:ascii="Garamond" w:hAnsi="Garamond"/>
        </w:rPr>
        <w:t xml:space="preserve"> et </w:t>
      </w:r>
      <w:r w:rsidRPr="00C1298D">
        <w:rPr>
          <w:rFonts w:ascii="Garamond" w:hAnsi="Garamond"/>
          <w:i/>
        </w:rPr>
        <w:t>piocher().</w:t>
      </w:r>
    </w:p>
    <w:p w14:paraId="7F8A9433" w14:textId="77777777" w:rsidR="00243B56" w:rsidRDefault="00243B56" w:rsidP="00243B56"/>
    <w:p w14:paraId="02645687" w14:textId="77777777" w:rsidR="00243B56" w:rsidRDefault="00243B56" w:rsidP="00243B56">
      <w:pPr>
        <w:pStyle w:val="Titre2"/>
        <w:numPr>
          <w:ilvl w:val="0"/>
          <w:numId w:val="33"/>
        </w:numPr>
        <w:spacing w:before="40" w:line="259" w:lineRule="auto"/>
        <w:jc w:val="left"/>
        <w:rPr>
          <w:i/>
        </w:rPr>
      </w:pPr>
      <w:bookmarkStart w:id="37" w:name="_Toc508839176"/>
      <w:bookmarkStart w:id="38" w:name="_Toc508867478"/>
      <w:r>
        <w:t xml:space="preserve">Classe </w:t>
      </w:r>
      <w:r>
        <w:rPr>
          <w:i/>
        </w:rPr>
        <w:t>Jeu</w:t>
      </w:r>
      <w:bookmarkEnd w:id="37"/>
      <w:bookmarkEnd w:id="38"/>
    </w:p>
    <w:p w14:paraId="5E581F08" w14:textId="77777777" w:rsidR="00243B56" w:rsidRPr="00C42E51" w:rsidRDefault="00243B56" w:rsidP="00243B56">
      <w:pPr>
        <w:ind w:left="360"/>
        <w:rPr>
          <w:rFonts w:ascii="Garamond" w:hAnsi="Garamond"/>
          <w:b/>
          <w:i/>
        </w:rPr>
      </w:pPr>
    </w:p>
    <w:p w14:paraId="75AB5344"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testVictoire</w:t>
      </w:r>
      <w:proofErr w:type="spellEnd"/>
      <w:r w:rsidRPr="00C42E51">
        <w:rPr>
          <w:rFonts w:ascii="Garamond" w:hAnsi="Garamond"/>
          <w:b/>
          <w:u w:val="single"/>
        </w:rPr>
        <w:t>()</w:t>
      </w:r>
      <w:proofErr w:type="gramEnd"/>
    </w:p>
    <w:p w14:paraId="48A654FC" w14:textId="77777777" w:rsidR="00243B56" w:rsidRPr="00C42E51" w:rsidRDefault="00243B56" w:rsidP="00243B56">
      <w:pPr>
        <w:rPr>
          <w:rFonts w:ascii="Garamond" w:hAnsi="Garamond"/>
        </w:rPr>
      </w:pPr>
      <w:r w:rsidRPr="00C42E51">
        <w:rPr>
          <w:rFonts w:ascii="Garamond" w:hAnsi="Garamond"/>
        </w:rPr>
        <w:t xml:space="preserve">Vérifie les deux conditions de victoire, c’est-à-dire 5 bornes appartiennent à un joueur ou 3 consécutives. Pour ce faire, on prend </w:t>
      </w:r>
      <w:proofErr w:type="spellStart"/>
      <w:r w:rsidRPr="00C42E51">
        <w:rPr>
          <w:rFonts w:ascii="Garamond" w:hAnsi="Garamond"/>
        </w:rPr>
        <w:t>etatBornes</w:t>
      </w:r>
      <w:proofErr w:type="spellEnd"/>
      <w:r w:rsidRPr="00C42E51">
        <w:rPr>
          <w:rFonts w:ascii="Garamond" w:hAnsi="Garamond"/>
        </w:rPr>
        <w:t xml:space="preserve"> qui correspond à la troisième liste du plateau, les bornes initialement affichées comme ‘XX’, plus tard remplacées par ‘J1’ ou ‘J2’.</w:t>
      </w:r>
    </w:p>
    <w:p w14:paraId="30171600" w14:textId="77777777" w:rsidR="00243B56" w:rsidRPr="00C42E51" w:rsidRDefault="00243B56" w:rsidP="00243B56">
      <w:pPr>
        <w:rPr>
          <w:rFonts w:ascii="Garamond" w:hAnsi="Garamond"/>
        </w:rPr>
      </w:pPr>
    </w:p>
    <w:p w14:paraId="47527452" w14:textId="77777777" w:rsidR="00925747" w:rsidRPr="00C42E51" w:rsidRDefault="00925747" w:rsidP="00243B56">
      <w:pPr>
        <w:rPr>
          <w:rFonts w:ascii="Garamond" w:hAnsi="Garamond"/>
        </w:rPr>
      </w:pPr>
    </w:p>
    <w:p w14:paraId="00B3B84C"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unTourPvP</w:t>
      </w:r>
      <w:proofErr w:type="spellEnd"/>
      <w:r w:rsidRPr="00C42E51">
        <w:rPr>
          <w:rFonts w:ascii="Garamond" w:hAnsi="Garamond"/>
          <w:b/>
          <w:u w:val="single"/>
        </w:rPr>
        <w:t>()</w:t>
      </w:r>
      <w:proofErr w:type="gramEnd"/>
    </w:p>
    <w:p w14:paraId="09B1FB3A" w14:textId="77777777" w:rsidR="00243B56" w:rsidRPr="00C42E51" w:rsidRDefault="00243B56" w:rsidP="00243B56">
      <w:pPr>
        <w:rPr>
          <w:rFonts w:ascii="Garamond" w:hAnsi="Garamond"/>
        </w:rPr>
      </w:pPr>
      <w:r w:rsidRPr="00C42E51">
        <w:rPr>
          <w:rFonts w:ascii="Garamond" w:hAnsi="Garamond"/>
        </w:rPr>
        <w:t xml:space="preserve">Affichage du plateau et de la main du joueur en cours. Ensuite, deux </w:t>
      </w:r>
      <w:proofErr w:type="gramStart"/>
      <w:r w:rsidRPr="00C1298D">
        <w:rPr>
          <w:rFonts w:ascii="Garamond" w:hAnsi="Garamond"/>
          <w:i/>
        </w:rPr>
        <w:t>input(</w:t>
      </w:r>
      <w:proofErr w:type="gramEnd"/>
      <w:r w:rsidRPr="00C1298D">
        <w:rPr>
          <w:rFonts w:ascii="Garamond" w:hAnsi="Garamond"/>
          <w:i/>
        </w:rPr>
        <w:t>)</w:t>
      </w:r>
      <w:r w:rsidRPr="00C42E51">
        <w:rPr>
          <w:rFonts w:ascii="Garamond" w:hAnsi="Garamond"/>
        </w:rPr>
        <w:t xml:space="preserve"> se suivent pour obtenir la carte sélectionnée et la position (vérifiée à l’aide de </w:t>
      </w:r>
      <w:proofErr w:type="spellStart"/>
      <w:r w:rsidRPr="00C1298D">
        <w:rPr>
          <w:rFonts w:ascii="Garamond" w:hAnsi="Garamond"/>
          <w:i/>
        </w:rPr>
        <w:t>peutJouer</w:t>
      </w:r>
      <w:proofErr w:type="spellEnd"/>
      <w:r w:rsidRPr="00C1298D">
        <w:rPr>
          <w:rFonts w:ascii="Garamond" w:hAnsi="Garamond"/>
          <w:i/>
        </w:rPr>
        <w:t>(position).</w:t>
      </w:r>
      <w:r w:rsidRPr="00C42E51">
        <w:rPr>
          <w:rFonts w:ascii="Garamond" w:hAnsi="Garamond"/>
        </w:rPr>
        <w:t xml:space="preserve"> On rafraîchit ensuite les bornes du jeu et on utilise la fonction </w:t>
      </w:r>
      <w:proofErr w:type="spellStart"/>
      <w:proofErr w:type="gramStart"/>
      <w:r w:rsidRPr="00C1298D">
        <w:rPr>
          <w:rFonts w:ascii="Garamond" w:hAnsi="Garamond"/>
          <w:i/>
        </w:rPr>
        <w:t>tourSuivant</w:t>
      </w:r>
      <w:proofErr w:type="spellEnd"/>
      <w:r w:rsidRPr="00C1298D">
        <w:rPr>
          <w:rFonts w:ascii="Garamond" w:hAnsi="Garamond"/>
          <w:i/>
        </w:rPr>
        <w:t>(</w:t>
      </w:r>
      <w:proofErr w:type="gramEnd"/>
      <w:r w:rsidRPr="00C1298D">
        <w:rPr>
          <w:rFonts w:ascii="Garamond" w:hAnsi="Garamond"/>
          <w:i/>
        </w:rPr>
        <w:t>)</w:t>
      </w:r>
      <w:r w:rsidRPr="00C42E51">
        <w:rPr>
          <w:rFonts w:ascii="Garamond" w:hAnsi="Garamond"/>
        </w:rPr>
        <w:t xml:space="preserve"> qui incrémente le nombre de tours et change le joueur courant.</w:t>
      </w:r>
    </w:p>
    <w:p w14:paraId="0BFF9BB8" w14:textId="77777777" w:rsidR="00243B56" w:rsidRPr="00C42E51" w:rsidRDefault="00243B56" w:rsidP="00243B56">
      <w:pPr>
        <w:rPr>
          <w:rFonts w:ascii="Garamond" w:hAnsi="Garamond"/>
        </w:rPr>
      </w:pPr>
    </w:p>
    <w:p w14:paraId="680590EF"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start</w:t>
      </w:r>
      <w:proofErr w:type="spellEnd"/>
      <w:r w:rsidRPr="00C42E51">
        <w:rPr>
          <w:rFonts w:ascii="Garamond" w:hAnsi="Garamond"/>
          <w:b/>
          <w:u w:val="single"/>
        </w:rPr>
        <w:t>()</w:t>
      </w:r>
      <w:proofErr w:type="gramEnd"/>
    </w:p>
    <w:p w14:paraId="38961407" w14:textId="77777777" w:rsidR="00243B56" w:rsidRPr="00C42E51" w:rsidRDefault="00243B56" w:rsidP="00243B56">
      <w:pPr>
        <w:rPr>
          <w:rFonts w:ascii="Garamond" w:hAnsi="Garamond"/>
        </w:rPr>
      </w:pPr>
      <w:r w:rsidRPr="00C42E51">
        <w:rPr>
          <w:rFonts w:ascii="Garamond" w:hAnsi="Garamond"/>
        </w:rPr>
        <w:t xml:space="preserve">Lance le jeu en demandant la sélection d’un mode : </w:t>
      </w:r>
      <w:proofErr w:type="spellStart"/>
      <w:r w:rsidRPr="00C42E51">
        <w:rPr>
          <w:rFonts w:ascii="Garamond" w:hAnsi="Garamond"/>
        </w:rPr>
        <w:t>PvP</w:t>
      </w:r>
      <w:proofErr w:type="spellEnd"/>
      <w:r w:rsidRPr="00C42E51">
        <w:rPr>
          <w:rFonts w:ascii="Garamond" w:hAnsi="Garamond"/>
        </w:rPr>
        <w:t xml:space="preserve">, </w:t>
      </w:r>
      <w:proofErr w:type="spellStart"/>
      <w:r w:rsidRPr="00C42E51">
        <w:rPr>
          <w:rFonts w:ascii="Garamond" w:hAnsi="Garamond"/>
        </w:rPr>
        <w:t>PvIA</w:t>
      </w:r>
      <w:proofErr w:type="spellEnd"/>
      <w:r w:rsidRPr="00C42E51">
        <w:rPr>
          <w:rFonts w:ascii="Garamond" w:hAnsi="Garamond"/>
        </w:rPr>
        <w:t xml:space="preserve"> (à implémenter) ou </w:t>
      </w:r>
      <w:proofErr w:type="spellStart"/>
      <w:r w:rsidRPr="00C42E51">
        <w:rPr>
          <w:rFonts w:ascii="Garamond" w:hAnsi="Garamond"/>
        </w:rPr>
        <w:t>IAvIA</w:t>
      </w:r>
      <w:proofErr w:type="spellEnd"/>
      <w:r w:rsidRPr="00C42E51">
        <w:rPr>
          <w:rFonts w:ascii="Garamond" w:hAnsi="Garamond"/>
        </w:rPr>
        <w:t xml:space="preserve"> (à implémenter) et ensuite le(s) niveau(x) de(s) IA. On distribue </w:t>
      </w:r>
      <w:proofErr w:type="spellStart"/>
      <w:r w:rsidRPr="00C1298D">
        <w:rPr>
          <w:rFonts w:ascii="Garamond" w:hAnsi="Garamond"/>
          <w:i/>
        </w:rPr>
        <w:t>Joueur.taille</w:t>
      </w:r>
      <w:proofErr w:type="spellEnd"/>
      <w:r w:rsidRPr="00C42E51">
        <w:rPr>
          <w:rFonts w:ascii="Garamond" w:hAnsi="Garamond"/>
        </w:rPr>
        <w:t xml:space="preserve"> carte à chaque joueur et on lance une boucle sur </w:t>
      </w:r>
      <w:proofErr w:type="spellStart"/>
      <w:proofErr w:type="gramStart"/>
      <w:r w:rsidRPr="00C1298D">
        <w:rPr>
          <w:rFonts w:ascii="Garamond" w:hAnsi="Garamond"/>
          <w:i/>
        </w:rPr>
        <w:t>unTour</w:t>
      </w:r>
      <w:proofErr w:type="spellEnd"/>
      <w:r w:rsidRPr="00C1298D">
        <w:rPr>
          <w:rFonts w:ascii="Garamond" w:hAnsi="Garamond"/>
          <w:i/>
        </w:rPr>
        <w:t>(</w:t>
      </w:r>
      <w:proofErr w:type="gramEnd"/>
      <w:r w:rsidRPr="00C1298D">
        <w:rPr>
          <w:rFonts w:ascii="Garamond" w:hAnsi="Garamond"/>
          <w:i/>
        </w:rPr>
        <w:t>)</w:t>
      </w:r>
      <w:r w:rsidRPr="00C42E51">
        <w:rPr>
          <w:rFonts w:ascii="Garamond" w:hAnsi="Garamond"/>
        </w:rPr>
        <w:t xml:space="preserve"> ne s’arrêtant qu’en cas d’absence de cartes dans la main des joueurs ou de la victoire d’un des joueurs.</w:t>
      </w:r>
    </w:p>
    <w:p w14:paraId="708B219D" w14:textId="77777777" w:rsidR="00243B56" w:rsidRDefault="00243B56" w:rsidP="00243B56"/>
    <w:p w14:paraId="42E23A12" w14:textId="77777777" w:rsidR="00CC618B" w:rsidRDefault="00CC618B" w:rsidP="00243B56"/>
    <w:p w14:paraId="5012CE42" w14:textId="77777777" w:rsidR="00CC618B" w:rsidRDefault="00CC618B" w:rsidP="00243B56"/>
    <w:p w14:paraId="7C7F9F34" w14:textId="77777777" w:rsidR="00CC618B" w:rsidRDefault="00CC618B" w:rsidP="00243B56"/>
    <w:p w14:paraId="470B76F1" w14:textId="77777777" w:rsidR="00CC618B" w:rsidRDefault="00CC618B" w:rsidP="00243B56"/>
    <w:p w14:paraId="1DDEC881" w14:textId="77777777" w:rsidR="00CC618B" w:rsidRDefault="00CC618B" w:rsidP="00243B56"/>
    <w:p w14:paraId="06BEC53F" w14:textId="77777777" w:rsidR="00CC618B" w:rsidRDefault="00CC618B" w:rsidP="00243B56"/>
    <w:p w14:paraId="5FA1C732" w14:textId="77777777" w:rsidR="00CC618B" w:rsidRDefault="00CC618B" w:rsidP="00243B56"/>
    <w:p w14:paraId="5C63A3AD" w14:textId="77777777" w:rsidR="00CC618B" w:rsidRPr="00417883" w:rsidRDefault="00CC618B" w:rsidP="00243B56"/>
    <w:p w14:paraId="45131023" w14:textId="77777777" w:rsidR="005423F2" w:rsidRDefault="005423F2" w:rsidP="00243B56">
      <w:pPr>
        <w:pStyle w:val="Titre1"/>
        <w:numPr>
          <w:ilvl w:val="0"/>
          <w:numId w:val="32"/>
        </w:numPr>
        <w:spacing w:before="240" w:line="259" w:lineRule="auto"/>
        <w:jc w:val="left"/>
        <w:sectPr w:rsidR="005423F2" w:rsidSect="001C09A7">
          <w:pgSz w:w="11906" w:h="16838"/>
          <w:pgMar w:top="1417" w:right="707" w:bottom="1417" w:left="1417" w:header="708" w:footer="708" w:gutter="0"/>
          <w:cols w:space="708"/>
          <w:titlePg/>
          <w:docGrid w:linePitch="360"/>
        </w:sectPr>
      </w:pPr>
      <w:bookmarkStart w:id="39" w:name="_Toc508838551"/>
      <w:bookmarkStart w:id="40" w:name="_Toc508839177"/>
      <w:bookmarkStart w:id="41" w:name="_Toc508867479"/>
    </w:p>
    <w:p w14:paraId="24957268" w14:textId="029C6674" w:rsidR="00243B56" w:rsidRDefault="00243B56" w:rsidP="00243B56">
      <w:pPr>
        <w:pStyle w:val="Titre1"/>
        <w:numPr>
          <w:ilvl w:val="0"/>
          <w:numId w:val="32"/>
        </w:numPr>
        <w:spacing w:before="240" w:line="259" w:lineRule="auto"/>
        <w:jc w:val="left"/>
      </w:pPr>
      <w:r>
        <w:lastRenderedPageBreak/>
        <w:t>Description des tests et résultats</w:t>
      </w:r>
      <w:bookmarkEnd w:id="39"/>
      <w:bookmarkEnd w:id="40"/>
      <w:bookmarkEnd w:id="41"/>
    </w:p>
    <w:p w14:paraId="1452C8B1" w14:textId="77777777" w:rsidR="00243B56" w:rsidRDefault="00243B56" w:rsidP="00243B56"/>
    <w:p w14:paraId="46E9D7A9" w14:textId="77777777" w:rsidR="00243B56" w:rsidRPr="00C42E51" w:rsidRDefault="00243B56" w:rsidP="00243B56">
      <w:pPr>
        <w:rPr>
          <w:rFonts w:ascii="Garamond" w:hAnsi="Garamond"/>
        </w:rPr>
      </w:pPr>
      <w:r w:rsidRPr="00C42E51">
        <w:rPr>
          <w:rFonts w:ascii="Garamond" w:hAnsi="Garamond"/>
        </w:rPr>
        <w:t>La majorité des méthodes listées ci-dessus sont testées afin d’optimiser la détection d’erreurs en cas de changement ou de vérifier le bon comportement de notre code.</w:t>
      </w:r>
    </w:p>
    <w:p w14:paraId="1403526D" w14:textId="77777777" w:rsidR="00243B56" w:rsidRPr="00C42E51" w:rsidRDefault="00243B56" w:rsidP="00243B56">
      <w:pPr>
        <w:rPr>
          <w:rFonts w:ascii="Garamond" w:hAnsi="Garamond"/>
        </w:rPr>
      </w:pPr>
      <w:r w:rsidRPr="00C42E51">
        <w:rPr>
          <w:rFonts w:ascii="Garamond" w:hAnsi="Garamond"/>
        </w:rPr>
        <w:t xml:space="preserve">Pour l’instant, ce sont les classes Joueur, </w:t>
      </w:r>
      <w:proofErr w:type="spellStart"/>
      <w:r w:rsidRPr="00C42E51">
        <w:rPr>
          <w:rFonts w:ascii="Garamond" w:hAnsi="Garamond"/>
        </w:rPr>
        <w:t>GroupeCartes</w:t>
      </w:r>
      <w:proofErr w:type="spellEnd"/>
      <w:r w:rsidRPr="00C42E51">
        <w:rPr>
          <w:rFonts w:ascii="Garamond" w:hAnsi="Garamond"/>
        </w:rPr>
        <w:t xml:space="preserve"> et Borne dont les méthodes sont testées avec notamment :</w:t>
      </w:r>
    </w:p>
    <w:p w14:paraId="5E7DE5E1" w14:textId="77777777" w:rsidR="00243B56" w:rsidRPr="00C42E51" w:rsidRDefault="00243B56" w:rsidP="00243B56">
      <w:pPr>
        <w:rPr>
          <w:rFonts w:ascii="Garamond" w:hAnsi="Garamond"/>
          <w:b/>
          <w:i/>
        </w:rPr>
      </w:pPr>
      <w:proofErr w:type="spellStart"/>
      <w:r w:rsidRPr="00C42E51">
        <w:rPr>
          <w:rFonts w:ascii="Garamond" w:hAnsi="Garamond"/>
          <w:b/>
          <w:i/>
        </w:rPr>
        <w:t>TestGroupeCartes</w:t>
      </w:r>
      <w:proofErr w:type="spellEnd"/>
      <w:r w:rsidRPr="00C42E51">
        <w:rPr>
          <w:rFonts w:ascii="Garamond" w:hAnsi="Garamond"/>
          <w:b/>
          <w:i/>
        </w:rPr>
        <w:t> :</w:t>
      </w:r>
    </w:p>
    <w:p w14:paraId="1EE8D11E" w14:textId="77777777" w:rsidR="00243B56" w:rsidRPr="00C42E51" w:rsidRDefault="00243B56" w:rsidP="00243B56">
      <w:pPr>
        <w:rPr>
          <w:rFonts w:ascii="Garamond" w:hAnsi="Garamond"/>
        </w:rPr>
      </w:pPr>
      <w:r w:rsidRPr="00C42E51">
        <w:rPr>
          <w:rFonts w:ascii="Garamond" w:hAnsi="Garamond"/>
        </w:rPr>
        <w:t xml:space="preserve">-Deux tests </w:t>
      </w:r>
      <w:r w:rsidRPr="00C42E51">
        <w:rPr>
          <w:rFonts w:ascii="Garamond" w:hAnsi="Garamond"/>
          <w:b/>
        </w:rPr>
        <w:t>d’initialisation</w:t>
      </w:r>
      <w:r w:rsidRPr="00C42E51">
        <w:rPr>
          <w:rFonts w:ascii="Garamond" w:hAnsi="Garamond"/>
        </w:rPr>
        <w:t>, un avec des ‘cartes vides’ et un avec des cartes normales</w:t>
      </w:r>
    </w:p>
    <w:p w14:paraId="64AB2059" w14:textId="77777777" w:rsidR="00243B56" w:rsidRPr="00C42E51" w:rsidRDefault="00243B56" w:rsidP="00243B56">
      <w:pPr>
        <w:rPr>
          <w:rFonts w:ascii="Garamond" w:hAnsi="Garamond"/>
        </w:rPr>
      </w:pPr>
      <w:r w:rsidRPr="00C42E51">
        <w:rPr>
          <w:rFonts w:ascii="Garamond" w:hAnsi="Garamond"/>
        </w:rPr>
        <w:t xml:space="preserve">-Deux tests de </w:t>
      </w:r>
      <w:proofErr w:type="spellStart"/>
      <w:proofErr w:type="gramStart"/>
      <w:r w:rsidRPr="00F84D15">
        <w:rPr>
          <w:rFonts w:ascii="Garamond" w:hAnsi="Garamond"/>
          <w:i/>
        </w:rPr>
        <w:t>estComplet</w:t>
      </w:r>
      <w:proofErr w:type="spellEnd"/>
      <w:r w:rsidRPr="00F84D15">
        <w:rPr>
          <w:rFonts w:ascii="Garamond" w:hAnsi="Garamond"/>
          <w:i/>
        </w:rPr>
        <w:t>(</w:t>
      </w:r>
      <w:proofErr w:type="gramEnd"/>
      <w:r w:rsidRPr="00F84D15">
        <w:rPr>
          <w:rFonts w:ascii="Garamond" w:hAnsi="Garamond"/>
          <w:i/>
        </w:rPr>
        <w:t>)</w:t>
      </w:r>
      <w:r w:rsidRPr="00C42E51">
        <w:rPr>
          <w:rFonts w:ascii="Garamond" w:hAnsi="Garamond"/>
          <w:b/>
        </w:rPr>
        <w:t> </w:t>
      </w:r>
      <w:r w:rsidRPr="00C42E51">
        <w:rPr>
          <w:rFonts w:ascii="Garamond" w:hAnsi="Garamond"/>
        </w:rPr>
        <w:t xml:space="preserve">: un </w:t>
      </w:r>
      <w:proofErr w:type="spellStart"/>
      <w:r w:rsidRPr="00C42E51">
        <w:rPr>
          <w:rFonts w:ascii="Garamond" w:hAnsi="Garamond"/>
        </w:rPr>
        <w:t>True</w:t>
      </w:r>
      <w:proofErr w:type="spellEnd"/>
      <w:r w:rsidRPr="00C42E51">
        <w:rPr>
          <w:rFonts w:ascii="Garamond" w:hAnsi="Garamond"/>
        </w:rPr>
        <w:t xml:space="preserve"> et un False</w:t>
      </w:r>
    </w:p>
    <w:p w14:paraId="1404D5DE" w14:textId="77777777" w:rsidR="00243B56" w:rsidRPr="00C42E51" w:rsidRDefault="00243B56" w:rsidP="00243B56">
      <w:pPr>
        <w:rPr>
          <w:rFonts w:ascii="Garamond" w:hAnsi="Garamond"/>
        </w:rPr>
      </w:pPr>
      <w:r w:rsidRPr="00C42E51">
        <w:rPr>
          <w:rFonts w:ascii="Garamond" w:hAnsi="Garamond"/>
        </w:rPr>
        <w:t xml:space="preserve">-Six tests de </w:t>
      </w:r>
      <w:proofErr w:type="spellStart"/>
      <w:proofErr w:type="gramStart"/>
      <w:r w:rsidRPr="00F84D15">
        <w:rPr>
          <w:rFonts w:ascii="Garamond" w:hAnsi="Garamond"/>
          <w:i/>
        </w:rPr>
        <w:t>calculForce</w:t>
      </w:r>
      <w:proofErr w:type="spellEnd"/>
      <w:r w:rsidRPr="00C42E51">
        <w:rPr>
          <w:rFonts w:ascii="Garamond" w:hAnsi="Garamond"/>
          <w:b/>
        </w:rPr>
        <w:t>(</w:t>
      </w:r>
      <w:proofErr w:type="gramEnd"/>
      <w:r w:rsidRPr="00C42E51">
        <w:rPr>
          <w:rFonts w:ascii="Garamond" w:hAnsi="Garamond"/>
          <w:b/>
        </w:rPr>
        <w:t>) :</w:t>
      </w:r>
      <w:r w:rsidRPr="00C42E51">
        <w:rPr>
          <w:rFonts w:ascii="Garamond" w:hAnsi="Garamond"/>
        </w:rPr>
        <w:t xml:space="preserve"> un pour chacune des configurations (de 0 à 5)</w:t>
      </w:r>
    </w:p>
    <w:p w14:paraId="188D6FD5" w14:textId="77777777" w:rsidR="00243B56" w:rsidRPr="00C42E51" w:rsidRDefault="00243B56" w:rsidP="00243B56">
      <w:pPr>
        <w:rPr>
          <w:rFonts w:ascii="Garamond" w:hAnsi="Garamond"/>
        </w:rPr>
      </w:pPr>
    </w:p>
    <w:p w14:paraId="0507EB1D" w14:textId="77777777" w:rsidR="00243B56" w:rsidRPr="00C42E51" w:rsidRDefault="00243B56" w:rsidP="00243B56">
      <w:pPr>
        <w:rPr>
          <w:rFonts w:ascii="Garamond" w:hAnsi="Garamond"/>
          <w:b/>
          <w:i/>
        </w:rPr>
      </w:pPr>
      <w:proofErr w:type="spellStart"/>
      <w:r w:rsidRPr="00C42E51">
        <w:rPr>
          <w:rFonts w:ascii="Garamond" w:hAnsi="Garamond"/>
          <w:b/>
          <w:i/>
        </w:rPr>
        <w:t>TestBorne</w:t>
      </w:r>
      <w:proofErr w:type="spellEnd"/>
      <w:r w:rsidRPr="00C42E51">
        <w:rPr>
          <w:rFonts w:ascii="Garamond" w:hAnsi="Garamond"/>
          <w:b/>
          <w:i/>
        </w:rPr>
        <w:t> :</w:t>
      </w:r>
    </w:p>
    <w:p w14:paraId="1BD37BDF" w14:textId="77777777" w:rsidR="00243B56" w:rsidRPr="00C42E51" w:rsidRDefault="00243B56" w:rsidP="00243B56">
      <w:pPr>
        <w:rPr>
          <w:rFonts w:ascii="Garamond" w:hAnsi="Garamond"/>
        </w:rPr>
      </w:pPr>
      <w:r w:rsidRPr="00C42E51">
        <w:rPr>
          <w:rFonts w:ascii="Garamond" w:hAnsi="Garamond"/>
        </w:rPr>
        <w:t xml:space="preserve">-Un test </w:t>
      </w:r>
      <w:r w:rsidRPr="00C42E51">
        <w:rPr>
          <w:rFonts w:ascii="Garamond" w:hAnsi="Garamond"/>
          <w:b/>
        </w:rPr>
        <w:t>d’initialisation</w:t>
      </w:r>
    </w:p>
    <w:p w14:paraId="1B43E6AA" w14:textId="77777777" w:rsidR="00243B56" w:rsidRPr="00C42E51" w:rsidRDefault="00243B56" w:rsidP="00243B56">
      <w:pPr>
        <w:rPr>
          <w:rFonts w:ascii="Garamond" w:hAnsi="Garamond"/>
        </w:rPr>
      </w:pPr>
      <w:r w:rsidRPr="00C42E51">
        <w:rPr>
          <w:rFonts w:ascii="Garamond" w:hAnsi="Garamond"/>
        </w:rPr>
        <w:t xml:space="preserve">-Deux tests de </w:t>
      </w:r>
      <w:proofErr w:type="spellStart"/>
      <w:proofErr w:type="gramStart"/>
      <w:r w:rsidRPr="00F84D15">
        <w:rPr>
          <w:rFonts w:ascii="Garamond" w:hAnsi="Garamond"/>
          <w:i/>
        </w:rPr>
        <w:t>peutComparer</w:t>
      </w:r>
      <w:proofErr w:type="spellEnd"/>
      <w:r w:rsidRPr="00F84D15">
        <w:rPr>
          <w:rFonts w:ascii="Garamond" w:hAnsi="Garamond"/>
          <w:i/>
        </w:rPr>
        <w:t>(</w:t>
      </w:r>
      <w:proofErr w:type="gramEnd"/>
      <w:r w:rsidRPr="00F84D15">
        <w:rPr>
          <w:rFonts w:ascii="Garamond" w:hAnsi="Garamond"/>
          <w:i/>
        </w:rPr>
        <w:t>)</w:t>
      </w:r>
      <w:r w:rsidRPr="00C42E51">
        <w:rPr>
          <w:rFonts w:ascii="Garamond" w:hAnsi="Garamond"/>
          <w:b/>
        </w:rPr>
        <w:t> </w:t>
      </w:r>
      <w:r w:rsidRPr="00C42E51">
        <w:rPr>
          <w:rFonts w:ascii="Garamond" w:hAnsi="Garamond"/>
        </w:rPr>
        <w:t xml:space="preserve">: un </w:t>
      </w:r>
      <w:proofErr w:type="spellStart"/>
      <w:r w:rsidRPr="00C42E51">
        <w:rPr>
          <w:rFonts w:ascii="Garamond" w:hAnsi="Garamond"/>
        </w:rPr>
        <w:t>True</w:t>
      </w:r>
      <w:proofErr w:type="spellEnd"/>
      <w:r w:rsidRPr="00C42E51">
        <w:rPr>
          <w:rFonts w:ascii="Garamond" w:hAnsi="Garamond"/>
        </w:rPr>
        <w:t xml:space="preserve"> et un False</w:t>
      </w:r>
    </w:p>
    <w:p w14:paraId="16F4DAA2" w14:textId="77777777" w:rsidR="00243B56" w:rsidRPr="00C42E51" w:rsidRDefault="00243B56" w:rsidP="00243B56">
      <w:pPr>
        <w:rPr>
          <w:rFonts w:ascii="Garamond" w:hAnsi="Garamond"/>
        </w:rPr>
      </w:pPr>
      <w:r w:rsidRPr="00C42E51">
        <w:rPr>
          <w:rFonts w:ascii="Garamond" w:hAnsi="Garamond"/>
        </w:rPr>
        <w:t xml:space="preserve">-Trois tests de </w:t>
      </w:r>
      <w:proofErr w:type="gramStart"/>
      <w:r w:rsidRPr="00F84D15">
        <w:rPr>
          <w:rFonts w:ascii="Garamond" w:hAnsi="Garamond"/>
          <w:i/>
        </w:rPr>
        <w:t>comparer(</w:t>
      </w:r>
      <w:proofErr w:type="gramEnd"/>
      <w:r w:rsidRPr="00F84D15">
        <w:rPr>
          <w:rFonts w:ascii="Garamond" w:hAnsi="Garamond"/>
          <w:i/>
        </w:rPr>
        <w:t>)</w:t>
      </w:r>
      <w:r w:rsidRPr="00C42E51">
        <w:rPr>
          <w:rFonts w:ascii="Garamond" w:hAnsi="Garamond"/>
          <w:b/>
        </w:rPr>
        <w:t> </w:t>
      </w:r>
      <w:r w:rsidRPr="00C42E51">
        <w:rPr>
          <w:rFonts w:ascii="Garamond" w:hAnsi="Garamond"/>
        </w:rPr>
        <w:t>: un dans chaque cas d’égalité (pas d’égalité, égalité, égalité du total de points)</w:t>
      </w:r>
    </w:p>
    <w:p w14:paraId="4A742848" w14:textId="77777777" w:rsidR="00243B56" w:rsidRPr="00C42E51" w:rsidRDefault="00243B56" w:rsidP="00243B56">
      <w:pPr>
        <w:rPr>
          <w:rFonts w:ascii="Garamond" w:hAnsi="Garamond"/>
          <w:b/>
        </w:rPr>
      </w:pPr>
      <w:r w:rsidRPr="00C42E51">
        <w:rPr>
          <w:rFonts w:ascii="Garamond" w:hAnsi="Garamond"/>
        </w:rPr>
        <w:t xml:space="preserve">-Un test de </w:t>
      </w:r>
      <w:proofErr w:type="spellStart"/>
      <w:proofErr w:type="gramStart"/>
      <w:r w:rsidRPr="00F84D15">
        <w:rPr>
          <w:rFonts w:ascii="Garamond" w:hAnsi="Garamond"/>
          <w:i/>
        </w:rPr>
        <w:t>premierComplete</w:t>
      </w:r>
      <w:proofErr w:type="spellEnd"/>
      <w:r w:rsidRPr="00F84D15">
        <w:rPr>
          <w:rFonts w:ascii="Garamond" w:hAnsi="Garamond"/>
          <w:i/>
        </w:rPr>
        <w:t>()</w:t>
      </w:r>
      <w:proofErr w:type="gramEnd"/>
    </w:p>
    <w:p w14:paraId="653A2B2B" w14:textId="77777777" w:rsidR="00243B56" w:rsidRPr="00C42E51" w:rsidRDefault="00243B56" w:rsidP="00243B56">
      <w:pPr>
        <w:rPr>
          <w:rFonts w:ascii="Garamond" w:hAnsi="Garamond"/>
        </w:rPr>
      </w:pPr>
    </w:p>
    <w:p w14:paraId="039708BC" w14:textId="77777777" w:rsidR="00243B56" w:rsidRPr="00C42E51" w:rsidRDefault="00243B56" w:rsidP="00243B56">
      <w:pPr>
        <w:rPr>
          <w:rFonts w:ascii="Garamond" w:hAnsi="Garamond"/>
        </w:rPr>
      </w:pPr>
      <w:proofErr w:type="spellStart"/>
      <w:r w:rsidRPr="00C42E51">
        <w:rPr>
          <w:rFonts w:ascii="Garamond" w:hAnsi="Garamond"/>
          <w:b/>
          <w:i/>
        </w:rPr>
        <w:t>TestJoueur</w:t>
      </w:r>
      <w:proofErr w:type="spellEnd"/>
      <w:r w:rsidRPr="00C42E51">
        <w:rPr>
          <w:rFonts w:ascii="Garamond" w:hAnsi="Garamond"/>
          <w:b/>
          <w:i/>
        </w:rPr>
        <w:t> :</w:t>
      </w:r>
    </w:p>
    <w:p w14:paraId="5436CE4A" w14:textId="77777777" w:rsidR="00243B56" w:rsidRPr="00C42E51" w:rsidRDefault="00243B56" w:rsidP="00243B56">
      <w:pPr>
        <w:rPr>
          <w:rFonts w:ascii="Garamond" w:hAnsi="Garamond"/>
        </w:rPr>
      </w:pPr>
      <w:r w:rsidRPr="00C42E51">
        <w:rPr>
          <w:rFonts w:ascii="Garamond" w:hAnsi="Garamond"/>
        </w:rPr>
        <w:t xml:space="preserve">-Plusieurs tests pour </w:t>
      </w:r>
      <w:proofErr w:type="gramStart"/>
      <w:r w:rsidRPr="00F84D15">
        <w:rPr>
          <w:rFonts w:ascii="Garamond" w:hAnsi="Garamond"/>
          <w:i/>
        </w:rPr>
        <w:t>placer(</w:t>
      </w:r>
      <w:proofErr w:type="gramEnd"/>
      <w:r w:rsidRPr="00F84D15">
        <w:rPr>
          <w:rFonts w:ascii="Garamond" w:hAnsi="Garamond"/>
          <w:i/>
        </w:rPr>
        <w:t>)</w:t>
      </w:r>
      <w:r w:rsidRPr="00C42E51">
        <w:rPr>
          <w:rFonts w:ascii="Garamond" w:hAnsi="Garamond"/>
          <w:b/>
        </w:rPr>
        <w:t xml:space="preserve"> </w:t>
      </w:r>
      <w:r w:rsidRPr="00C42E51">
        <w:rPr>
          <w:rFonts w:ascii="Garamond" w:hAnsi="Garamond"/>
        </w:rPr>
        <w:t>(à finaliser) </w:t>
      </w:r>
    </w:p>
    <w:p w14:paraId="5594DD59" w14:textId="77777777" w:rsidR="00243B56" w:rsidRPr="00C42E51" w:rsidRDefault="00243B56" w:rsidP="00243B56">
      <w:pPr>
        <w:rPr>
          <w:rFonts w:ascii="Garamond" w:hAnsi="Garamond"/>
        </w:rPr>
      </w:pPr>
      <w:r w:rsidRPr="00C42E51">
        <w:rPr>
          <w:rFonts w:ascii="Garamond" w:hAnsi="Garamond"/>
        </w:rPr>
        <w:t xml:space="preserve">-Deux tests pour </w:t>
      </w:r>
      <w:proofErr w:type="spellStart"/>
      <w:proofErr w:type="gramStart"/>
      <w:r w:rsidRPr="00F84D15">
        <w:rPr>
          <w:rFonts w:ascii="Garamond" w:hAnsi="Garamond"/>
          <w:i/>
        </w:rPr>
        <w:t>peutJouer</w:t>
      </w:r>
      <w:proofErr w:type="spellEnd"/>
      <w:r w:rsidRPr="00F84D15">
        <w:rPr>
          <w:rFonts w:ascii="Garamond" w:hAnsi="Garamond"/>
          <w:i/>
        </w:rPr>
        <w:t>(</w:t>
      </w:r>
      <w:proofErr w:type="gramEnd"/>
      <w:r w:rsidRPr="00F84D15">
        <w:rPr>
          <w:rFonts w:ascii="Garamond" w:hAnsi="Garamond"/>
          <w:i/>
        </w:rPr>
        <w:t>)</w:t>
      </w:r>
      <w:r w:rsidRPr="00C42E51">
        <w:rPr>
          <w:rFonts w:ascii="Garamond" w:hAnsi="Garamond"/>
        </w:rPr>
        <w:t xml:space="preserve"> (à implémenter)</w:t>
      </w:r>
    </w:p>
    <w:p w14:paraId="4AFC91D2" w14:textId="77777777" w:rsidR="00243B56" w:rsidRPr="00C42E51" w:rsidRDefault="00243B56" w:rsidP="00243B56">
      <w:pPr>
        <w:rPr>
          <w:rFonts w:ascii="Garamond" w:hAnsi="Garamond"/>
        </w:rPr>
      </w:pPr>
      <w:r w:rsidRPr="00C42E51">
        <w:rPr>
          <w:rFonts w:ascii="Garamond" w:hAnsi="Garamond"/>
        </w:rPr>
        <w:t xml:space="preserve">-Un test pour </w:t>
      </w:r>
      <w:proofErr w:type="gramStart"/>
      <w:r w:rsidRPr="00714DF3">
        <w:rPr>
          <w:rFonts w:ascii="Garamond" w:hAnsi="Garamond"/>
          <w:i/>
        </w:rPr>
        <w:t>piocher(</w:t>
      </w:r>
      <w:proofErr w:type="gramEnd"/>
      <w:r w:rsidRPr="00714DF3">
        <w:rPr>
          <w:rFonts w:ascii="Garamond" w:hAnsi="Garamond"/>
          <w:i/>
        </w:rPr>
        <w:t>)</w:t>
      </w:r>
      <w:r w:rsidRPr="00F84D15">
        <w:t xml:space="preserve"> </w:t>
      </w:r>
      <w:r w:rsidRPr="00C42E51">
        <w:rPr>
          <w:rFonts w:ascii="Garamond" w:hAnsi="Garamond"/>
        </w:rPr>
        <w:t>(à implémenter)</w:t>
      </w:r>
    </w:p>
    <w:p w14:paraId="5673141B" w14:textId="77777777" w:rsidR="00243B56" w:rsidRPr="00C42E51" w:rsidRDefault="00243B56" w:rsidP="00243B56">
      <w:pPr>
        <w:rPr>
          <w:rFonts w:ascii="Garamond" w:hAnsi="Garamond"/>
        </w:rPr>
      </w:pPr>
    </w:p>
    <w:p w14:paraId="17D74274" w14:textId="77777777" w:rsidR="00243B56" w:rsidRPr="00C42E51" w:rsidRDefault="00243B56" w:rsidP="00243B56">
      <w:pPr>
        <w:rPr>
          <w:rFonts w:ascii="Garamond" w:hAnsi="Garamond"/>
        </w:rPr>
      </w:pPr>
      <w:r w:rsidRPr="00C42E51">
        <w:rPr>
          <w:rFonts w:ascii="Garamond" w:hAnsi="Garamond"/>
        </w:rPr>
        <w:t xml:space="preserve">Restent à implémenter des tests sur le comportement de </w:t>
      </w:r>
      <w:proofErr w:type="gramStart"/>
      <w:r w:rsidRPr="00714DF3">
        <w:rPr>
          <w:rFonts w:ascii="Garamond" w:hAnsi="Garamond"/>
          <w:i/>
        </w:rPr>
        <w:t>Jeu(</w:t>
      </w:r>
      <w:proofErr w:type="gramEnd"/>
      <w:r w:rsidRPr="00714DF3">
        <w:rPr>
          <w:rFonts w:ascii="Garamond" w:hAnsi="Garamond"/>
          <w:i/>
        </w:rPr>
        <w:t>)</w:t>
      </w:r>
      <w:r w:rsidRPr="00C42E51">
        <w:rPr>
          <w:rFonts w:ascii="Garamond" w:hAnsi="Garamond"/>
        </w:rPr>
        <w:t xml:space="preserve"> en général ainsi que sur les futures IA.</w:t>
      </w:r>
    </w:p>
    <w:p w14:paraId="381D0C2C" w14:textId="77777777" w:rsidR="00243B56" w:rsidRDefault="00243B56" w:rsidP="00243B56"/>
    <w:p w14:paraId="5C85B55C" w14:textId="77777777" w:rsidR="005423F2" w:rsidRDefault="005423F2" w:rsidP="00243B56">
      <w:pPr>
        <w:pStyle w:val="Titre1"/>
        <w:numPr>
          <w:ilvl w:val="0"/>
          <w:numId w:val="32"/>
        </w:numPr>
        <w:spacing w:before="240" w:line="259" w:lineRule="auto"/>
        <w:jc w:val="left"/>
        <w:sectPr w:rsidR="005423F2" w:rsidSect="001C09A7">
          <w:pgSz w:w="11906" w:h="16838"/>
          <w:pgMar w:top="1417" w:right="707" w:bottom="1417" w:left="1417" w:header="708" w:footer="708" w:gutter="0"/>
          <w:cols w:space="708"/>
          <w:titlePg/>
          <w:docGrid w:linePitch="360"/>
        </w:sectPr>
      </w:pPr>
      <w:bookmarkStart w:id="42" w:name="_Toc508839178"/>
      <w:bookmarkStart w:id="43" w:name="_Toc508867480"/>
    </w:p>
    <w:p w14:paraId="4D68B805" w14:textId="075ED7B3" w:rsidR="00243B56" w:rsidRDefault="00243B56" w:rsidP="00243B56">
      <w:pPr>
        <w:pStyle w:val="Titre1"/>
        <w:numPr>
          <w:ilvl w:val="0"/>
          <w:numId w:val="32"/>
        </w:numPr>
        <w:spacing w:before="240" w:line="259" w:lineRule="auto"/>
        <w:jc w:val="left"/>
      </w:pPr>
      <w:proofErr w:type="spellStart"/>
      <w:r>
        <w:lastRenderedPageBreak/>
        <w:t>Work</w:t>
      </w:r>
      <w:proofErr w:type="spellEnd"/>
      <w:r>
        <w:t xml:space="preserve"> In Progress</w:t>
      </w:r>
      <w:bookmarkEnd w:id="42"/>
      <w:bookmarkEnd w:id="43"/>
    </w:p>
    <w:p w14:paraId="45686EF5" w14:textId="77777777" w:rsidR="00243B56" w:rsidRDefault="00243B56" w:rsidP="00243B56"/>
    <w:p w14:paraId="5275905C" w14:textId="77777777" w:rsidR="00243B56" w:rsidRPr="00C42E51" w:rsidRDefault="00243B56" w:rsidP="00243B56">
      <w:pPr>
        <w:rPr>
          <w:rFonts w:ascii="Garamond" w:hAnsi="Garamond"/>
        </w:rPr>
      </w:pPr>
      <w:r w:rsidRPr="00C42E51">
        <w:rPr>
          <w:rFonts w:ascii="Garamond" w:hAnsi="Garamond"/>
        </w:rPr>
        <w:t>Plusieurs gros objectifs sont encore à concevoir :</w:t>
      </w:r>
    </w:p>
    <w:p w14:paraId="032FEDB8" w14:textId="77777777" w:rsidR="00243B56" w:rsidRPr="00C42E51" w:rsidRDefault="00243B56" w:rsidP="00243B56">
      <w:pPr>
        <w:rPr>
          <w:rFonts w:ascii="Garamond" w:hAnsi="Garamond"/>
        </w:rPr>
      </w:pPr>
      <w:r w:rsidRPr="00C42E51">
        <w:rPr>
          <w:rFonts w:ascii="Garamond" w:hAnsi="Garamond"/>
        </w:rPr>
        <w:t xml:space="preserve">-La mise en place des différents modes de jeu </w:t>
      </w:r>
    </w:p>
    <w:p w14:paraId="60BF6C95" w14:textId="77777777" w:rsidR="00243B56" w:rsidRPr="00C42E51" w:rsidRDefault="00243B56" w:rsidP="00243B56">
      <w:pPr>
        <w:rPr>
          <w:rFonts w:ascii="Garamond" w:hAnsi="Garamond"/>
        </w:rPr>
      </w:pPr>
      <w:r w:rsidRPr="00C42E51">
        <w:rPr>
          <w:rFonts w:ascii="Garamond" w:hAnsi="Garamond"/>
        </w:rPr>
        <w:t>-Différents niveaux d’IA</w:t>
      </w:r>
    </w:p>
    <w:p w14:paraId="2AB56793" w14:textId="77777777" w:rsidR="00243B56" w:rsidRPr="00C42E51" w:rsidRDefault="00243B56" w:rsidP="00243B56">
      <w:pPr>
        <w:rPr>
          <w:rFonts w:ascii="Garamond" w:hAnsi="Garamond"/>
        </w:rPr>
      </w:pPr>
      <w:r w:rsidRPr="00C42E51">
        <w:rPr>
          <w:rFonts w:ascii="Garamond" w:hAnsi="Garamond"/>
        </w:rPr>
        <w:t>-Une possibilité de sauvegarder une partie en cours</w:t>
      </w:r>
    </w:p>
    <w:p w14:paraId="0C533BE9" w14:textId="77777777" w:rsidR="00243B56" w:rsidRPr="00C42E51" w:rsidRDefault="00243B56" w:rsidP="00243B56">
      <w:pPr>
        <w:rPr>
          <w:rFonts w:ascii="Garamond" w:hAnsi="Garamond"/>
        </w:rPr>
      </w:pPr>
      <w:r w:rsidRPr="00C42E51">
        <w:rPr>
          <w:rFonts w:ascii="Garamond" w:hAnsi="Garamond"/>
        </w:rPr>
        <w:t>-Une interface graphique interactive et en cohérence avec notre code déjà écrit</w:t>
      </w:r>
    </w:p>
    <w:p w14:paraId="702E1463" w14:textId="77777777" w:rsidR="00243B56" w:rsidRPr="00A05238" w:rsidRDefault="00243B56" w:rsidP="00243B56"/>
    <w:p w14:paraId="0AFF0C8E" w14:textId="037039D7" w:rsidR="00585D07" w:rsidRDefault="00585D07" w:rsidP="003515BA">
      <w:pPr>
        <w:pStyle w:val="Titre1"/>
        <w:ind w:left="360"/>
      </w:pPr>
    </w:p>
    <w:sectPr w:rsidR="00585D07"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2E8F6" w14:textId="77777777" w:rsidR="00FA32DD" w:rsidRDefault="00FA32DD" w:rsidP="001C09A7">
      <w:pPr>
        <w:spacing w:line="240" w:lineRule="auto"/>
      </w:pPr>
      <w:r>
        <w:separator/>
      </w:r>
    </w:p>
  </w:endnote>
  <w:endnote w:type="continuationSeparator" w:id="0">
    <w:p w14:paraId="6E088F7A" w14:textId="77777777" w:rsidR="00FA32DD" w:rsidRDefault="00FA32DD"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098597"/>
      <w:docPartObj>
        <w:docPartGallery w:val="Page Numbers (Bottom of Page)"/>
        <w:docPartUnique/>
      </w:docPartObj>
    </w:sdtPr>
    <w:sdtEndPr/>
    <w:sdtContent>
      <w:p w14:paraId="39EF90CC" w14:textId="77777777" w:rsidR="007A210E" w:rsidRDefault="007A210E" w:rsidP="001C09A7">
        <w:pPr>
          <w:pStyle w:val="Pieddepage"/>
          <w:pBdr>
            <w:bottom w:val="single" w:sz="4" w:space="1" w:color="auto"/>
          </w:pBdr>
        </w:pPr>
        <w:r>
          <w:rPr>
            <w:noProof/>
            <w:lang w:eastAsia="ja-JP"/>
          </w:rPr>
          <w:drawing>
            <wp:anchor distT="0" distB="0" distL="114300" distR="114300" simplePos="0" relativeHeight="251656704" behindDoc="0" locked="0" layoutInCell="1" allowOverlap="1" wp14:anchorId="2173954A" wp14:editId="6A33032F">
              <wp:simplePos x="0" y="0"/>
              <wp:positionH relativeFrom="column">
                <wp:posOffset>-537845</wp:posOffset>
              </wp:positionH>
              <wp:positionV relativeFrom="paragraph">
                <wp:posOffset>-5715</wp:posOffset>
              </wp:positionV>
              <wp:extent cx="476250" cy="600075"/>
              <wp:effectExtent l="19050" t="0" r="0" b="0"/>
              <wp:wrapSquare wrapText="bothSides"/>
              <wp:docPr id="1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3692BAFA" w14:textId="54A2C00E" w:rsidR="007A210E" w:rsidRDefault="007A210E" w:rsidP="00F70176">
        <w:pPr>
          <w:pStyle w:val="Pieddepage"/>
          <w:tabs>
            <w:tab w:val="clear" w:pos="9072"/>
            <w:tab w:val="left" w:pos="9356"/>
            <w:tab w:val="right" w:pos="9498"/>
          </w:tabs>
          <w:ind w:right="-426"/>
          <w:jc w:val="center"/>
        </w:pPr>
        <w:r>
          <w:rPr>
            <w:szCs w:val="24"/>
          </w:rPr>
          <w:tab/>
        </w:r>
        <w:proofErr w:type="spellStart"/>
        <w:r w:rsidR="003515BA">
          <w:rPr>
            <w:szCs w:val="24"/>
          </w:rPr>
          <w:t>Q.Ducasse</w:t>
        </w:r>
        <w:proofErr w:type="spellEnd"/>
        <w:r w:rsidR="003515BA">
          <w:rPr>
            <w:szCs w:val="24"/>
          </w:rPr>
          <w:t xml:space="preserve">, </w:t>
        </w:r>
        <w:proofErr w:type="spellStart"/>
        <w:r w:rsidR="003515BA">
          <w:rPr>
            <w:szCs w:val="24"/>
          </w:rPr>
          <w:t>M.Bouveron</w:t>
        </w:r>
        <w:proofErr w:type="spellEnd"/>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78410F">
          <w:rPr>
            <w:b/>
            <w:noProof/>
            <w:szCs w:val="24"/>
          </w:rPr>
          <w:t>10</w:t>
        </w:r>
        <w:r w:rsidRPr="001320FC">
          <w:rPr>
            <w:b/>
            <w:szCs w:val="24"/>
          </w:rPr>
          <w:fldChar w:fldCharType="end"/>
        </w:r>
      </w:p>
    </w:sdtContent>
  </w:sdt>
  <w:p w14:paraId="361BCCA2" w14:textId="77777777" w:rsidR="007A210E" w:rsidRDefault="007A210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212839"/>
      <w:docPartObj>
        <w:docPartGallery w:val="Page Numbers (Bottom of Page)"/>
        <w:docPartUnique/>
      </w:docPartObj>
    </w:sdtPr>
    <w:sdtContent>
      <w:p w14:paraId="7CF9700D" w14:textId="77777777" w:rsidR="0066583F" w:rsidRDefault="0066583F" w:rsidP="0066583F">
        <w:pPr>
          <w:pStyle w:val="Pieddepage"/>
          <w:pBdr>
            <w:bottom w:val="single" w:sz="4" w:space="1" w:color="auto"/>
          </w:pBdr>
        </w:pPr>
        <w:r>
          <w:rPr>
            <w:noProof/>
            <w:lang w:eastAsia="ja-JP"/>
          </w:rPr>
          <w:drawing>
            <wp:anchor distT="0" distB="0" distL="114300" distR="114300" simplePos="0" relativeHeight="251658752" behindDoc="0" locked="0" layoutInCell="1" allowOverlap="1" wp14:anchorId="188CA29D" wp14:editId="66473314">
              <wp:simplePos x="0" y="0"/>
              <wp:positionH relativeFrom="column">
                <wp:posOffset>-537845</wp:posOffset>
              </wp:positionH>
              <wp:positionV relativeFrom="paragraph">
                <wp:posOffset>-5715</wp:posOffset>
              </wp:positionV>
              <wp:extent cx="476250" cy="600075"/>
              <wp:effectExtent l="19050" t="0" r="0" b="0"/>
              <wp:wrapSquare wrapText="bothSides"/>
              <wp:docPr id="1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084C95F7" w14:textId="77777777" w:rsidR="0066583F" w:rsidRDefault="0066583F" w:rsidP="0066583F">
        <w:pPr>
          <w:pStyle w:val="Pieddepage"/>
          <w:tabs>
            <w:tab w:val="clear" w:pos="9072"/>
            <w:tab w:val="left" w:pos="9356"/>
            <w:tab w:val="right" w:pos="9498"/>
          </w:tabs>
          <w:ind w:right="-426"/>
          <w:jc w:val="center"/>
        </w:pPr>
        <w:r>
          <w:rPr>
            <w:szCs w:val="24"/>
          </w:rPr>
          <w:tab/>
        </w:r>
        <w:proofErr w:type="spellStart"/>
        <w:r>
          <w:rPr>
            <w:szCs w:val="24"/>
          </w:rPr>
          <w:t>Q.Ducasse</w:t>
        </w:r>
        <w:proofErr w:type="spellEnd"/>
        <w:r>
          <w:rPr>
            <w:szCs w:val="24"/>
          </w:rPr>
          <w:t xml:space="preserve">, </w:t>
        </w:r>
        <w:proofErr w:type="spellStart"/>
        <w:r>
          <w:rPr>
            <w:szCs w:val="24"/>
          </w:rPr>
          <w:t>M.Bouveron</w:t>
        </w:r>
        <w:proofErr w:type="spellEnd"/>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78410F">
          <w:rPr>
            <w:b/>
            <w:noProof/>
            <w:szCs w:val="24"/>
          </w:rPr>
          <w:t>9</w:t>
        </w:r>
        <w:r w:rsidRPr="001320FC">
          <w:rPr>
            <w:b/>
            <w:szCs w:val="24"/>
          </w:rPr>
          <w:fldChar w:fldCharType="end"/>
        </w:r>
      </w:p>
    </w:sdtContent>
  </w:sdt>
  <w:p w14:paraId="7D21E64A" w14:textId="77777777" w:rsidR="0066583F" w:rsidRDefault="0066583F" w:rsidP="0066583F">
    <w:pPr>
      <w:pStyle w:val="Pieddepage"/>
    </w:pPr>
  </w:p>
  <w:p w14:paraId="5B5D0EFA" w14:textId="77777777" w:rsidR="005423F2" w:rsidRDefault="005423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6A6EB" w14:textId="77777777" w:rsidR="00FA32DD" w:rsidRDefault="00FA32DD" w:rsidP="001C09A7">
      <w:pPr>
        <w:spacing w:line="240" w:lineRule="auto"/>
      </w:pPr>
      <w:r>
        <w:separator/>
      </w:r>
    </w:p>
  </w:footnote>
  <w:footnote w:type="continuationSeparator" w:id="0">
    <w:p w14:paraId="1278186F" w14:textId="77777777" w:rsidR="00FA32DD" w:rsidRDefault="00FA32DD" w:rsidP="001C09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D1B96" w14:textId="77777777" w:rsidR="007A210E" w:rsidRDefault="007A210E" w:rsidP="00F70176">
    <w:pPr>
      <w:pStyle w:val="En-tte"/>
      <w:pBdr>
        <w:bottom w:val="single" w:sz="4" w:space="1" w:color="auto"/>
      </w:pBdr>
      <w:rPr>
        <w:szCs w:val="24"/>
      </w:rPr>
    </w:pPr>
  </w:p>
  <w:p w14:paraId="1992E222" w14:textId="2624C8D9" w:rsidR="007A210E" w:rsidRDefault="007A210E" w:rsidP="00F70176">
    <w:pPr>
      <w:pStyle w:val="En-tte"/>
      <w:pBdr>
        <w:bottom w:val="single" w:sz="4" w:space="1" w:color="auto"/>
      </w:pBdr>
    </w:pPr>
    <w:r>
      <w:rPr>
        <w:szCs w:val="24"/>
      </w:rPr>
      <w:t>U.V. 2.4 : « </w:t>
    </w:r>
    <w:r w:rsidR="00243B56">
      <w:rPr>
        <w:szCs w:val="24"/>
      </w:rPr>
      <w:t xml:space="preserve">Projet informatique </w:t>
    </w:r>
    <w:r>
      <w:rPr>
        <w:szCs w:val="24"/>
      </w:rPr>
      <w:t>» CI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CCE4" w14:textId="77777777" w:rsidR="0066583F" w:rsidRDefault="0066583F" w:rsidP="0066583F">
    <w:pPr>
      <w:pStyle w:val="En-tte"/>
      <w:pBdr>
        <w:bottom w:val="single" w:sz="4" w:space="1" w:color="auto"/>
      </w:pBdr>
      <w:rPr>
        <w:szCs w:val="24"/>
      </w:rPr>
    </w:pPr>
  </w:p>
  <w:p w14:paraId="649886C6" w14:textId="573EC81C" w:rsidR="005423F2" w:rsidRDefault="0066583F" w:rsidP="0066583F">
    <w:pPr>
      <w:pStyle w:val="En-tte"/>
      <w:pBdr>
        <w:bottom w:val="single" w:sz="4" w:space="1" w:color="auto"/>
      </w:pBdr>
    </w:pPr>
    <w:r>
      <w:rPr>
        <w:szCs w:val="24"/>
      </w:rPr>
      <w:t>U.V. 2.4 : « Projet informatique » CI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2A4135"/>
    <w:multiLevelType w:val="hybridMultilevel"/>
    <w:tmpl w:val="B948B94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9F14AF"/>
    <w:multiLevelType w:val="multilevel"/>
    <w:tmpl w:val="828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13529"/>
    <w:multiLevelType w:val="hybridMultilevel"/>
    <w:tmpl w:val="32DEB6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F6F4B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49708BC"/>
    <w:multiLevelType w:val="hybridMultilevel"/>
    <w:tmpl w:val="2078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0A4BDA"/>
    <w:multiLevelType w:val="hybridMultilevel"/>
    <w:tmpl w:val="B132438C"/>
    <w:lvl w:ilvl="0" w:tplc="040C0013">
      <w:start w:val="1"/>
      <w:numFmt w:val="upperRoman"/>
      <w:lvlText w:val="%1."/>
      <w:lvlJc w:val="righ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F63EC0"/>
    <w:multiLevelType w:val="multilevel"/>
    <w:tmpl w:val="377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C5F61"/>
    <w:multiLevelType w:val="hybridMultilevel"/>
    <w:tmpl w:val="D38088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1F3F7B39"/>
    <w:multiLevelType w:val="hybridMultilevel"/>
    <w:tmpl w:val="8E1A1E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1F843C17"/>
    <w:multiLevelType w:val="hybridMultilevel"/>
    <w:tmpl w:val="687CDF0C"/>
    <w:lvl w:ilvl="0" w:tplc="2E3C416E">
      <w:start w:val="4"/>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610A4F"/>
    <w:multiLevelType w:val="hybridMultilevel"/>
    <w:tmpl w:val="44F2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76985"/>
    <w:multiLevelType w:val="multilevel"/>
    <w:tmpl w:val="DD4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C12775"/>
    <w:multiLevelType w:val="hybridMultilevel"/>
    <w:tmpl w:val="F2E25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437D80"/>
    <w:multiLevelType w:val="hybridMultilevel"/>
    <w:tmpl w:val="E8CA24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E6176FA"/>
    <w:multiLevelType w:val="hybridMultilevel"/>
    <w:tmpl w:val="4DE813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2F1D16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6F22"/>
    <w:multiLevelType w:val="hybridMultilevel"/>
    <w:tmpl w:val="98F44F7C"/>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9561BC"/>
    <w:multiLevelType w:val="hybridMultilevel"/>
    <w:tmpl w:val="7A023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203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D24EDF"/>
    <w:multiLevelType w:val="hybridMultilevel"/>
    <w:tmpl w:val="174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E402F16"/>
    <w:multiLevelType w:val="hybridMultilevel"/>
    <w:tmpl w:val="34A4DDDC"/>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80B02"/>
    <w:multiLevelType w:val="hybridMultilevel"/>
    <w:tmpl w:val="1F04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946F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5A48DD"/>
    <w:multiLevelType w:val="hybridMultilevel"/>
    <w:tmpl w:val="10F6ED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5D097CFC"/>
    <w:multiLevelType w:val="multilevel"/>
    <w:tmpl w:val="53F68FF6"/>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503D65"/>
    <w:multiLevelType w:val="multilevel"/>
    <w:tmpl w:val="3EFCAF32"/>
    <w:lvl w:ilvl="0">
      <w:start w:val="7"/>
      <w:numFmt w:val="decimal"/>
      <w:lvlText w:val="%1"/>
      <w:lvlJc w:val="left"/>
      <w:pPr>
        <w:ind w:left="380" w:hanging="3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954FE4"/>
    <w:multiLevelType w:val="multilevel"/>
    <w:tmpl w:val="4616243E"/>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92063D"/>
    <w:multiLevelType w:val="hybridMultilevel"/>
    <w:tmpl w:val="EBC44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1B3A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33439E"/>
    <w:multiLevelType w:val="hybridMultilevel"/>
    <w:tmpl w:val="7ED2DA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E432591"/>
    <w:multiLevelType w:val="hybridMultilevel"/>
    <w:tmpl w:val="B3B4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F070F"/>
    <w:multiLevelType w:val="multilevel"/>
    <w:tmpl w:val="FF667E96"/>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27"/>
  </w:num>
  <w:num w:numId="3">
    <w:abstractNumId w:val="0"/>
  </w:num>
  <w:num w:numId="4">
    <w:abstractNumId w:val="37"/>
  </w:num>
  <w:num w:numId="5">
    <w:abstractNumId w:val="24"/>
  </w:num>
  <w:num w:numId="6">
    <w:abstractNumId w:val="35"/>
  </w:num>
  <w:num w:numId="7">
    <w:abstractNumId w:val="6"/>
  </w:num>
  <w:num w:numId="8">
    <w:abstractNumId w:val="16"/>
  </w:num>
  <w:num w:numId="9">
    <w:abstractNumId w:val="15"/>
  </w:num>
  <w:num w:numId="10">
    <w:abstractNumId w:val="2"/>
  </w:num>
  <w:num w:numId="11">
    <w:abstractNumId w:val="34"/>
  </w:num>
  <w:num w:numId="12">
    <w:abstractNumId w:val="17"/>
  </w:num>
  <w:num w:numId="13">
    <w:abstractNumId w:val="30"/>
  </w:num>
  <w:num w:numId="14">
    <w:abstractNumId w:val="22"/>
  </w:num>
  <w:num w:numId="15">
    <w:abstractNumId w:val="40"/>
  </w:num>
  <w:num w:numId="16">
    <w:abstractNumId w:val="19"/>
  </w:num>
  <w:num w:numId="17">
    <w:abstractNumId w:val="43"/>
  </w:num>
  <w:num w:numId="18">
    <w:abstractNumId w:val="18"/>
  </w:num>
  <w:num w:numId="19">
    <w:abstractNumId w:val="25"/>
  </w:num>
  <w:num w:numId="20">
    <w:abstractNumId w:val="31"/>
  </w:num>
  <w:num w:numId="21">
    <w:abstractNumId w:val="41"/>
  </w:num>
  <w:num w:numId="22">
    <w:abstractNumId w:val="44"/>
  </w:num>
  <w:num w:numId="23">
    <w:abstractNumId w:val="39"/>
  </w:num>
  <w:num w:numId="24">
    <w:abstractNumId w:val="10"/>
  </w:num>
  <w:num w:numId="25">
    <w:abstractNumId w:val="21"/>
  </w:num>
  <w:num w:numId="26">
    <w:abstractNumId w:val="33"/>
  </w:num>
  <w:num w:numId="27">
    <w:abstractNumId w:val="36"/>
  </w:num>
  <w:num w:numId="28">
    <w:abstractNumId w:val="5"/>
  </w:num>
  <w:num w:numId="29">
    <w:abstractNumId w:val="13"/>
  </w:num>
  <w:num w:numId="30">
    <w:abstractNumId w:val="23"/>
  </w:num>
  <w:num w:numId="31">
    <w:abstractNumId w:val="29"/>
  </w:num>
  <w:num w:numId="32">
    <w:abstractNumId w:val="8"/>
  </w:num>
  <w:num w:numId="33">
    <w:abstractNumId w:val="12"/>
  </w:num>
  <w:num w:numId="34">
    <w:abstractNumId w:val="28"/>
  </w:num>
  <w:num w:numId="35">
    <w:abstractNumId w:val="4"/>
  </w:num>
  <w:num w:numId="36">
    <w:abstractNumId w:val="26"/>
  </w:num>
  <w:num w:numId="37">
    <w:abstractNumId w:val="7"/>
  </w:num>
  <w:num w:numId="38">
    <w:abstractNumId w:val="14"/>
  </w:num>
  <w:num w:numId="39">
    <w:abstractNumId w:val="3"/>
  </w:num>
  <w:num w:numId="40">
    <w:abstractNumId w:val="9"/>
  </w:num>
  <w:num w:numId="41">
    <w:abstractNumId w:val="20"/>
  </w:num>
  <w:num w:numId="42">
    <w:abstractNumId w:val="32"/>
  </w:num>
  <w:num w:numId="43">
    <w:abstractNumId w:val="42"/>
  </w:num>
  <w:num w:numId="44">
    <w:abstractNumId w:val="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45"/>
    <w:rsid w:val="00005700"/>
    <w:rsid w:val="00011C9F"/>
    <w:rsid w:val="000260F7"/>
    <w:rsid w:val="000347EC"/>
    <w:rsid w:val="000374B5"/>
    <w:rsid w:val="0004619B"/>
    <w:rsid w:val="00071417"/>
    <w:rsid w:val="000762CC"/>
    <w:rsid w:val="00076C2C"/>
    <w:rsid w:val="00090A16"/>
    <w:rsid w:val="00091936"/>
    <w:rsid w:val="00091DB2"/>
    <w:rsid w:val="0009367C"/>
    <w:rsid w:val="00096E85"/>
    <w:rsid w:val="000B3DEF"/>
    <w:rsid w:val="000C4829"/>
    <w:rsid w:val="000C4EE5"/>
    <w:rsid w:val="000C532A"/>
    <w:rsid w:val="000C5B28"/>
    <w:rsid w:val="000C760C"/>
    <w:rsid w:val="000D0607"/>
    <w:rsid w:val="000D0909"/>
    <w:rsid w:val="000D2F12"/>
    <w:rsid w:val="000D639A"/>
    <w:rsid w:val="000D7A36"/>
    <w:rsid w:val="0010681B"/>
    <w:rsid w:val="00113F58"/>
    <w:rsid w:val="00114309"/>
    <w:rsid w:val="0012087B"/>
    <w:rsid w:val="00136E17"/>
    <w:rsid w:val="0015304F"/>
    <w:rsid w:val="00164913"/>
    <w:rsid w:val="00165C7F"/>
    <w:rsid w:val="00165EF5"/>
    <w:rsid w:val="00173067"/>
    <w:rsid w:val="00177A30"/>
    <w:rsid w:val="001810C6"/>
    <w:rsid w:val="001A1108"/>
    <w:rsid w:val="001A4ABF"/>
    <w:rsid w:val="001A6DE3"/>
    <w:rsid w:val="001B0B39"/>
    <w:rsid w:val="001B2B97"/>
    <w:rsid w:val="001B533B"/>
    <w:rsid w:val="001B7BEC"/>
    <w:rsid w:val="001C09A7"/>
    <w:rsid w:val="001E0D56"/>
    <w:rsid w:val="002030B1"/>
    <w:rsid w:val="00205C8D"/>
    <w:rsid w:val="00205D35"/>
    <w:rsid w:val="002077C0"/>
    <w:rsid w:val="002222F2"/>
    <w:rsid w:val="00224A32"/>
    <w:rsid w:val="002310D1"/>
    <w:rsid w:val="00243B56"/>
    <w:rsid w:val="00243C7C"/>
    <w:rsid w:val="00246A1F"/>
    <w:rsid w:val="00250083"/>
    <w:rsid w:val="002555BA"/>
    <w:rsid w:val="00255F84"/>
    <w:rsid w:val="00257D53"/>
    <w:rsid w:val="00260B5C"/>
    <w:rsid w:val="00261AB9"/>
    <w:rsid w:val="002711B7"/>
    <w:rsid w:val="00274F65"/>
    <w:rsid w:val="002975B2"/>
    <w:rsid w:val="002A4E92"/>
    <w:rsid w:val="002B0A41"/>
    <w:rsid w:val="002B5CC6"/>
    <w:rsid w:val="002C2C49"/>
    <w:rsid w:val="002C35F7"/>
    <w:rsid w:val="002C4E93"/>
    <w:rsid w:val="002D70E3"/>
    <w:rsid w:val="00306105"/>
    <w:rsid w:val="00321B22"/>
    <w:rsid w:val="00331CD0"/>
    <w:rsid w:val="003348DE"/>
    <w:rsid w:val="00341B98"/>
    <w:rsid w:val="00343EE4"/>
    <w:rsid w:val="003515BA"/>
    <w:rsid w:val="0037052B"/>
    <w:rsid w:val="00391989"/>
    <w:rsid w:val="003A1070"/>
    <w:rsid w:val="003A3E95"/>
    <w:rsid w:val="003A6704"/>
    <w:rsid w:val="003B02DA"/>
    <w:rsid w:val="003B688C"/>
    <w:rsid w:val="003C346F"/>
    <w:rsid w:val="003D32DE"/>
    <w:rsid w:val="003D3837"/>
    <w:rsid w:val="003D659E"/>
    <w:rsid w:val="003E1D6D"/>
    <w:rsid w:val="003E3538"/>
    <w:rsid w:val="003F1C74"/>
    <w:rsid w:val="00400D6F"/>
    <w:rsid w:val="00402343"/>
    <w:rsid w:val="0041063A"/>
    <w:rsid w:val="00424190"/>
    <w:rsid w:val="004254EC"/>
    <w:rsid w:val="00434D7D"/>
    <w:rsid w:val="004408EB"/>
    <w:rsid w:val="00444845"/>
    <w:rsid w:val="004456A5"/>
    <w:rsid w:val="0046342E"/>
    <w:rsid w:val="00466D0B"/>
    <w:rsid w:val="00484634"/>
    <w:rsid w:val="00495C59"/>
    <w:rsid w:val="004A139D"/>
    <w:rsid w:val="004A40B0"/>
    <w:rsid w:val="004A7C45"/>
    <w:rsid w:val="004B34D7"/>
    <w:rsid w:val="004B5D31"/>
    <w:rsid w:val="004E4A0D"/>
    <w:rsid w:val="004F1F84"/>
    <w:rsid w:val="004F45C0"/>
    <w:rsid w:val="00502BFD"/>
    <w:rsid w:val="00504FE1"/>
    <w:rsid w:val="005064F3"/>
    <w:rsid w:val="00510826"/>
    <w:rsid w:val="00513E1E"/>
    <w:rsid w:val="005276B3"/>
    <w:rsid w:val="005423F2"/>
    <w:rsid w:val="00550AEA"/>
    <w:rsid w:val="00554FF3"/>
    <w:rsid w:val="0056203F"/>
    <w:rsid w:val="00567A31"/>
    <w:rsid w:val="00571200"/>
    <w:rsid w:val="005745F6"/>
    <w:rsid w:val="00585D07"/>
    <w:rsid w:val="005B13E4"/>
    <w:rsid w:val="005B2F7E"/>
    <w:rsid w:val="005B39AD"/>
    <w:rsid w:val="005B4297"/>
    <w:rsid w:val="005C2C14"/>
    <w:rsid w:val="005C3ADF"/>
    <w:rsid w:val="005C469A"/>
    <w:rsid w:val="005D341E"/>
    <w:rsid w:val="005D3A39"/>
    <w:rsid w:val="005E62E3"/>
    <w:rsid w:val="005F2722"/>
    <w:rsid w:val="00612417"/>
    <w:rsid w:val="00622A07"/>
    <w:rsid w:val="00630336"/>
    <w:rsid w:val="0065091E"/>
    <w:rsid w:val="006564A1"/>
    <w:rsid w:val="00661335"/>
    <w:rsid w:val="0066583F"/>
    <w:rsid w:val="00684FD0"/>
    <w:rsid w:val="00691F33"/>
    <w:rsid w:val="006939E8"/>
    <w:rsid w:val="006967BF"/>
    <w:rsid w:val="0069712F"/>
    <w:rsid w:val="006B5D39"/>
    <w:rsid w:val="006C556A"/>
    <w:rsid w:val="006C5BB3"/>
    <w:rsid w:val="006C6356"/>
    <w:rsid w:val="006C71C0"/>
    <w:rsid w:val="006D301F"/>
    <w:rsid w:val="006F6174"/>
    <w:rsid w:val="006F7689"/>
    <w:rsid w:val="006F769F"/>
    <w:rsid w:val="00700C79"/>
    <w:rsid w:val="007025C6"/>
    <w:rsid w:val="007033C9"/>
    <w:rsid w:val="00710330"/>
    <w:rsid w:val="00714DF3"/>
    <w:rsid w:val="00714DF6"/>
    <w:rsid w:val="00743426"/>
    <w:rsid w:val="00755736"/>
    <w:rsid w:val="00761A70"/>
    <w:rsid w:val="00771B29"/>
    <w:rsid w:val="0077220D"/>
    <w:rsid w:val="0078116E"/>
    <w:rsid w:val="00783C41"/>
    <w:rsid w:val="0078410F"/>
    <w:rsid w:val="00793122"/>
    <w:rsid w:val="00795661"/>
    <w:rsid w:val="00796704"/>
    <w:rsid w:val="007A210E"/>
    <w:rsid w:val="007A3DCF"/>
    <w:rsid w:val="007C11EE"/>
    <w:rsid w:val="007D449C"/>
    <w:rsid w:val="007D5C7B"/>
    <w:rsid w:val="007E3089"/>
    <w:rsid w:val="007E7BEA"/>
    <w:rsid w:val="007F4754"/>
    <w:rsid w:val="007F58A6"/>
    <w:rsid w:val="00807DD5"/>
    <w:rsid w:val="00811AB4"/>
    <w:rsid w:val="00817963"/>
    <w:rsid w:val="0082397A"/>
    <w:rsid w:val="00830EDE"/>
    <w:rsid w:val="00833C50"/>
    <w:rsid w:val="008444F5"/>
    <w:rsid w:val="00850049"/>
    <w:rsid w:val="008567AB"/>
    <w:rsid w:val="00863514"/>
    <w:rsid w:val="00867ABF"/>
    <w:rsid w:val="0088176D"/>
    <w:rsid w:val="00896031"/>
    <w:rsid w:val="00896DFD"/>
    <w:rsid w:val="00897B65"/>
    <w:rsid w:val="008A329E"/>
    <w:rsid w:val="008A662A"/>
    <w:rsid w:val="008A7DBC"/>
    <w:rsid w:val="008B384D"/>
    <w:rsid w:val="008B55B1"/>
    <w:rsid w:val="008B5B31"/>
    <w:rsid w:val="008B6B2A"/>
    <w:rsid w:val="008D4477"/>
    <w:rsid w:val="008E7178"/>
    <w:rsid w:val="008F379D"/>
    <w:rsid w:val="00903EB6"/>
    <w:rsid w:val="009122F4"/>
    <w:rsid w:val="0091274F"/>
    <w:rsid w:val="00915575"/>
    <w:rsid w:val="009226AF"/>
    <w:rsid w:val="00925747"/>
    <w:rsid w:val="00946C9A"/>
    <w:rsid w:val="00966474"/>
    <w:rsid w:val="00966AE8"/>
    <w:rsid w:val="00970508"/>
    <w:rsid w:val="009749D8"/>
    <w:rsid w:val="00977E6E"/>
    <w:rsid w:val="0098571F"/>
    <w:rsid w:val="0099373F"/>
    <w:rsid w:val="009B4656"/>
    <w:rsid w:val="009B5E35"/>
    <w:rsid w:val="009E0126"/>
    <w:rsid w:val="00A03D87"/>
    <w:rsid w:val="00A05599"/>
    <w:rsid w:val="00A27B97"/>
    <w:rsid w:val="00A3369C"/>
    <w:rsid w:val="00A36D86"/>
    <w:rsid w:val="00A37D47"/>
    <w:rsid w:val="00A452B4"/>
    <w:rsid w:val="00A47D9B"/>
    <w:rsid w:val="00A5174F"/>
    <w:rsid w:val="00A5623E"/>
    <w:rsid w:val="00A7042D"/>
    <w:rsid w:val="00A73648"/>
    <w:rsid w:val="00A77A0E"/>
    <w:rsid w:val="00A77F9E"/>
    <w:rsid w:val="00A90515"/>
    <w:rsid w:val="00AB0DCC"/>
    <w:rsid w:val="00AB58E0"/>
    <w:rsid w:val="00AC17FA"/>
    <w:rsid w:val="00AC295F"/>
    <w:rsid w:val="00AD50AD"/>
    <w:rsid w:val="00AE22BE"/>
    <w:rsid w:val="00AE42C7"/>
    <w:rsid w:val="00AE7FCA"/>
    <w:rsid w:val="00AF1D13"/>
    <w:rsid w:val="00AF7975"/>
    <w:rsid w:val="00B07EF4"/>
    <w:rsid w:val="00B2410F"/>
    <w:rsid w:val="00B2662B"/>
    <w:rsid w:val="00B40F79"/>
    <w:rsid w:val="00B57068"/>
    <w:rsid w:val="00B70378"/>
    <w:rsid w:val="00B72D2B"/>
    <w:rsid w:val="00B74687"/>
    <w:rsid w:val="00B81C40"/>
    <w:rsid w:val="00BD2649"/>
    <w:rsid w:val="00BD7416"/>
    <w:rsid w:val="00BE09E6"/>
    <w:rsid w:val="00BE6F3D"/>
    <w:rsid w:val="00BF1DA3"/>
    <w:rsid w:val="00C02D3F"/>
    <w:rsid w:val="00C04048"/>
    <w:rsid w:val="00C044A3"/>
    <w:rsid w:val="00C1298D"/>
    <w:rsid w:val="00C34709"/>
    <w:rsid w:val="00C357CC"/>
    <w:rsid w:val="00C36292"/>
    <w:rsid w:val="00C410C9"/>
    <w:rsid w:val="00C414E0"/>
    <w:rsid w:val="00C42E51"/>
    <w:rsid w:val="00C47111"/>
    <w:rsid w:val="00C532CF"/>
    <w:rsid w:val="00C564DD"/>
    <w:rsid w:val="00C608DD"/>
    <w:rsid w:val="00C63A52"/>
    <w:rsid w:val="00C72715"/>
    <w:rsid w:val="00C73976"/>
    <w:rsid w:val="00C8164B"/>
    <w:rsid w:val="00C826F7"/>
    <w:rsid w:val="00C96F9F"/>
    <w:rsid w:val="00CA56AD"/>
    <w:rsid w:val="00CB41B0"/>
    <w:rsid w:val="00CC0874"/>
    <w:rsid w:val="00CC618B"/>
    <w:rsid w:val="00CC6C63"/>
    <w:rsid w:val="00CE095C"/>
    <w:rsid w:val="00CE6049"/>
    <w:rsid w:val="00D04A59"/>
    <w:rsid w:val="00D242AB"/>
    <w:rsid w:val="00D31E7F"/>
    <w:rsid w:val="00D45527"/>
    <w:rsid w:val="00D455DC"/>
    <w:rsid w:val="00D53083"/>
    <w:rsid w:val="00D57144"/>
    <w:rsid w:val="00D579A2"/>
    <w:rsid w:val="00D66004"/>
    <w:rsid w:val="00D6697A"/>
    <w:rsid w:val="00D67CA3"/>
    <w:rsid w:val="00D72538"/>
    <w:rsid w:val="00D761A0"/>
    <w:rsid w:val="00D86CE8"/>
    <w:rsid w:val="00D90624"/>
    <w:rsid w:val="00DA0F24"/>
    <w:rsid w:val="00DA192D"/>
    <w:rsid w:val="00DA5FCB"/>
    <w:rsid w:val="00DA672B"/>
    <w:rsid w:val="00DD1778"/>
    <w:rsid w:val="00DE243B"/>
    <w:rsid w:val="00E025DF"/>
    <w:rsid w:val="00E06A4C"/>
    <w:rsid w:val="00E20802"/>
    <w:rsid w:val="00E323AC"/>
    <w:rsid w:val="00E35676"/>
    <w:rsid w:val="00E35E7F"/>
    <w:rsid w:val="00E360E4"/>
    <w:rsid w:val="00E36312"/>
    <w:rsid w:val="00E64DA4"/>
    <w:rsid w:val="00E65509"/>
    <w:rsid w:val="00E67647"/>
    <w:rsid w:val="00E67E19"/>
    <w:rsid w:val="00E77BBB"/>
    <w:rsid w:val="00E847F0"/>
    <w:rsid w:val="00E84AD8"/>
    <w:rsid w:val="00EA3C86"/>
    <w:rsid w:val="00EC621A"/>
    <w:rsid w:val="00ED1945"/>
    <w:rsid w:val="00EE4FAC"/>
    <w:rsid w:val="00EE6CD1"/>
    <w:rsid w:val="00EF2D2A"/>
    <w:rsid w:val="00EF5E2E"/>
    <w:rsid w:val="00F0117B"/>
    <w:rsid w:val="00F129C1"/>
    <w:rsid w:val="00F129C7"/>
    <w:rsid w:val="00F2256E"/>
    <w:rsid w:val="00F31696"/>
    <w:rsid w:val="00F356F7"/>
    <w:rsid w:val="00F4208F"/>
    <w:rsid w:val="00F44F5F"/>
    <w:rsid w:val="00F54FFB"/>
    <w:rsid w:val="00F66941"/>
    <w:rsid w:val="00F70176"/>
    <w:rsid w:val="00F81FB0"/>
    <w:rsid w:val="00F84D15"/>
    <w:rsid w:val="00F914C6"/>
    <w:rsid w:val="00F926E5"/>
    <w:rsid w:val="00F96656"/>
    <w:rsid w:val="00F97CFB"/>
    <w:rsid w:val="00FA32DD"/>
    <w:rsid w:val="00FA3516"/>
    <w:rsid w:val="00FB17E1"/>
    <w:rsid w:val="00FB24CE"/>
    <w:rsid w:val="00FE20C2"/>
    <w:rsid w:val="00FE642F"/>
    <w:rsid w:val="00FE6EA0"/>
    <w:rsid w:val="00FE7CCA"/>
    <w:rsid w:val="00FF1B32"/>
    <w:rsid w:val="00FF344D"/>
    <w:rsid w:val="00FF70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CD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727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paragraph" w:styleId="NormalWeb">
    <w:name w:val="Normal (Web)"/>
    <w:basedOn w:val="Normal"/>
    <w:uiPriority w:val="99"/>
    <w:unhideWhenUsed/>
    <w:rsid w:val="0069712F"/>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Titre3Car">
    <w:name w:val="Titre 3 Car"/>
    <w:basedOn w:val="Policepardfaut"/>
    <w:link w:val="Titre3"/>
    <w:uiPriority w:val="9"/>
    <w:rsid w:val="00C72715"/>
    <w:rPr>
      <w:rFonts w:asciiTheme="majorHAnsi" w:eastAsiaTheme="majorEastAsia" w:hAnsiTheme="majorHAnsi" w:cstheme="majorBidi"/>
      <w:color w:val="243F60" w:themeColor="accent1" w:themeShade="7F"/>
      <w:sz w:val="24"/>
      <w:szCs w:val="24"/>
    </w:rPr>
  </w:style>
  <w:style w:type="table" w:styleId="TableauGrille4-Accentuation5">
    <w:name w:val="Grid Table 4 Accent 5"/>
    <w:basedOn w:val="TableauNormal"/>
    <w:uiPriority w:val="49"/>
    <w:rsid w:val="003B6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1">
    <w:name w:val="Grid Table 5 Dark Accent 1"/>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6">
    <w:name w:val="Grid Table 5 Dark Accent 6"/>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5Fonc-Accentuation5">
    <w:name w:val="Grid Table 5 Dark Accent 5"/>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6Couleur-Accentuation2">
    <w:name w:val="Grid Table 6 Colorful Accent 2"/>
    <w:basedOn w:val="TableauNormal"/>
    <w:uiPriority w:val="51"/>
    <w:rsid w:val="0088176D"/>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3-Accentuation5">
    <w:name w:val="List Table 3 Accent 5"/>
    <w:basedOn w:val="TableauNormal"/>
    <w:uiPriority w:val="48"/>
    <w:rsid w:val="0088176D"/>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5Fonc-Accentuation1">
    <w:name w:val="List Table 5 Dark Accent 1"/>
    <w:basedOn w:val="TableauNormal"/>
    <w:uiPriority w:val="50"/>
    <w:rsid w:val="0088176D"/>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Accentuation1">
    <w:name w:val="List Table 7 Colorful Accent 1"/>
    <w:basedOn w:val="TableauNormal"/>
    <w:uiPriority w:val="52"/>
    <w:rsid w:val="0088176D"/>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Accentuation1">
    <w:name w:val="Grid Table 4 Accent 1"/>
    <w:basedOn w:val="TableauNormal"/>
    <w:uiPriority w:val="49"/>
    <w:rsid w:val="00E847F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3">
    <w:name w:val="toc 3"/>
    <w:basedOn w:val="Normal"/>
    <w:next w:val="Normal"/>
    <w:autoRedefine/>
    <w:uiPriority w:val="39"/>
    <w:unhideWhenUsed/>
    <w:rsid w:val="00076C2C"/>
    <w:pPr>
      <w:spacing w:after="100"/>
      <w:ind w:left="440"/>
    </w:pPr>
  </w:style>
  <w:style w:type="character" w:styleId="Lienhypertextesuivivisit">
    <w:name w:val="FollowedHyperlink"/>
    <w:basedOn w:val="Policepardfaut"/>
    <w:uiPriority w:val="99"/>
    <w:semiHidden/>
    <w:unhideWhenUsed/>
    <w:rsid w:val="002555BA"/>
    <w:rPr>
      <w:color w:val="800080" w:themeColor="followedHyperlink"/>
      <w:u w:val="single"/>
    </w:rPr>
  </w:style>
  <w:style w:type="paragraph" w:styleId="Bibliographie">
    <w:name w:val="Bibliography"/>
    <w:basedOn w:val="Normal"/>
    <w:next w:val="Normal"/>
    <w:uiPriority w:val="37"/>
    <w:unhideWhenUsed/>
    <w:rsid w:val="00173067"/>
  </w:style>
  <w:style w:type="paragraph" w:styleId="Lgende">
    <w:name w:val="caption"/>
    <w:basedOn w:val="Normal"/>
    <w:next w:val="Normal"/>
    <w:uiPriority w:val="35"/>
    <w:unhideWhenUsed/>
    <w:qFormat/>
    <w:rsid w:val="00DA0F2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22">
      <w:bodyDiv w:val="1"/>
      <w:marLeft w:val="0"/>
      <w:marRight w:val="0"/>
      <w:marTop w:val="0"/>
      <w:marBottom w:val="0"/>
      <w:divBdr>
        <w:top w:val="none" w:sz="0" w:space="0" w:color="auto"/>
        <w:left w:val="none" w:sz="0" w:space="0" w:color="auto"/>
        <w:bottom w:val="none" w:sz="0" w:space="0" w:color="auto"/>
        <w:right w:val="none" w:sz="0" w:space="0" w:color="auto"/>
      </w:divBdr>
    </w:div>
    <w:div w:id="16350791">
      <w:bodyDiv w:val="1"/>
      <w:marLeft w:val="0"/>
      <w:marRight w:val="0"/>
      <w:marTop w:val="0"/>
      <w:marBottom w:val="0"/>
      <w:divBdr>
        <w:top w:val="none" w:sz="0" w:space="0" w:color="auto"/>
        <w:left w:val="none" w:sz="0" w:space="0" w:color="auto"/>
        <w:bottom w:val="none" w:sz="0" w:space="0" w:color="auto"/>
        <w:right w:val="none" w:sz="0" w:space="0" w:color="auto"/>
      </w:divBdr>
    </w:div>
    <w:div w:id="39330722">
      <w:bodyDiv w:val="1"/>
      <w:marLeft w:val="0"/>
      <w:marRight w:val="0"/>
      <w:marTop w:val="0"/>
      <w:marBottom w:val="0"/>
      <w:divBdr>
        <w:top w:val="none" w:sz="0" w:space="0" w:color="auto"/>
        <w:left w:val="none" w:sz="0" w:space="0" w:color="auto"/>
        <w:bottom w:val="none" w:sz="0" w:space="0" w:color="auto"/>
        <w:right w:val="none" w:sz="0" w:space="0" w:color="auto"/>
      </w:divBdr>
    </w:div>
    <w:div w:id="106775744">
      <w:bodyDiv w:val="1"/>
      <w:marLeft w:val="0"/>
      <w:marRight w:val="0"/>
      <w:marTop w:val="0"/>
      <w:marBottom w:val="0"/>
      <w:divBdr>
        <w:top w:val="none" w:sz="0" w:space="0" w:color="auto"/>
        <w:left w:val="none" w:sz="0" w:space="0" w:color="auto"/>
        <w:bottom w:val="none" w:sz="0" w:space="0" w:color="auto"/>
        <w:right w:val="none" w:sz="0" w:space="0" w:color="auto"/>
      </w:divBdr>
    </w:div>
    <w:div w:id="108163085">
      <w:bodyDiv w:val="1"/>
      <w:marLeft w:val="0"/>
      <w:marRight w:val="0"/>
      <w:marTop w:val="0"/>
      <w:marBottom w:val="0"/>
      <w:divBdr>
        <w:top w:val="none" w:sz="0" w:space="0" w:color="auto"/>
        <w:left w:val="none" w:sz="0" w:space="0" w:color="auto"/>
        <w:bottom w:val="none" w:sz="0" w:space="0" w:color="auto"/>
        <w:right w:val="none" w:sz="0" w:space="0" w:color="auto"/>
      </w:divBdr>
    </w:div>
    <w:div w:id="123429001">
      <w:bodyDiv w:val="1"/>
      <w:marLeft w:val="0"/>
      <w:marRight w:val="0"/>
      <w:marTop w:val="0"/>
      <w:marBottom w:val="0"/>
      <w:divBdr>
        <w:top w:val="none" w:sz="0" w:space="0" w:color="auto"/>
        <w:left w:val="none" w:sz="0" w:space="0" w:color="auto"/>
        <w:bottom w:val="none" w:sz="0" w:space="0" w:color="auto"/>
        <w:right w:val="none" w:sz="0" w:space="0" w:color="auto"/>
      </w:divBdr>
    </w:div>
    <w:div w:id="128667882">
      <w:bodyDiv w:val="1"/>
      <w:marLeft w:val="0"/>
      <w:marRight w:val="0"/>
      <w:marTop w:val="0"/>
      <w:marBottom w:val="0"/>
      <w:divBdr>
        <w:top w:val="none" w:sz="0" w:space="0" w:color="auto"/>
        <w:left w:val="none" w:sz="0" w:space="0" w:color="auto"/>
        <w:bottom w:val="none" w:sz="0" w:space="0" w:color="auto"/>
        <w:right w:val="none" w:sz="0" w:space="0" w:color="auto"/>
      </w:divBdr>
    </w:div>
    <w:div w:id="162546832">
      <w:bodyDiv w:val="1"/>
      <w:marLeft w:val="0"/>
      <w:marRight w:val="0"/>
      <w:marTop w:val="0"/>
      <w:marBottom w:val="0"/>
      <w:divBdr>
        <w:top w:val="none" w:sz="0" w:space="0" w:color="auto"/>
        <w:left w:val="none" w:sz="0" w:space="0" w:color="auto"/>
        <w:bottom w:val="none" w:sz="0" w:space="0" w:color="auto"/>
        <w:right w:val="none" w:sz="0" w:space="0" w:color="auto"/>
      </w:divBdr>
    </w:div>
    <w:div w:id="172693551">
      <w:bodyDiv w:val="1"/>
      <w:marLeft w:val="0"/>
      <w:marRight w:val="0"/>
      <w:marTop w:val="0"/>
      <w:marBottom w:val="0"/>
      <w:divBdr>
        <w:top w:val="none" w:sz="0" w:space="0" w:color="auto"/>
        <w:left w:val="none" w:sz="0" w:space="0" w:color="auto"/>
        <w:bottom w:val="none" w:sz="0" w:space="0" w:color="auto"/>
        <w:right w:val="none" w:sz="0" w:space="0" w:color="auto"/>
      </w:divBdr>
    </w:div>
    <w:div w:id="180511066">
      <w:bodyDiv w:val="1"/>
      <w:marLeft w:val="0"/>
      <w:marRight w:val="0"/>
      <w:marTop w:val="0"/>
      <w:marBottom w:val="0"/>
      <w:divBdr>
        <w:top w:val="none" w:sz="0" w:space="0" w:color="auto"/>
        <w:left w:val="none" w:sz="0" w:space="0" w:color="auto"/>
        <w:bottom w:val="none" w:sz="0" w:space="0" w:color="auto"/>
        <w:right w:val="none" w:sz="0" w:space="0" w:color="auto"/>
      </w:divBdr>
    </w:div>
    <w:div w:id="201285045">
      <w:bodyDiv w:val="1"/>
      <w:marLeft w:val="0"/>
      <w:marRight w:val="0"/>
      <w:marTop w:val="0"/>
      <w:marBottom w:val="0"/>
      <w:divBdr>
        <w:top w:val="none" w:sz="0" w:space="0" w:color="auto"/>
        <w:left w:val="none" w:sz="0" w:space="0" w:color="auto"/>
        <w:bottom w:val="none" w:sz="0" w:space="0" w:color="auto"/>
        <w:right w:val="none" w:sz="0" w:space="0" w:color="auto"/>
      </w:divBdr>
    </w:div>
    <w:div w:id="223564248">
      <w:bodyDiv w:val="1"/>
      <w:marLeft w:val="0"/>
      <w:marRight w:val="0"/>
      <w:marTop w:val="0"/>
      <w:marBottom w:val="0"/>
      <w:divBdr>
        <w:top w:val="none" w:sz="0" w:space="0" w:color="auto"/>
        <w:left w:val="none" w:sz="0" w:space="0" w:color="auto"/>
        <w:bottom w:val="none" w:sz="0" w:space="0" w:color="auto"/>
        <w:right w:val="none" w:sz="0" w:space="0" w:color="auto"/>
      </w:divBdr>
    </w:div>
    <w:div w:id="225382911">
      <w:bodyDiv w:val="1"/>
      <w:marLeft w:val="0"/>
      <w:marRight w:val="0"/>
      <w:marTop w:val="0"/>
      <w:marBottom w:val="0"/>
      <w:divBdr>
        <w:top w:val="none" w:sz="0" w:space="0" w:color="auto"/>
        <w:left w:val="none" w:sz="0" w:space="0" w:color="auto"/>
        <w:bottom w:val="none" w:sz="0" w:space="0" w:color="auto"/>
        <w:right w:val="none" w:sz="0" w:space="0" w:color="auto"/>
      </w:divBdr>
    </w:div>
    <w:div w:id="227883142">
      <w:bodyDiv w:val="1"/>
      <w:marLeft w:val="0"/>
      <w:marRight w:val="0"/>
      <w:marTop w:val="0"/>
      <w:marBottom w:val="0"/>
      <w:divBdr>
        <w:top w:val="none" w:sz="0" w:space="0" w:color="auto"/>
        <w:left w:val="none" w:sz="0" w:space="0" w:color="auto"/>
        <w:bottom w:val="none" w:sz="0" w:space="0" w:color="auto"/>
        <w:right w:val="none" w:sz="0" w:space="0" w:color="auto"/>
      </w:divBdr>
    </w:div>
    <w:div w:id="240141329">
      <w:bodyDiv w:val="1"/>
      <w:marLeft w:val="0"/>
      <w:marRight w:val="0"/>
      <w:marTop w:val="0"/>
      <w:marBottom w:val="0"/>
      <w:divBdr>
        <w:top w:val="none" w:sz="0" w:space="0" w:color="auto"/>
        <w:left w:val="none" w:sz="0" w:space="0" w:color="auto"/>
        <w:bottom w:val="none" w:sz="0" w:space="0" w:color="auto"/>
        <w:right w:val="none" w:sz="0" w:space="0" w:color="auto"/>
      </w:divBdr>
    </w:div>
    <w:div w:id="246768818">
      <w:bodyDiv w:val="1"/>
      <w:marLeft w:val="0"/>
      <w:marRight w:val="0"/>
      <w:marTop w:val="0"/>
      <w:marBottom w:val="0"/>
      <w:divBdr>
        <w:top w:val="none" w:sz="0" w:space="0" w:color="auto"/>
        <w:left w:val="none" w:sz="0" w:space="0" w:color="auto"/>
        <w:bottom w:val="none" w:sz="0" w:space="0" w:color="auto"/>
        <w:right w:val="none" w:sz="0" w:space="0" w:color="auto"/>
      </w:divBdr>
    </w:div>
    <w:div w:id="248587034">
      <w:bodyDiv w:val="1"/>
      <w:marLeft w:val="0"/>
      <w:marRight w:val="0"/>
      <w:marTop w:val="0"/>
      <w:marBottom w:val="0"/>
      <w:divBdr>
        <w:top w:val="none" w:sz="0" w:space="0" w:color="auto"/>
        <w:left w:val="none" w:sz="0" w:space="0" w:color="auto"/>
        <w:bottom w:val="none" w:sz="0" w:space="0" w:color="auto"/>
        <w:right w:val="none" w:sz="0" w:space="0" w:color="auto"/>
      </w:divBdr>
    </w:div>
    <w:div w:id="281883235">
      <w:bodyDiv w:val="1"/>
      <w:marLeft w:val="0"/>
      <w:marRight w:val="0"/>
      <w:marTop w:val="0"/>
      <w:marBottom w:val="0"/>
      <w:divBdr>
        <w:top w:val="none" w:sz="0" w:space="0" w:color="auto"/>
        <w:left w:val="none" w:sz="0" w:space="0" w:color="auto"/>
        <w:bottom w:val="none" w:sz="0" w:space="0" w:color="auto"/>
        <w:right w:val="none" w:sz="0" w:space="0" w:color="auto"/>
      </w:divBdr>
    </w:div>
    <w:div w:id="311253938">
      <w:bodyDiv w:val="1"/>
      <w:marLeft w:val="0"/>
      <w:marRight w:val="0"/>
      <w:marTop w:val="0"/>
      <w:marBottom w:val="0"/>
      <w:divBdr>
        <w:top w:val="none" w:sz="0" w:space="0" w:color="auto"/>
        <w:left w:val="none" w:sz="0" w:space="0" w:color="auto"/>
        <w:bottom w:val="none" w:sz="0" w:space="0" w:color="auto"/>
        <w:right w:val="none" w:sz="0" w:space="0" w:color="auto"/>
      </w:divBdr>
    </w:div>
    <w:div w:id="363211888">
      <w:bodyDiv w:val="1"/>
      <w:marLeft w:val="0"/>
      <w:marRight w:val="0"/>
      <w:marTop w:val="0"/>
      <w:marBottom w:val="0"/>
      <w:divBdr>
        <w:top w:val="none" w:sz="0" w:space="0" w:color="auto"/>
        <w:left w:val="none" w:sz="0" w:space="0" w:color="auto"/>
        <w:bottom w:val="none" w:sz="0" w:space="0" w:color="auto"/>
        <w:right w:val="none" w:sz="0" w:space="0" w:color="auto"/>
      </w:divBdr>
    </w:div>
    <w:div w:id="363558232">
      <w:bodyDiv w:val="1"/>
      <w:marLeft w:val="0"/>
      <w:marRight w:val="0"/>
      <w:marTop w:val="0"/>
      <w:marBottom w:val="0"/>
      <w:divBdr>
        <w:top w:val="none" w:sz="0" w:space="0" w:color="auto"/>
        <w:left w:val="none" w:sz="0" w:space="0" w:color="auto"/>
        <w:bottom w:val="none" w:sz="0" w:space="0" w:color="auto"/>
        <w:right w:val="none" w:sz="0" w:space="0" w:color="auto"/>
      </w:divBdr>
    </w:div>
    <w:div w:id="373192291">
      <w:bodyDiv w:val="1"/>
      <w:marLeft w:val="0"/>
      <w:marRight w:val="0"/>
      <w:marTop w:val="0"/>
      <w:marBottom w:val="0"/>
      <w:divBdr>
        <w:top w:val="none" w:sz="0" w:space="0" w:color="auto"/>
        <w:left w:val="none" w:sz="0" w:space="0" w:color="auto"/>
        <w:bottom w:val="none" w:sz="0" w:space="0" w:color="auto"/>
        <w:right w:val="none" w:sz="0" w:space="0" w:color="auto"/>
      </w:divBdr>
    </w:div>
    <w:div w:id="388312531">
      <w:bodyDiv w:val="1"/>
      <w:marLeft w:val="0"/>
      <w:marRight w:val="0"/>
      <w:marTop w:val="0"/>
      <w:marBottom w:val="0"/>
      <w:divBdr>
        <w:top w:val="none" w:sz="0" w:space="0" w:color="auto"/>
        <w:left w:val="none" w:sz="0" w:space="0" w:color="auto"/>
        <w:bottom w:val="none" w:sz="0" w:space="0" w:color="auto"/>
        <w:right w:val="none" w:sz="0" w:space="0" w:color="auto"/>
      </w:divBdr>
    </w:div>
    <w:div w:id="401566451">
      <w:bodyDiv w:val="1"/>
      <w:marLeft w:val="0"/>
      <w:marRight w:val="0"/>
      <w:marTop w:val="0"/>
      <w:marBottom w:val="0"/>
      <w:divBdr>
        <w:top w:val="none" w:sz="0" w:space="0" w:color="auto"/>
        <w:left w:val="none" w:sz="0" w:space="0" w:color="auto"/>
        <w:bottom w:val="none" w:sz="0" w:space="0" w:color="auto"/>
        <w:right w:val="none" w:sz="0" w:space="0" w:color="auto"/>
      </w:divBdr>
    </w:div>
    <w:div w:id="423034962">
      <w:bodyDiv w:val="1"/>
      <w:marLeft w:val="0"/>
      <w:marRight w:val="0"/>
      <w:marTop w:val="0"/>
      <w:marBottom w:val="0"/>
      <w:divBdr>
        <w:top w:val="none" w:sz="0" w:space="0" w:color="auto"/>
        <w:left w:val="none" w:sz="0" w:space="0" w:color="auto"/>
        <w:bottom w:val="none" w:sz="0" w:space="0" w:color="auto"/>
        <w:right w:val="none" w:sz="0" w:space="0" w:color="auto"/>
      </w:divBdr>
    </w:div>
    <w:div w:id="431243542">
      <w:bodyDiv w:val="1"/>
      <w:marLeft w:val="0"/>
      <w:marRight w:val="0"/>
      <w:marTop w:val="0"/>
      <w:marBottom w:val="0"/>
      <w:divBdr>
        <w:top w:val="none" w:sz="0" w:space="0" w:color="auto"/>
        <w:left w:val="none" w:sz="0" w:space="0" w:color="auto"/>
        <w:bottom w:val="none" w:sz="0" w:space="0" w:color="auto"/>
        <w:right w:val="none" w:sz="0" w:space="0" w:color="auto"/>
      </w:divBdr>
    </w:div>
    <w:div w:id="452292878">
      <w:bodyDiv w:val="1"/>
      <w:marLeft w:val="0"/>
      <w:marRight w:val="0"/>
      <w:marTop w:val="0"/>
      <w:marBottom w:val="0"/>
      <w:divBdr>
        <w:top w:val="none" w:sz="0" w:space="0" w:color="auto"/>
        <w:left w:val="none" w:sz="0" w:space="0" w:color="auto"/>
        <w:bottom w:val="none" w:sz="0" w:space="0" w:color="auto"/>
        <w:right w:val="none" w:sz="0" w:space="0" w:color="auto"/>
      </w:divBdr>
    </w:div>
    <w:div w:id="472138271">
      <w:bodyDiv w:val="1"/>
      <w:marLeft w:val="0"/>
      <w:marRight w:val="0"/>
      <w:marTop w:val="0"/>
      <w:marBottom w:val="0"/>
      <w:divBdr>
        <w:top w:val="none" w:sz="0" w:space="0" w:color="auto"/>
        <w:left w:val="none" w:sz="0" w:space="0" w:color="auto"/>
        <w:bottom w:val="none" w:sz="0" w:space="0" w:color="auto"/>
        <w:right w:val="none" w:sz="0" w:space="0" w:color="auto"/>
      </w:divBdr>
    </w:div>
    <w:div w:id="488450159">
      <w:bodyDiv w:val="1"/>
      <w:marLeft w:val="0"/>
      <w:marRight w:val="0"/>
      <w:marTop w:val="0"/>
      <w:marBottom w:val="0"/>
      <w:divBdr>
        <w:top w:val="none" w:sz="0" w:space="0" w:color="auto"/>
        <w:left w:val="none" w:sz="0" w:space="0" w:color="auto"/>
        <w:bottom w:val="none" w:sz="0" w:space="0" w:color="auto"/>
        <w:right w:val="none" w:sz="0" w:space="0" w:color="auto"/>
      </w:divBdr>
    </w:div>
    <w:div w:id="516576451">
      <w:bodyDiv w:val="1"/>
      <w:marLeft w:val="0"/>
      <w:marRight w:val="0"/>
      <w:marTop w:val="0"/>
      <w:marBottom w:val="0"/>
      <w:divBdr>
        <w:top w:val="none" w:sz="0" w:space="0" w:color="auto"/>
        <w:left w:val="none" w:sz="0" w:space="0" w:color="auto"/>
        <w:bottom w:val="none" w:sz="0" w:space="0" w:color="auto"/>
        <w:right w:val="none" w:sz="0" w:space="0" w:color="auto"/>
      </w:divBdr>
    </w:div>
    <w:div w:id="531653987">
      <w:bodyDiv w:val="1"/>
      <w:marLeft w:val="0"/>
      <w:marRight w:val="0"/>
      <w:marTop w:val="0"/>
      <w:marBottom w:val="0"/>
      <w:divBdr>
        <w:top w:val="none" w:sz="0" w:space="0" w:color="auto"/>
        <w:left w:val="none" w:sz="0" w:space="0" w:color="auto"/>
        <w:bottom w:val="none" w:sz="0" w:space="0" w:color="auto"/>
        <w:right w:val="none" w:sz="0" w:space="0" w:color="auto"/>
      </w:divBdr>
    </w:div>
    <w:div w:id="537820508">
      <w:bodyDiv w:val="1"/>
      <w:marLeft w:val="0"/>
      <w:marRight w:val="0"/>
      <w:marTop w:val="0"/>
      <w:marBottom w:val="0"/>
      <w:divBdr>
        <w:top w:val="none" w:sz="0" w:space="0" w:color="auto"/>
        <w:left w:val="none" w:sz="0" w:space="0" w:color="auto"/>
        <w:bottom w:val="none" w:sz="0" w:space="0" w:color="auto"/>
        <w:right w:val="none" w:sz="0" w:space="0" w:color="auto"/>
      </w:divBdr>
    </w:div>
    <w:div w:id="558369922">
      <w:bodyDiv w:val="1"/>
      <w:marLeft w:val="0"/>
      <w:marRight w:val="0"/>
      <w:marTop w:val="0"/>
      <w:marBottom w:val="0"/>
      <w:divBdr>
        <w:top w:val="none" w:sz="0" w:space="0" w:color="auto"/>
        <w:left w:val="none" w:sz="0" w:space="0" w:color="auto"/>
        <w:bottom w:val="none" w:sz="0" w:space="0" w:color="auto"/>
        <w:right w:val="none" w:sz="0" w:space="0" w:color="auto"/>
      </w:divBdr>
    </w:div>
    <w:div w:id="564535980">
      <w:bodyDiv w:val="1"/>
      <w:marLeft w:val="0"/>
      <w:marRight w:val="0"/>
      <w:marTop w:val="0"/>
      <w:marBottom w:val="0"/>
      <w:divBdr>
        <w:top w:val="none" w:sz="0" w:space="0" w:color="auto"/>
        <w:left w:val="none" w:sz="0" w:space="0" w:color="auto"/>
        <w:bottom w:val="none" w:sz="0" w:space="0" w:color="auto"/>
        <w:right w:val="none" w:sz="0" w:space="0" w:color="auto"/>
      </w:divBdr>
    </w:div>
    <w:div w:id="567542435">
      <w:bodyDiv w:val="1"/>
      <w:marLeft w:val="0"/>
      <w:marRight w:val="0"/>
      <w:marTop w:val="0"/>
      <w:marBottom w:val="0"/>
      <w:divBdr>
        <w:top w:val="none" w:sz="0" w:space="0" w:color="auto"/>
        <w:left w:val="none" w:sz="0" w:space="0" w:color="auto"/>
        <w:bottom w:val="none" w:sz="0" w:space="0" w:color="auto"/>
        <w:right w:val="none" w:sz="0" w:space="0" w:color="auto"/>
      </w:divBdr>
    </w:div>
    <w:div w:id="579949498">
      <w:bodyDiv w:val="1"/>
      <w:marLeft w:val="0"/>
      <w:marRight w:val="0"/>
      <w:marTop w:val="0"/>
      <w:marBottom w:val="0"/>
      <w:divBdr>
        <w:top w:val="none" w:sz="0" w:space="0" w:color="auto"/>
        <w:left w:val="none" w:sz="0" w:space="0" w:color="auto"/>
        <w:bottom w:val="none" w:sz="0" w:space="0" w:color="auto"/>
        <w:right w:val="none" w:sz="0" w:space="0" w:color="auto"/>
      </w:divBdr>
    </w:div>
    <w:div w:id="587234829">
      <w:bodyDiv w:val="1"/>
      <w:marLeft w:val="0"/>
      <w:marRight w:val="0"/>
      <w:marTop w:val="0"/>
      <w:marBottom w:val="0"/>
      <w:divBdr>
        <w:top w:val="none" w:sz="0" w:space="0" w:color="auto"/>
        <w:left w:val="none" w:sz="0" w:space="0" w:color="auto"/>
        <w:bottom w:val="none" w:sz="0" w:space="0" w:color="auto"/>
        <w:right w:val="none" w:sz="0" w:space="0" w:color="auto"/>
      </w:divBdr>
    </w:div>
    <w:div w:id="587537990">
      <w:bodyDiv w:val="1"/>
      <w:marLeft w:val="0"/>
      <w:marRight w:val="0"/>
      <w:marTop w:val="0"/>
      <w:marBottom w:val="0"/>
      <w:divBdr>
        <w:top w:val="none" w:sz="0" w:space="0" w:color="auto"/>
        <w:left w:val="none" w:sz="0" w:space="0" w:color="auto"/>
        <w:bottom w:val="none" w:sz="0" w:space="0" w:color="auto"/>
        <w:right w:val="none" w:sz="0" w:space="0" w:color="auto"/>
      </w:divBdr>
    </w:div>
    <w:div w:id="605191964">
      <w:bodyDiv w:val="1"/>
      <w:marLeft w:val="0"/>
      <w:marRight w:val="0"/>
      <w:marTop w:val="0"/>
      <w:marBottom w:val="0"/>
      <w:divBdr>
        <w:top w:val="none" w:sz="0" w:space="0" w:color="auto"/>
        <w:left w:val="none" w:sz="0" w:space="0" w:color="auto"/>
        <w:bottom w:val="none" w:sz="0" w:space="0" w:color="auto"/>
        <w:right w:val="none" w:sz="0" w:space="0" w:color="auto"/>
      </w:divBdr>
    </w:div>
    <w:div w:id="609438256">
      <w:bodyDiv w:val="1"/>
      <w:marLeft w:val="0"/>
      <w:marRight w:val="0"/>
      <w:marTop w:val="0"/>
      <w:marBottom w:val="0"/>
      <w:divBdr>
        <w:top w:val="none" w:sz="0" w:space="0" w:color="auto"/>
        <w:left w:val="none" w:sz="0" w:space="0" w:color="auto"/>
        <w:bottom w:val="none" w:sz="0" w:space="0" w:color="auto"/>
        <w:right w:val="none" w:sz="0" w:space="0" w:color="auto"/>
      </w:divBdr>
    </w:div>
    <w:div w:id="615673657">
      <w:bodyDiv w:val="1"/>
      <w:marLeft w:val="0"/>
      <w:marRight w:val="0"/>
      <w:marTop w:val="0"/>
      <w:marBottom w:val="0"/>
      <w:divBdr>
        <w:top w:val="none" w:sz="0" w:space="0" w:color="auto"/>
        <w:left w:val="none" w:sz="0" w:space="0" w:color="auto"/>
        <w:bottom w:val="none" w:sz="0" w:space="0" w:color="auto"/>
        <w:right w:val="none" w:sz="0" w:space="0" w:color="auto"/>
      </w:divBdr>
    </w:div>
    <w:div w:id="637805067">
      <w:bodyDiv w:val="1"/>
      <w:marLeft w:val="0"/>
      <w:marRight w:val="0"/>
      <w:marTop w:val="0"/>
      <w:marBottom w:val="0"/>
      <w:divBdr>
        <w:top w:val="none" w:sz="0" w:space="0" w:color="auto"/>
        <w:left w:val="none" w:sz="0" w:space="0" w:color="auto"/>
        <w:bottom w:val="none" w:sz="0" w:space="0" w:color="auto"/>
        <w:right w:val="none" w:sz="0" w:space="0" w:color="auto"/>
      </w:divBdr>
    </w:div>
    <w:div w:id="661540918">
      <w:bodyDiv w:val="1"/>
      <w:marLeft w:val="0"/>
      <w:marRight w:val="0"/>
      <w:marTop w:val="0"/>
      <w:marBottom w:val="0"/>
      <w:divBdr>
        <w:top w:val="none" w:sz="0" w:space="0" w:color="auto"/>
        <w:left w:val="none" w:sz="0" w:space="0" w:color="auto"/>
        <w:bottom w:val="none" w:sz="0" w:space="0" w:color="auto"/>
        <w:right w:val="none" w:sz="0" w:space="0" w:color="auto"/>
      </w:divBdr>
    </w:div>
    <w:div w:id="676418407">
      <w:bodyDiv w:val="1"/>
      <w:marLeft w:val="0"/>
      <w:marRight w:val="0"/>
      <w:marTop w:val="0"/>
      <w:marBottom w:val="0"/>
      <w:divBdr>
        <w:top w:val="none" w:sz="0" w:space="0" w:color="auto"/>
        <w:left w:val="none" w:sz="0" w:space="0" w:color="auto"/>
        <w:bottom w:val="none" w:sz="0" w:space="0" w:color="auto"/>
        <w:right w:val="none" w:sz="0" w:space="0" w:color="auto"/>
      </w:divBdr>
    </w:div>
    <w:div w:id="695891152">
      <w:bodyDiv w:val="1"/>
      <w:marLeft w:val="0"/>
      <w:marRight w:val="0"/>
      <w:marTop w:val="0"/>
      <w:marBottom w:val="0"/>
      <w:divBdr>
        <w:top w:val="none" w:sz="0" w:space="0" w:color="auto"/>
        <w:left w:val="none" w:sz="0" w:space="0" w:color="auto"/>
        <w:bottom w:val="none" w:sz="0" w:space="0" w:color="auto"/>
        <w:right w:val="none" w:sz="0" w:space="0" w:color="auto"/>
      </w:divBdr>
    </w:div>
    <w:div w:id="708185199">
      <w:bodyDiv w:val="1"/>
      <w:marLeft w:val="0"/>
      <w:marRight w:val="0"/>
      <w:marTop w:val="0"/>
      <w:marBottom w:val="0"/>
      <w:divBdr>
        <w:top w:val="none" w:sz="0" w:space="0" w:color="auto"/>
        <w:left w:val="none" w:sz="0" w:space="0" w:color="auto"/>
        <w:bottom w:val="none" w:sz="0" w:space="0" w:color="auto"/>
        <w:right w:val="none" w:sz="0" w:space="0" w:color="auto"/>
      </w:divBdr>
    </w:div>
    <w:div w:id="778068079">
      <w:bodyDiv w:val="1"/>
      <w:marLeft w:val="0"/>
      <w:marRight w:val="0"/>
      <w:marTop w:val="0"/>
      <w:marBottom w:val="0"/>
      <w:divBdr>
        <w:top w:val="none" w:sz="0" w:space="0" w:color="auto"/>
        <w:left w:val="none" w:sz="0" w:space="0" w:color="auto"/>
        <w:bottom w:val="none" w:sz="0" w:space="0" w:color="auto"/>
        <w:right w:val="none" w:sz="0" w:space="0" w:color="auto"/>
      </w:divBdr>
    </w:div>
    <w:div w:id="825584652">
      <w:bodyDiv w:val="1"/>
      <w:marLeft w:val="0"/>
      <w:marRight w:val="0"/>
      <w:marTop w:val="0"/>
      <w:marBottom w:val="0"/>
      <w:divBdr>
        <w:top w:val="none" w:sz="0" w:space="0" w:color="auto"/>
        <w:left w:val="none" w:sz="0" w:space="0" w:color="auto"/>
        <w:bottom w:val="none" w:sz="0" w:space="0" w:color="auto"/>
        <w:right w:val="none" w:sz="0" w:space="0" w:color="auto"/>
      </w:divBdr>
    </w:div>
    <w:div w:id="826213905">
      <w:bodyDiv w:val="1"/>
      <w:marLeft w:val="0"/>
      <w:marRight w:val="0"/>
      <w:marTop w:val="0"/>
      <w:marBottom w:val="0"/>
      <w:divBdr>
        <w:top w:val="none" w:sz="0" w:space="0" w:color="auto"/>
        <w:left w:val="none" w:sz="0" w:space="0" w:color="auto"/>
        <w:bottom w:val="none" w:sz="0" w:space="0" w:color="auto"/>
        <w:right w:val="none" w:sz="0" w:space="0" w:color="auto"/>
      </w:divBdr>
    </w:div>
    <w:div w:id="830172292">
      <w:bodyDiv w:val="1"/>
      <w:marLeft w:val="0"/>
      <w:marRight w:val="0"/>
      <w:marTop w:val="0"/>
      <w:marBottom w:val="0"/>
      <w:divBdr>
        <w:top w:val="none" w:sz="0" w:space="0" w:color="auto"/>
        <w:left w:val="none" w:sz="0" w:space="0" w:color="auto"/>
        <w:bottom w:val="none" w:sz="0" w:space="0" w:color="auto"/>
        <w:right w:val="none" w:sz="0" w:space="0" w:color="auto"/>
      </w:divBdr>
    </w:div>
    <w:div w:id="831290995">
      <w:bodyDiv w:val="1"/>
      <w:marLeft w:val="0"/>
      <w:marRight w:val="0"/>
      <w:marTop w:val="0"/>
      <w:marBottom w:val="0"/>
      <w:divBdr>
        <w:top w:val="none" w:sz="0" w:space="0" w:color="auto"/>
        <w:left w:val="none" w:sz="0" w:space="0" w:color="auto"/>
        <w:bottom w:val="none" w:sz="0" w:space="0" w:color="auto"/>
        <w:right w:val="none" w:sz="0" w:space="0" w:color="auto"/>
      </w:divBdr>
    </w:div>
    <w:div w:id="848061923">
      <w:bodyDiv w:val="1"/>
      <w:marLeft w:val="0"/>
      <w:marRight w:val="0"/>
      <w:marTop w:val="0"/>
      <w:marBottom w:val="0"/>
      <w:divBdr>
        <w:top w:val="none" w:sz="0" w:space="0" w:color="auto"/>
        <w:left w:val="none" w:sz="0" w:space="0" w:color="auto"/>
        <w:bottom w:val="none" w:sz="0" w:space="0" w:color="auto"/>
        <w:right w:val="none" w:sz="0" w:space="0" w:color="auto"/>
      </w:divBdr>
    </w:div>
    <w:div w:id="851994045">
      <w:bodyDiv w:val="1"/>
      <w:marLeft w:val="0"/>
      <w:marRight w:val="0"/>
      <w:marTop w:val="0"/>
      <w:marBottom w:val="0"/>
      <w:divBdr>
        <w:top w:val="none" w:sz="0" w:space="0" w:color="auto"/>
        <w:left w:val="none" w:sz="0" w:space="0" w:color="auto"/>
        <w:bottom w:val="none" w:sz="0" w:space="0" w:color="auto"/>
        <w:right w:val="none" w:sz="0" w:space="0" w:color="auto"/>
      </w:divBdr>
    </w:div>
    <w:div w:id="859009486">
      <w:bodyDiv w:val="1"/>
      <w:marLeft w:val="0"/>
      <w:marRight w:val="0"/>
      <w:marTop w:val="0"/>
      <w:marBottom w:val="0"/>
      <w:divBdr>
        <w:top w:val="none" w:sz="0" w:space="0" w:color="auto"/>
        <w:left w:val="none" w:sz="0" w:space="0" w:color="auto"/>
        <w:bottom w:val="none" w:sz="0" w:space="0" w:color="auto"/>
        <w:right w:val="none" w:sz="0" w:space="0" w:color="auto"/>
      </w:divBdr>
    </w:div>
    <w:div w:id="867134818">
      <w:bodyDiv w:val="1"/>
      <w:marLeft w:val="0"/>
      <w:marRight w:val="0"/>
      <w:marTop w:val="0"/>
      <w:marBottom w:val="0"/>
      <w:divBdr>
        <w:top w:val="none" w:sz="0" w:space="0" w:color="auto"/>
        <w:left w:val="none" w:sz="0" w:space="0" w:color="auto"/>
        <w:bottom w:val="none" w:sz="0" w:space="0" w:color="auto"/>
        <w:right w:val="none" w:sz="0" w:space="0" w:color="auto"/>
      </w:divBdr>
    </w:div>
    <w:div w:id="879049604">
      <w:bodyDiv w:val="1"/>
      <w:marLeft w:val="0"/>
      <w:marRight w:val="0"/>
      <w:marTop w:val="0"/>
      <w:marBottom w:val="0"/>
      <w:divBdr>
        <w:top w:val="none" w:sz="0" w:space="0" w:color="auto"/>
        <w:left w:val="none" w:sz="0" w:space="0" w:color="auto"/>
        <w:bottom w:val="none" w:sz="0" w:space="0" w:color="auto"/>
        <w:right w:val="none" w:sz="0" w:space="0" w:color="auto"/>
      </w:divBdr>
    </w:div>
    <w:div w:id="904143312">
      <w:bodyDiv w:val="1"/>
      <w:marLeft w:val="0"/>
      <w:marRight w:val="0"/>
      <w:marTop w:val="0"/>
      <w:marBottom w:val="0"/>
      <w:divBdr>
        <w:top w:val="none" w:sz="0" w:space="0" w:color="auto"/>
        <w:left w:val="none" w:sz="0" w:space="0" w:color="auto"/>
        <w:bottom w:val="none" w:sz="0" w:space="0" w:color="auto"/>
        <w:right w:val="none" w:sz="0" w:space="0" w:color="auto"/>
      </w:divBdr>
    </w:div>
    <w:div w:id="906189160">
      <w:bodyDiv w:val="1"/>
      <w:marLeft w:val="0"/>
      <w:marRight w:val="0"/>
      <w:marTop w:val="0"/>
      <w:marBottom w:val="0"/>
      <w:divBdr>
        <w:top w:val="none" w:sz="0" w:space="0" w:color="auto"/>
        <w:left w:val="none" w:sz="0" w:space="0" w:color="auto"/>
        <w:bottom w:val="none" w:sz="0" w:space="0" w:color="auto"/>
        <w:right w:val="none" w:sz="0" w:space="0" w:color="auto"/>
      </w:divBdr>
    </w:div>
    <w:div w:id="967513598">
      <w:bodyDiv w:val="1"/>
      <w:marLeft w:val="0"/>
      <w:marRight w:val="0"/>
      <w:marTop w:val="0"/>
      <w:marBottom w:val="0"/>
      <w:divBdr>
        <w:top w:val="none" w:sz="0" w:space="0" w:color="auto"/>
        <w:left w:val="none" w:sz="0" w:space="0" w:color="auto"/>
        <w:bottom w:val="none" w:sz="0" w:space="0" w:color="auto"/>
        <w:right w:val="none" w:sz="0" w:space="0" w:color="auto"/>
      </w:divBdr>
    </w:div>
    <w:div w:id="1008796305">
      <w:bodyDiv w:val="1"/>
      <w:marLeft w:val="0"/>
      <w:marRight w:val="0"/>
      <w:marTop w:val="0"/>
      <w:marBottom w:val="0"/>
      <w:divBdr>
        <w:top w:val="none" w:sz="0" w:space="0" w:color="auto"/>
        <w:left w:val="none" w:sz="0" w:space="0" w:color="auto"/>
        <w:bottom w:val="none" w:sz="0" w:space="0" w:color="auto"/>
        <w:right w:val="none" w:sz="0" w:space="0" w:color="auto"/>
      </w:divBdr>
    </w:div>
    <w:div w:id="1023482409">
      <w:bodyDiv w:val="1"/>
      <w:marLeft w:val="0"/>
      <w:marRight w:val="0"/>
      <w:marTop w:val="0"/>
      <w:marBottom w:val="0"/>
      <w:divBdr>
        <w:top w:val="none" w:sz="0" w:space="0" w:color="auto"/>
        <w:left w:val="none" w:sz="0" w:space="0" w:color="auto"/>
        <w:bottom w:val="none" w:sz="0" w:space="0" w:color="auto"/>
        <w:right w:val="none" w:sz="0" w:space="0" w:color="auto"/>
      </w:divBdr>
    </w:div>
    <w:div w:id="1027636986">
      <w:bodyDiv w:val="1"/>
      <w:marLeft w:val="0"/>
      <w:marRight w:val="0"/>
      <w:marTop w:val="0"/>
      <w:marBottom w:val="0"/>
      <w:divBdr>
        <w:top w:val="none" w:sz="0" w:space="0" w:color="auto"/>
        <w:left w:val="none" w:sz="0" w:space="0" w:color="auto"/>
        <w:bottom w:val="none" w:sz="0" w:space="0" w:color="auto"/>
        <w:right w:val="none" w:sz="0" w:space="0" w:color="auto"/>
      </w:divBdr>
    </w:div>
    <w:div w:id="1041133746">
      <w:bodyDiv w:val="1"/>
      <w:marLeft w:val="0"/>
      <w:marRight w:val="0"/>
      <w:marTop w:val="0"/>
      <w:marBottom w:val="0"/>
      <w:divBdr>
        <w:top w:val="none" w:sz="0" w:space="0" w:color="auto"/>
        <w:left w:val="none" w:sz="0" w:space="0" w:color="auto"/>
        <w:bottom w:val="none" w:sz="0" w:space="0" w:color="auto"/>
        <w:right w:val="none" w:sz="0" w:space="0" w:color="auto"/>
      </w:divBdr>
    </w:div>
    <w:div w:id="1044214938">
      <w:bodyDiv w:val="1"/>
      <w:marLeft w:val="0"/>
      <w:marRight w:val="0"/>
      <w:marTop w:val="0"/>
      <w:marBottom w:val="0"/>
      <w:divBdr>
        <w:top w:val="none" w:sz="0" w:space="0" w:color="auto"/>
        <w:left w:val="none" w:sz="0" w:space="0" w:color="auto"/>
        <w:bottom w:val="none" w:sz="0" w:space="0" w:color="auto"/>
        <w:right w:val="none" w:sz="0" w:space="0" w:color="auto"/>
      </w:divBdr>
    </w:div>
    <w:div w:id="1047679823">
      <w:bodyDiv w:val="1"/>
      <w:marLeft w:val="0"/>
      <w:marRight w:val="0"/>
      <w:marTop w:val="0"/>
      <w:marBottom w:val="0"/>
      <w:divBdr>
        <w:top w:val="none" w:sz="0" w:space="0" w:color="auto"/>
        <w:left w:val="none" w:sz="0" w:space="0" w:color="auto"/>
        <w:bottom w:val="none" w:sz="0" w:space="0" w:color="auto"/>
        <w:right w:val="none" w:sz="0" w:space="0" w:color="auto"/>
      </w:divBdr>
    </w:div>
    <w:div w:id="1048339808">
      <w:bodyDiv w:val="1"/>
      <w:marLeft w:val="0"/>
      <w:marRight w:val="0"/>
      <w:marTop w:val="0"/>
      <w:marBottom w:val="0"/>
      <w:divBdr>
        <w:top w:val="none" w:sz="0" w:space="0" w:color="auto"/>
        <w:left w:val="none" w:sz="0" w:space="0" w:color="auto"/>
        <w:bottom w:val="none" w:sz="0" w:space="0" w:color="auto"/>
        <w:right w:val="none" w:sz="0" w:space="0" w:color="auto"/>
      </w:divBdr>
    </w:div>
    <w:div w:id="1052391021">
      <w:bodyDiv w:val="1"/>
      <w:marLeft w:val="0"/>
      <w:marRight w:val="0"/>
      <w:marTop w:val="0"/>
      <w:marBottom w:val="0"/>
      <w:divBdr>
        <w:top w:val="none" w:sz="0" w:space="0" w:color="auto"/>
        <w:left w:val="none" w:sz="0" w:space="0" w:color="auto"/>
        <w:bottom w:val="none" w:sz="0" w:space="0" w:color="auto"/>
        <w:right w:val="none" w:sz="0" w:space="0" w:color="auto"/>
      </w:divBdr>
    </w:div>
    <w:div w:id="1054739980">
      <w:bodyDiv w:val="1"/>
      <w:marLeft w:val="0"/>
      <w:marRight w:val="0"/>
      <w:marTop w:val="0"/>
      <w:marBottom w:val="0"/>
      <w:divBdr>
        <w:top w:val="none" w:sz="0" w:space="0" w:color="auto"/>
        <w:left w:val="none" w:sz="0" w:space="0" w:color="auto"/>
        <w:bottom w:val="none" w:sz="0" w:space="0" w:color="auto"/>
        <w:right w:val="none" w:sz="0" w:space="0" w:color="auto"/>
      </w:divBdr>
    </w:div>
    <w:div w:id="1054960640">
      <w:bodyDiv w:val="1"/>
      <w:marLeft w:val="0"/>
      <w:marRight w:val="0"/>
      <w:marTop w:val="0"/>
      <w:marBottom w:val="0"/>
      <w:divBdr>
        <w:top w:val="none" w:sz="0" w:space="0" w:color="auto"/>
        <w:left w:val="none" w:sz="0" w:space="0" w:color="auto"/>
        <w:bottom w:val="none" w:sz="0" w:space="0" w:color="auto"/>
        <w:right w:val="none" w:sz="0" w:space="0" w:color="auto"/>
      </w:divBdr>
    </w:div>
    <w:div w:id="1080057429">
      <w:bodyDiv w:val="1"/>
      <w:marLeft w:val="0"/>
      <w:marRight w:val="0"/>
      <w:marTop w:val="0"/>
      <w:marBottom w:val="0"/>
      <w:divBdr>
        <w:top w:val="none" w:sz="0" w:space="0" w:color="auto"/>
        <w:left w:val="none" w:sz="0" w:space="0" w:color="auto"/>
        <w:bottom w:val="none" w:sz="0" w:space="0" w:color="auto"/>
        <w:right w:val="none" w:sz="0" w:space="0" w:color="auto"/>
      </w:divBdr>
    </w:div>
    <w:div w:id="1081296557">
      <w:bodyDiv w:val="1"/>
      <w:marLeft w:val="0"/>
      <w:marRight w:val="0"/>
      <w:marTop w:val="0"/>
      <w:marBottom w:val="0"/>
      <w:divBdr>
        <w:top w:val="none" w:sz="0" w:space="0" w:color="auto"/>
        <w:left w:val="none" w:sz="0" w:space="0" w:color="auto"/>
        <w:bottom w:val="none" w:sz="0" w:space="0" w:color="auto"/>
        <w:right w:val="none" w:sz="0" w:space="0" w:color="auto"/>
      </w:divBdr>
    </w:div>
    <w:div w:id="1103722500">
      <w:bodyDiv w:val="1"/>
      <w:marLeft w:val="0"/>
      <w:marRight w:val="0"/>
      <w:marTop w:val="0"/>
      <w:marBottom w:val="0"/>
      <w:divBdr>
        <w:top w:val="none" w:sz="0" w:space="0" w:color="auto"/>
        <w:left w:val="none" w:sz="0" w:space="0" w:color="auto"/>
        <w:bottom w:val="none" w:sz="0" w:space="0" w:color="auto"/>
        <w:right w:val="none" w:sz="0" w:space="0" w:color="auto"/>
      </w:divBdr>
    </w:div>
    <w:div w:id="1117721722">
      <w:bodyDiv w:val="1"/>
      <w:marLeft w:val="0"/>
      <w:marRight w:val="0"/>
      <w:marTop w:val="0"/>
      <w:marBottom w:val="0"/>
      <w:divBdr>
        <w:top w:val="none" w:sz="0" w:space="0" w:color="auto"/>
        <w:left w:val="none" w:sz="0" w:space="0" w:color="auto"/>
        <w:bottom w:val="none" w:sz="0" w:space="0" w:color="auto"/>
        <w:right w:val="none" w:sz="0" w:space="0" w:color="auto"/>
      </w:divBdr>
    </w:div>
    <w:div w:id="1137918290">
      <w:bodyDiv w:val="1"/>
      <w:marLeft w:val="0"/>
      <w:marRight w:val="0"/>
      <w:marTop w:val="0"/>
      <w:marBottom w:val="0"/>
      <w:divBdr>
        <w:top w:val="none" w:sz="0" w:space="0" w:color="auto"/>
        <w:left w:val="none" w:sz="0" w:space="0" w:color="auto"/>
        <w:bottom w:val="none" w:sz="0" w:space="0" w:color="auto"/>
        <w:right w:val="none" w:sz="0" w:space="0" w:color="auto"/>
      </w:divBdr>
    </w:div>
    <w:div w:id="1166436469">
      <w:bodyDiv w:val="1"/>
      <w:marLeft w:val="0"/>
      <w:marRight w:val="0"/>
      <w:marTop w:val="0"/>
      <w:marBottom w:val="0"/>
      <w:divBdr>
        <w:top w:val="none" w:sz="0" w:space="0" w:color="auto"/>
        <w:left w:val="none" w:sz="0" w:space="0" w:color="auto"/>
        <w:bottom w:val="none" w:sz="0" w:space="0" w:color="auto"/>
        <w:right w:val="none" w:sz="0" w:space="0" w:color="auto"/>
      </w:divBdr>
    </w:div>
    <w:div w:id="1198927228">
      <w:bodyDiv w:val="1"/>
      <w:marLeft w:val="0"/>
      <w:marRight w:val="0"/>
      <w:marTop w:val="0"/>
      <w:marBottom w:val="0"/>
      <w:divBdr>
        <w:top w:val="none" w:sz="0" w:space="0" w:color="auto"/>
        <w:left w:val="none" w:sz="0" w:space="0" w:color="auto"/>
        <w:bottom w:val="none" w:sz="0" w:space="0" w:color="auto"/>
        <w:right w:val="none" w:sz="0" w:space="0" w:color="auto"/>
      </w:divBdr>
    </w:div>
    <w:div w:id="1218324134">
      <w:bodyDiv w:val="1"/>
      <w:marLeft w:val="0"/>
      <w:marRight w:val="0"/>
      <w:marTop w:val="0"/>
      <w:marBottom w:val="0"/>
      <w:divBdr>
        <w:top w:val="none" w:sz="0" w:space="0" w:color="auto"/>
        <w:left w:val="none" w:sz="0" w:space="0" w:color="auto"/>
        <w:bottom w:val="none" w:sz="0" w:space="0" w:color="auto"/>
        <w:right w:val="none" w:sz="0" w:space="0" w:color="auto"/>
      </w:divBdr>
    </w:div>
    <w:div w:id="1224869915">
      <w:bodyDiv w:val="1"/>
      <w:marLeft w:val="0"/>
      <w:marRight w:val="0"/>
      <w:marTop w:val="0"/>
      <w:marBottom w:val="0"/>
      <w:divBdr>
        <w:top w:val="none" w:sz="0" w:space="0" w:color="auto"/>
        <w:left w:val="none" w:sz="0" w:space="0" w:color="auto"/>
        <w:bottom w:val="none" w:sz="0" w:space="0" w:color="auto"/>
        <w:right w:val="none" w:sz="0" w:space="0" w:color="auto"/>
      </w:divBdr>
    </w:div>
    <w:div w:id="1241601281">
      <w:bodyDiv w:val="1"/>
      <w:marLeft w:val="0"/>
      <w:marRight w:val="0"/>
      <w:marTop w:val="0"/>
      <w:marBottom w:val="0"/>
      <w:divBdr>
        <w:top w:val="none" w:sz="0" w:space="0" w:color="auto"/>
        <w:left w:val="none" w:sz="0" w:space="0" w:color="auto"/>
        <w:bottom w:val="none" w:sz="0" w:space="0" w:color="auto"/>
        <w:right w:val="none" w:sz="0" w:space="0" w:color="auto"/>
      </w:divBdr>
    </w:div>
    <w:div w:id="1253851264">
      <w:bodyDiv w:val="1"/>
      <w:marLeft w:val="0"/>
      <w:marRight w:val="0"/>
      <w:marTop w:val="0"/>
      <w:marBottom w:val="0"/>
      <w:divBdr>
        <w:top w:val="none" w:sz="0" w:space="0" w:color="auto"/>
        <w:left w:val="none" w:sz="0" w:space="0" w:color="auto"/>
        <w:bottom w:val="none" w:sz="0" w:space="0" w:color="auto"/>
        <w:right w:val="none" w:sz="0" w:space="0" w:color="auto"/>
      </w:divBdr>
    </w:div>
    <w:div w:id="1256480203">
      <w:bodyDiv w:val="1"/>
      <w:marLeft w:val="0"/>
      <w:marRight w:val="0"/>
      <w:marTop w:val="0"/>
      <w:marBottom w:val="0"/>
      <w:divBdr>
        <w:top w:val="none" w:sz="0" w:space="0" w:color="auto"/>
        <w:left w:val="none" w:sz="0" w:space="0" w:color="auto"/>
        <w:bottom w:val="none" w:sz="0" w:space="0" w:color="auto"/>
        <w:right w:val="none" w:sz="0" w:space="0" w:color="auto"/>
      </w:divBdr>
    </w:div>
    <w:div w:id="1304966914">
      <w:bodyDiv w:val="1"/>
      <w:marLeft w:val="0"/>
      <w:marRight w:val="0"/>
      <w:marTop w:val="0"/>
      <w:marBottom w:val="0"/>
      <w:divBdr>
        <w:top w:val="none" w:sz="0" w:space="0" w:color="auto"/>
        <w:left w:val="none" w:sz="0" w:space="0" w:color="auto"/>
        <w:bottom w:val="none" w:sz="0" w:space="0" w:color="auto"/>
        <w:right w:val="none" w:sz="0" w:space="0" w:color="auto"/>
      </w:divBdr>
    </w:div>
    <w:div w:id="1353067252">
      <w:bodyDiv w:val="1"/>
      <w:marLeft w:val="0"/>
      <w:marRight w:val="0"/>
      <w:marTop w:val="0"/>
      <w:marBottom w:val="0"/>
      <w:divBdr>
        <w:top w:val="none" w:sz="0" w:space="0" w:color="auto"/>
        <w:left w:val="none" w:sz="0" w:space="0" w:color="auto"/>
        <w:bottom w:val="none" w:sz="0" w:space="0" w:color="auto"/>
        <w:right w:val="none" w:sz="0" w:space="0" w:color="auto"/>
      </w:divBdr>
    </w:div>
    <w:div w:id="1365980950">
      <w:bodyDiv w:val="1"/>
      <w:marLeft w:val="0"/>
      <w:marRight w:val="0"/>
      <w:marTop w:val="0"/>
      <w:marBottom w:val="0"/>
      <w:divBdr>
        <w:top w:val="none" w:sz="0" w:space="0" w:color="auto"/>
        <w:left w:val="none" w:sz="0" w:space="0" w:color="auto"/>
        <w:bottom w:val="none" w:sz="0" w:space="0" w:color="auto"/>
        <w:right w:val="none" w:sz="0" w:space="0" w:color="auto"/>
      </w:divBdr>
    </w:div>
    <w:div w:id="1416628512">
      <w:bodyDiv w:val="1"/>
      <w:marLeft w:val="0"/>
      <w:marRight w:val="0"/>
      <w:marTop w:val="0"/>
      <w:marBottom w:val="0"/>
      <w:divBdr>
        <w:top w:val="none" w:sz="0" w:space="0" w:color="auto"/>
        <w:left w:val="none" w:sz="0" w:space="0" w:color="auto"/>
        <w:bottom w:val="none" w:sz="0" w:space="0" w:color="auto"/>
        <w:right w:val="none" w:sz="0" w:space="0" w:color="auto"/>
      </w:divBdr>
    </w:div>
    <w:div w:id="1418551759">
      <w:bodyDiv w:val="1"/>
      <w:marLeft w:val="0"/>
      <w:marRight w:val="0"/>
      <w:marTop w:val="0"/>
      <w:marBottom w:val="0"/>
      <w:divBdr>
        <w:top w:val="none" w:sz="0" w:space="0" w:color="auto"/>
        <w:left w:val="none" w:sz="0" w:space="0" w:color="auto"/>
        <w:bottom w:val="none" w:sz="0" w:space="0" w:color="auto"/>
        <w:right w:val="none" w:sz="0" w:space="0" w:color="auto"/>
      </w:divBdr>
    </w:div>
    <w:div w:id="1438602799">
      <w:bodyDiv w:val="1"/>
      <w:marLeft w:val="0"/>
      <w:marRight w:val="0"/>
      <w:marTop w:val="0"/>
      <w:marBottom w:val="0"/>
      <w:divBdr>
        <w:top w:val="none" w:sz="0" w:space="0" w:color="auto"/>
        <w:left w:val="none" w:sz="0" w:space="0" w:color="auto"/>
        <w:bottom w:val="none" w:sz="0" w:space="0" w:color="auto"/>
        <w:right w:val="none" w:sz="0" w:space="0" w:color="auto"/>
      </w:divBdr>
    </w:div>
    <w:div w:id="1439059621">
      <w:bodyDiv w:val="1"/>
      <w:marLeft w:val="0"/>
      <w:marRight w:val="0"/>
      <w:marTop w:val="0"/>
      <w:marBottom w:val="0"/>
      <w:divBdr>
        <w:top w:val="none" w:sz="0" w:space="0" w:color="auto"/>
        <w:left w:val="none" w:sz="0" w:space="0" w:color="auto"/>
        <w:bottom w:val="none" w:sz="0" w:space="0" w:color="auto"/>
        <w:right w:val="none" w:sz="0" w:space="0" w:color="auto"/>
      </w:divBdr>
    </w:div>
    <w:div w:id="1444304879">
      <w:bodyDiv w:val="1"/>
      <w:marLeft w:val="0"/>
      <w:marRight w:val="0"/>
      <w:marTop w:val="0"/>
      <w:marBottom w:val="0"/>
      <w:divBdr>
        <w:top w:val="none" w:sz="0" w:space="0" w:color="auto"/>
        <w:left w:val="none" w:sz="0" w:space="0" w:color="auto"/>
        <w:bottom w:val="none" w:sz="0" w:space="0" w:color="auto"/>
        <w:right w:val="none" w:sz="0" w:space="0" w:color="auto"/>
      </w:divBdr>
    </w:div>
    <w:div w:id="1488352618">
      <w:bodyDiv w:val="1"/>
      <w:marLeft w:val="0"/>
      <w:marRight w:val="0"/>
      <w:marTop w:val="0"/>
      <w:marBottom w:val="0"/>
      <w:divBdr>
        <w:top w:val="none" w:sz="0" w:space="0" w:color="auto"/>
        <w:left w:val="none" w:sz="0" w:space="0" w:color="auto"/>
        <w:bottom w:val="none" w:sz="0" w:space="0" w:color="auto"/>
        <w:right w:val="none" w:sz="0" w:space="0" w:color="auto"/>
      </w:divBdr>
    </w:div>
    <w:div w:id="1490093842">
      <w:bodyDiv w:val="1"/>
      <w:marLeft w:val="0"/>
      <w:marRight w:val="0"/>
      <w:marTop w:val="0"/>
      <w:marBottom w:val="0"/>
      <w:divBdr>
        <w:top w:val="none" w:sz="0" w:space="0" w:color="auto"/>
        <w:left w:val="none" w:sz="0" w:space="0" w:color="auto"/>
        <w:bottom w:val="none" w:sz="0" w:space="0" w:color="auto"/>
        <w:right w:val="none" w:sz="0" w:space="0" w:color="auto"/>
      </w:divBdr>
    </w:div>
    <w:div w:id="1504279454">
      <w:bodyDiv w:val="1"/>
      <w:marLeft w:val="0"/>
      <w:marRight w:val="0"/>
      <w:marTop w:val="0"/>
      <w:marBottom w:val="0"/>
      <w:divBdr>
        <w:top w:val="none" w:sz="0" w:space="0" w:color="auto"/>
        <w:left w:val="none" w:sz="0" w:space="0" w:color="auto"/>
        <w:bottom w:val="none" w:sz="0" w:space="0" w:color="auto"/>
        <w:right w:val="none" w:sz="0" w:space="0" w:color="auto"/>
      </w:divBdr>
    </w:div>
    <w:div w:id="1513295882">
      <w:bodyDiv w:val="1"/>
      <w:marLeft w:val="0"/>
      <w:marRight w:val="0"/>
      <w:marTop w:val="0"/>
      <w:marBottom w:val="0"/>
      <w:divBdr>
        <w:top w:val="none" w:sz="0" w:space="0" w:color="auto"/>
        <w:left w:val="none" w:sz="0" w:space="0" w:color="auto"/>
        <w:bottom w:val="none" w:sz="0" w:space="0" w:color="auto"/>
        <w:right w:val="none" w:sz="0" w:space="0" w:color="auto"/>
      </w:divBdr>
    </w:div>
    <w:div w:id="1540048660">
      <w:bodyDiv w:val="1"/>
      <w:marLeft w:val="0"/>
      <w:marRight w:val="0"/>
      <w:marTop w:val="0"/>
      <w:marBottom w:val="0"/>
      <w:divBdr>
        <w:top w:val="none" w:sz="0" w:space="0" w:color="auto"/>
        <w:left w:val="none" w:sz="0" w:space="0" w:color="auto"/>
        <w:bottom w:val="none" w:sz="0" w:space="0" w:color="auto"/>
        <w:right w:val="none" w:sz="0" w:space="0" w:color="auto"/>
      </w:divBdr>
    </w:div>
    <w:div w:id="1550411241">
      <w:bodyDiv w:val="1"/>
      <w:marLeft w:val="0"/>
      <w:marRight w:val="0"/>
      <w:marTop w:val="0"/>
      <w:marBottom w:val="0"/>
      <w:divBdr>
        <w:top w:val="none" w:sz="0" w:space="0" w:color="auto"/>
        <w:left w:val="none" w:sz="0" w:space="0" w:color="auto"/>
        <w:bottom w:val="none" w:sz="0" w:space="0" w:color="auto"/>
        <w:right w:val="none" w:sz="0" w:space="0" w:color="auto"/>
      </w:divBdr>
    </w:div>
    <w:div w:id="1554733437">
      <w:bodyDiv w:val="1"/>
      <w:marLeft w:val="0"/>
      <w:marRight w:val="0"/>
      <w:marTop w:val="0"/>
      <w:marBottom w:val="0"/>
      <w:divBdr>
        <w:top w:val="none" w:sz="0" w:space="0" w:color="auto"/>
        <w:left w:val="none" w:sz="0" w:space="0" w:color="auto"/>
        <w:bottom w:val="none" w:sz="0" w:space="0" w:color="auto"/>
        <w:right w:val="none" w:sz="0" w:space="0" w:color="auto"/>
      </w:divBdr>
    </w:div>
    <w:div w:id="1576010767">
      <w:bodyDiv w:val="1"/>
      <w:marLeft w:val="0"/>
      <w:marRight w:val="0"/>
      <w:marTop w:val="0"/>
      <w:marBottom w:val="0"/>
      <w:divBdr>
        <w:top w:val="none" w:sz="0" w:space="0" w:color="auto"/>
        <w:left w:val="none" w:sz="0" w:space="0" w:color="auto"/>
        <w:bottom w:val="none" w:sz="0" w:space="0" w:color="auto"/>
        <w:right w:val="none" w:sz="0" w:space="0" w:color="auto"/>
      </w:divBdr>
    </w:div>
    <w:div w:id="1580675939">
      <w:bodyDiv w:val="1"/>
      <w:marLeft w:val="0"/>
      <w:marRight w:val="0"/>
      <w:marTop w:val="0"/>
      <w:marBottom w:val="0"/>
      <w:divBdr>
        <w:top w:val="none" w:sz="0" w:space="0" w:color="auto"/>
        <w:left w:val="none" w:sz="0" w:space="0" w:color="auto"/>
        <w:bottom w:val="none" w:sz="0" w:space="0" w:color="auto"/>
        <w:right w:val="none" w:sz="0" w:space="0" w:color="auto"/>
      </w:divBdr>
    </w:div>
    <w:div w:id="1611625392">
      <w:bodyDiv w:val="1"/>
      <w:marLeft w:val="0"/>
      <w:marRight w:val="0"/>
      <w:marTop w:val="0"/>
      <w:marBottom w:val="0"/>
      <w:divBdr>
        <w:top w:val="none" w:sz="0" w:space="0" w:color="auto"/>
        <w:left w:val="none" w:sz="0" w:space="0" w:color="auto"/>
        <w:bottom w:val="none" w:sz="0" w:space="0" w:color="auto"/>
        <w:right w:val="none" w:sz="0" w:space="0" w:color="auto"/>
      </w:divBdr>
    </w:div>
    <w:div w:id="1620985417">
      <w:bodyDiv w:val="1"/>
      <w:marLeft w:val="0"/>
      <w:marRight w:val="0"/>
      <w:marTop w:val="0"/>
      <w:marBottom w:val="0"/>
      <w:divBdr>
        <w:top w:val="none" w:sz="0" w:space="0" w:color="auto"/>
        <w:left w:val="none" w:sz="0" w:space="0" w:color="auto"/>
        <w:bottom w:val="none" w:sz="0" w:space="0" w:color="auto"/>
        <w:right w:val="none" w:sz="0" w:space="0" w:color="auto"/>
      </w:divBdr>
    </w:div>
    <w:div w:id="1626348564">
      <w:bodyDiv w:val="1"/>
      <w:marLeft w:val="0"/>
      <w:marRight w:val="0"/>
      <w:marTop w:val="0"/>
      <w:marBottom w:val="0"/>
      <w:divBdr>
        <w:top w:val="none" w:sz="0" w:space="0" w:color="auto"/>
        <w:left w:val="none" w:sz="0" w:space="0" w:color="auto"/>
        <w:bottom w:val="none" w:sz="0" w:space="0" w:color="auto"/>
        <w:right w:val="none" w:sz="0" w:space="0" w:color="auto"/>
      </w:divBdr>
    </w:div>
    <w:div w:id="1628120768">
      <w:bodyDiv w:val="1"/>
      <w:marLeft w:val="0"/>
      <w:marRight w:val="0"/>
      <w:marTop w:val="0"/>
      <w:marBottom w:val="0"/>
      <w:divBdr>
        <w:top w:val="none" w:sz="0" w:space="0" w:color="auto"/>
        <w:left w:val="none" w:sz="0" w:space="0" w:color="auto"/>
        <w:bottom w:val="none" w:sz="0" w:space="0" w:color="auto"/>
        <w:right w:val="none" w:sz="0" w:space="0" w:color="auto"/>
      </w:divBdr>
    </w:div>
    <w:div w:id="1635795788">
      <w:bodyDiv w:val="1"/>
      <w:marLeft w:val="0"/>
      <w:marRight w:val="0"/>
      <w:marTop w:val="0"/>
      <w:marBottom w:val="0"/>
      <w:divBdr>
        <w:top w:val="none" w:sz="0" w:space="0" w:color="auto"/>
        <w:left w:val="none" w:sz="0" w:space="0" w:color="auto"/>
        <w:bottom w:val="none" w:sz="0" w:space="0" w:color="auto"/>
        <w:right w:val="none" w:sz="0" w:space="0" w:color="auto"/>
      </w:divBdr>
    </w:div>
    <w:div w:id="1647271474">
      <w:bodyDiv w:val="1"/>
      <w:marLeft w:val="0"/>
      <w:marRight w:val="0"/>
      <w:marTop w:val="0"/>
      <w:marBottom w:val="0"/>
      <w:divBdr>
        <w:top w:val="none" w:sz="0" w:space="0" w:color="auto"/>
        <w:left w:val="none" w:sz="0" w:space="0" w:color="auto"/>
        <w:bottom w:val="none" w:sz="0" w:space="0" w:color="auto"/>
        <w:right w:val="none" w:sz="0" w:space="0" w:color="auto"/>
      </w:divBdr>
    </w:div>
    <w:div w:id="1649092247">
      <w:bodyDiv w:val="1"/>
      <w:marLeft w:val="0"/>
      <w:marRight w:val="0"/>
      <w:marTop w:val="0"/>
      <w:marBottom w:val="0"/>
      <w:divBdr>
        <w:top w:val="none" w:sz="0" w:space="0" w:color="auto"/>
        <w:left w:val="none" w:sz="0" w:space="0" w:color="auto"/>
        <w:bottom w:val="none" w:sz="0" w:space="0" w:color="auto"/>
        <w:right w:val="none" w:sz="0" w:space="0" w:color="auto"/>
      </w:divBdr>
    </w:div>
    <w:div w:id="1652834152">
      <w:bodyDiv w:val="1"/>
      <w:marLeft w:val="0"/>
      <w:marRight w:val="0"/>
      <w:marTop w:val="0"/>
      <w:marBottom w:val="0"/>
      <w:divBdr>
        <w:top w:val="none" w:sz="0" w:space="0" w:color="auto"/>
        <w:left w:val="none" w:sz="0" w:space="0" w:color="auto"/>
        <w:bottom w:val="none" w:sz="0" w:space="0" w:color="auto"/>
        <w:right w:val="none" w:sz="0" w:space="0" w:color="auto"/>
      </w:divBdr>
    </w:div>
    <w:div w:id="1669016486">
      <w:bodyDiv w:val="1"/>
      <w:marLeft w:val="0"/>
      <w:marRight w:val="0"/>
      <w:marTop w:val="0"/>
      <w:marBottom w:val="0"/>
      <w:divBdr>
        <w:top w:val="none" w:sz="0" w:space="0" w:color="auto"/>
        <w:left w:val="none" w:sz="0" w:space="0" w:color="auto"/>
        <w:bottom w:val="none" w:sz="0" w:space="0" w:color="auto"/>
        <w:right w:val="none" w:sz="0" w:space="0" w:color="auto"/>
      </w:divBdr>
    </w:div>
    <w:div w:id="1677607894">
      <w:bodyDiv w:val="1"/>
      <w:marLeft w:val="0"/>
      <w:marRight w:val="0"/>
      <w:marTop w:val="0"/>
      <w:marBottom w:val="0"/>
      <w:divBdr>
        <w:top w:val="none" w:sz="0" w:space="0" w:color="auto"/>
        <w:left w:val="none" w:sz="0" w:space="0" w:color="auto"/>
        <w:bottom w:val="none" w:sz="0" w:space="0" w:color="auto"/>
        <w:right w:val="none" w:sz="0" w:space="0" w:color="auto"/>
      </w:divBdr>
    </w:div>
    <w:div w:id="1710764390">
      <w:bodyDiv w:val="1"/>
      <w:marLeft w:val="0"/>
      <w:marRight w:val="0"/>
      <w:marTop w:val="0"/>
      <w:marBottom w:val="0"/>
      <w:divBdr>
        <w:top w:val="none" w:sz="0" w:space="0" w:color="auto"/>
        <w:left w:val="none" w:sz="0" w:space="0" w:color="auto"/>
        <w:bottom w:val="none" w:sz="0" w:space="0" w:color="auto"/>
        <w:right w:val="none" w:sz="0" w:space="0" w:color="auto"/>
      </w:divBdr>
    </w:div>
    <w:div w:id="1725329721">
      <w:bodyDiv w:val="1"/>
      <w:marLeft w:val="0"/>
      <w:marRight w:val="0"/>
      <w:marTop w:val="0"/>
      <w:marBottom w:val="0"/>
      <w:divBdr>
        <w:top w:val="none" w:sz="0" w:space="0" w:color="auto"/>
        <w:left w:val="none" w:sz="0" w:space="0" w:color="auto"/>
        <w:bottom w:val="none" w:sz="0" w:space="0" w:color="auto"/>
        <w:right w:val="none" w:sz="0" w:space="0" w:color="auto"/>
      </w:divBdr>
    </w:div>
    <w:div w:id="1730495791">
      <w:bodyDiv w:val="1"/>
      <w:marLeft w:val="0"/>
      <w:marRight w:val="0"/>
      <w:marTop w:val="0"/>
      <w:marBottom w:val="0"/>
      <w:divBdr>
        <w:top w:val="none" w:sz="0" w:space="0" w:color="auto"/>
        <w:left w:val="none" w:sz="0" w:space="0" w:color="auto"/>
        <w:bottom w:val="none" w:sz="0" w:space="0" w:color="auto"/>
        <w:right w:val="none" w:sz="0" w:space="0" w:color="auto"/>
      </w:divBdr>
    </w:div>
    <w:div w:id="1736120907">
      <w:bodyDiv w:val="1"/>
      <w:marLeft w:val="0"/>
      <w:marRight w:val="0"/>
      <w:marTop w:val="0"/>
      <w:marBottom w:val="0"/>
      <w:divBdr>
        <w:top w:val="none" w:sz="0" w:space="0" w:color="auto"/>
        <w:left w:val="none" w:sz="0" w:space="0" w:color="auto"/>
        <w:bottom w:val="none" w:sz="0" w:space="0" w:color="auto"/>
        <w:right w:val="none" w:sz="0" w:space="0" w:color="auto"/>
      </w:divBdr>
    </w:div>
    <w:div w:id="1740202736">
      <w:bodyDiv w:val="1"/>
      <w:marLeft w:val="0"/>
      <w:marRight w:val="0"/>
      <w:marTop w:val="0"/>
      <w:marBottom w:val="0"/>
      <w:divBdr>
        <w:top w:val="none" w:sz="0" w:space="0" w:color="auto"/>
        <w:left w:val="none" w:sz="0" w:space="0" w:color="auto"/>
        <w:bottom w:val="none" w:sz="0" w:space="0" w:color="auto"/>
        <w:right w:val="none" w:sz="0" w:space="0" w:color="auto"/>
      </w:divBdr>
    </w:div>
    <w:div w:id="1744909149">
      <w:bodyDiv w:val="1"/>
      <w:marLeft w:val="0"/>
      <w:marRight w:val="0"/>
      <w:marTop w:val="0"/>
      <w:marBottom w:val="0"/>
      <w:divBdr>
        <w:top w:val="none" w:sz="0" w:space="0" w:color="auto"/>
        <w:left w:val="none" w:sz="0" w:space="0" w:color="auto"/>
        <w:bottom w:val="none" w:sz="0" w:space="0" w:color="auto"/>
        <w:right w:val="none" w:sz="0" w:space="0" w:color="auto"/>
      </w:divBdr>
    </w:div>
    <w:div w:id="1747805514">
      <w:bodyDiv w:val="1"/>
      <w:marLeft w:val="0"/>
      <w:marRight w:val="0"/>
      <w:marTop w:val="0"/>
      <w:marBottom w:val="0"/>
      <w:divBdr>
        <w:top w:val="none" w:sz="0" w:space="0" w:color="auto"/>
        <w:left w:val="none" w:sz="0" w:space="0" w:color="auto"/>
        <w:bottom w:val="none" w:sz="0" w:space="0" w:color="auto"/>
        <w:right w:val="none" w:sz="0" w:space="0" w:color="auto"/>
      </w:divBdr>
    </w:div>
    <w:div w:id="1766729123">
      <w:bodyDiv w:val="1"/>
      <w:marLeft w:val="0"/>
      <w:marRight w:val="0"/>
      <w:marTop w:val="0"/>
      <w:marBottom w:val="0"/>
      <w:divBdr>
        <w:top w:val="none" w:sz="0" w:space="0" w:color="auto"/>
        <w:left w:val="none" w:sz="0" w:space="0" w:color="auto"/>
        <w:bottom w:val="none" w:sz="0" w:space="0" w:color="auto"/>
        <w:right w:val="none" w:sz="0" w:space="0" w:color="auto"/>
      </w:divBdr>
    </w:div>
    <w:div w:id="1800150412">
      <w:bodyDiv w:val="1"/>
      <w:marLeft w:val="0"/>
      <w:marRight w:val="0"/>
      <w:marTop w:val="0"/>
      <w:marBottom w:val="0"/>
      <w:divBdr>
        <w:top w:val="none" w:sz="0" w:space="0" w:color="auto"/>
        <w:left w:val="none" w:sz="0" w:space="0" w:color="auto"/>
        <w:bottom w:val="none" w:sz="0" w:space="0" w:color="auto"/>
        <w:right w:val="none" w:sz="0" w:space="0" w:color="auto"/>
      </w:divBdr>
    </w:div>
    <w:div w:id="1804426733">
      <w:bodyDiv w:val="1"/>
      <w:marLeft w:val="0"/>
      <w:marRight w:val="0"/>
      <w:marTop w:val="0"/>
      <w:marBottom w:val="0"/>
      <w:divBdr>
        <w:top w:val="none" w:sz="0" w:space="0" w:color="auto"/>
        <w:left w:val="none" w:sz="0" w:space="0" w:color="auto"/>
        <w:bottom w:val="none" w:sz="0" w:space="0" w:color="auto"/>
        <w:right w:val="none" w:sz="0" w:space="0" w:color="auto"/>
      </w:divBdr>
    </w:div>
    <w:div w:id="1814365504">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sChild>
        <w:div w:id="1567913451">
          <w:marLeft w:val="0"/>
          <w:marRight w:val="0"/>
          <w:marTop w:val="0"/>
          <w:marBottom w:val="0"/>
          <w:divBdr>
            <w:top w:val="none" w:sz="0" w:space="0" w:color="auto"/>
            <w:left w:val="none" w:sz="0" w:space="0" w:color="auto"/>
            <w:bottom w:val="none" w:sz="0" w:space="0" w:color="auto"/>
            <w:right w:val="none" w:sz="0" w:space="0" w:color="auto"/>
          </w:divBdr>
          <w:divsChild>
            <w:div w:id="1673949154">
              <w:marLeft w:val="0"/>
              <w:marRight w:val="0"/>
              <w:marTop w:val="0"/>
              <w:marBottom w:val="0"/>
              <w:divBdr>
                <w:top w:val="none" w:sz="0" w:space="0" w:color="auto"/>
                <w:left w:val="none" w:sz="0" w:space="0" w:color="auto"/>
                <w:bottom w:val="none" w:sz="0" w:space="0" w:color="auto"/>
                <w:right w:val="none" w:sz="0" w:space="0" w:color="auto"/>
              </w:divBdr>
              <w:divsChild>
                <w:div w:id="1243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9281">
      <w:bodyDiv w:val="1"/>
      <w:marLeft w:val="0"/>
      <w:marRight w:val="0"/>
      <w:marTop w:val="0"/>
      <w:marBottom w:val="0"/>
      <w:divBdr>
        <w:top w:val="none" w:sz="0" w:space="0" w:color="auto"/>
        <w:left w:val="none" w:sz="0" w:space="0" w:color="auto"/>
        <w:bottom w:val="none" w:sz="0" w:space="0" w:color="auto"/>
        <w:right w:val="none" w:sz="0" w:space="0" w:color="auto"/>
      </w:divBdr>
    </w:div>
    <w:div w:id="1841584159">
      <w:bodyDiv w:val="1"/>
      <w:marLeft w:val="0"/>
      <w:marRight w:val="0"/>
      <w:marTop w:val="0"/>
      <w:marBottom w:val="0"/>
      <w:divBdr>
        <w:top w:val="none" w:sz="0" w:space="0" w:color="auto"/>
        <w:left w:val="none" w:sz="0" w:space="0" w:color="auto"/>
        <w:bottom w:val="none" w:sz="0" w:space="0" w:color="auto"/>
        <w:right w:val="none" w:sz="0" w:space="0" w:color="auto"/>
      </w:divBdr>
    </w:div>
    <w:div w:id="1848665035">
      <w:bodyDiv w:val="1"/>
      <w:marLeft w:val="0"/>
      <w:marRight w:val="0"/>
      <w:marTop w:val="0"/>
      <w:marBottom w:val="0"/>
      <w:divBdr>
        <w:top w:val="none" w:sz="0" w:space="0" w:color="auto"/>
        <w:left w:val="none" w:sz="0" w:space="0" w:color="auto"/>
        <w:bottom w:val="none" w:sz="0" w:space="0" w:color="auto"/>
        <w:right w:val="none" w:sz="0" w:space="0" w:color="auto"/>
      </w:divBdr>
    </w:div>
    <w:div w:id="1861310777">
      <w:bodyDiv w:val="1"/>
      <w:marLeft w:val="0"/>
      <w:marRight w:val="0"/>
      <w:marTop w:val="0"/>
      <w:marBottom w:val="0"/>
      <w:divBdr>
        <w:top w:val="none" w:sz="0" w:space="0" w:color="auto"/>
        <w:left w:val="none" w:sz="0" w:space="0" w:color="auto"/>
        <w:bottom w:val="none" w:sz="0" w:space="0" w:color="auto"/>
        <w:right w:val="none" w:sz="0" w:space="0" w:color="auto"/>
      </w:divBdr>
    </w:div>
    <w:div w:id="1884905887">
      <w:bodyDiv w:val="1"/>
      <w:marLeft w:val="0"/>
      <w:marRight w:val="0"/>
      <w:marTop w:val="0"/>
      <w:marBottom w:val="0"/>
      <w:divBdr>
        <w:top w:val="none" w:sz="0" w:space="0" w:color="auto"/>
        <w:left w:val="none" w:sz="0" w:space="0" w:color="auto"/>
        <w:bottom w:val="none" w:sz="0" w:space="0" w:color="auto"/>
        <w:right w:val="none" w:sz="0" w:space="0" w:color="auto"/>
      </w:divBdr>
    </w:div>
    <w:div w:id="1888881269">
      <w:bodyDiv w:val="1"/>
      <w:marLeft w:val="0"/>
      <w:marRight w:val="0"/>
      <w:marTop w:val="0"/>
      <w:marBottom w:val="0"/>
      <w:divBdr>
        <w:top w:val="none" w:sz="0" w:space="0" w:color="auto"/>
        <w:left w:val="none" w:sz="0" w:space="0" w:color="auto"/>
        <w:bottom w:val="none" w:sz="0" w:space="0" w:color="auto"/>
        <w:right w:val="none" w:sz="0" w:space="0" w:color="auto"/>
      </w:divBdr>
    </w:div>
    <w:div w:id="1897424713">
      <w:bodyDiv w:val="1"/>
      <w:marLeft w:val="0"/>
      <w:marRight w:val="0"/>
      <w:marTop w:val="0"/>
      <w:marBottom w:val="0"/>
      <w:divBdr>
        <w:top w:val="none" w:sz="0" w:space="0" w:color="auto"/>
        <w:left w:val="none" w:sz="0" w:space="0" w:color="auto"/>
        <w:bottom w:val="none" w:sz="0" w:space="0" w:color="auto"/>
        <w:right w:val="none" w:sz="0" w:space="0" w:color="auto"/>
      </w:divBdr>
    </w:div>
    <w:div w:id="1905413406">
      <w:bodyDiv w:val="1"/>
      <w:marLeft w:val="0"/>
      <w:marRight w:val="0"/>
      <w:marTop w:val="0"/>
      <w:marBottom w:val="0"/>
      <w:divBdr>
        <w:top w:val="none" w:sz="0" w:space="0" w:color="auto"/>
        <w:left w:val="none" w:sz="0" w:space="0" w:color="auto"/>
        <w:bottom w:val="none" w:sz="0" w:space="0" w:color="auto"/>
        <w:right w:val="none" w:sz="0" w:space="0" w:color="auto"/>
      </w:divBdr>
    </w:div>
    <w:div w:id="1929653372">
      <w:bodyDiv w:val="1"/>
      <w:marLeft w:val="0"/>
      <w:marRight w:val="0"/>
      <w:marTop w:val="0"/>
      <w:marBottom w:val="0"/>
      <w:divBdr>
        <w:top w:val="none" w:sz="0" w:space="0" w:color="auto"/>
        <w:left w:val="none" w:sz="0" w:space="0" w:color="auto"/>
        <w:bottom w:val="none" w:sz="0" w:space="0" w:color="auto"/>
        <w:right w:val="none" w:sz="0" w:space="0" w:color="auto"/>
      </w:divBdr>
    </w:div>
    <w:div w:id="1931885431">
      <w:bodyDiv w:val="1"/>
      <w:marLeft w:val="0"/>
      <w:marRight w:val="0"/>
      <w:marTop w:val="0"/>
      <w:marBottom w:val="0"/>
      <w:divBdr>
        <w:top w:val="none" w:sz="0" w:space="0" w:color="auto"/>
        <w:left w:val="none" w:sz="0" w:space="0" w:color="auto"/>
        <w:bottom w:val="none" w:sz="0" w:space="0" w:color="auto"/>
        <w:right w:val="none" w:sz="0" w:space="0" w:color="auto"/>
      </w:divBdr>
    </w:div>
    <w:div w:id="1932395282">
      <w:bodyDiv w:val="1"/>
      <w:marLeft w:val="0"/>
      <w:marRight w:val="0"/>
      <w:marTop w:val="0"/>
      <w:marBottom w:val="0"/>
      <w:divBdr>
        <w:top w:val="none" w:sz="0" w:space="0" w:color="auto"/>
        <w:left w:val="none" w:sz="0" w:space="0" w:color="auto"/>
        <w:bottom w:val="none" w:sz="0" w:space="0" w:color="auto"/>
        <w:right w:val="none" w:sz="0" w:space="0" w:color="auto"/>
      </w:divBdr>
    </w:div>
    <w:div w:id="1943950677">
      <w:bodyDiv w:val="1"/>
      <w:marLeft w:val="0"/>
      <w:marRight w:val="0"/>
      <w:marTop w:val="0"/>
      <w:marBottom w:val="0"/>
      <w:divBdr>
        <w:top w:val="none" w:sz="0" w:space="0" w:color="auto"/>
        <w:left w:val="none" w:sz="0" w:space="0" w:color="auto"/>
        <w:bottom w:val="none" w:sz="0" w:space="0" w:color="auto"/>
        <w:right w:val="none" w:sz="0" w:space="0" w:color="auto"/>
      </w:divBdr>
    </w:div>
    <w:div w:id="1989091741">
      <w:bodyDiv w:val="1"/>
      <w:marLeft w:val="0"/>
      <w:marRight w:val="0"/>
      <w:marTop w:val="0"/>
      <w:marBottom w:val="0"/>
      <w:divBdr>
        <w:top w:val="none" w:sz="0" w:space="0" w:color="auto"/>
        <w:left w:val="none" w:sz="0" w:space="0" w:color="auto"/>
        <w:bottom w:val="none" w:sz="0" w:space="0" w:color="auto"/>
        <w:right w:val="none" w:sz="0" w:space="0" w:color="auto"/>
      </w:divBdr>
    </w:div>
    <w:div w:id="1989286264">
      <w:bodyDiv w:val="1"/>
      <w:marLeft w:val="0"/>
      <w:marRight w:val="0"/>
      <w:marTop w:val="0"/>
      <w:marBottom w:val="0"/>
      <w:divBdr>
        <w:top w:val="none" w:sz="0" w:space="0" w:color="auto"/>
        <w:left w:val="none" w:sz="0" w:space="0" w:color="auto"/>
        <w:bottom w:val="none" w:sz="0" w:space="0" w:color="auto"/>
        <w:right w:val="none" w:sz="0" w:space="0" w:color="auto"/>
      </w:divBdr>
    </w:div>
    <w:div w:id="1991590631">
      <w:bodyDiv w:val="1"/>
      <w:marLeft w:val="0"/>
      <w:marRight w:val="0"/>
      <w:marTop w:val="0"/>
      <w:marBottom w:val="0"/>
      <w:divBdr>
        <w:top w:val="none" w:sz="0" w:space="0" w:color="auto"/>
        <w:left w:val="none" w:sz="0" w:space="0" w:color="auto"/>
        <w:bottom w:val="none" w:sz="0" w:space="0" w:color="auto"/>
        <w:right w:val="none" w:sz="0" w:space="0" w:color="auto"/>
      </w:divBdr>
    </w:div>
    <w:div w:id="2004818747">
      <w:bodyDiv w:val="1"/>
      <w:marLeft w:val="0"/>
      <w:marRight w:val="0"/>
      <w:marTop w:val="0"/>
      <w:marBottom w:val="0"/>
      <w:divBdr>
        <w:top w:val="none" w:sz="0" w:space="0" w:color="auto"/>
        <w:left w:val="none" w:sz="0" w:space="0" w:color="auto"/>
        <w:bottom w:val="none" w:sz="0" w:space="0" w:color="auto"/>
        <w:right w:val="none" w:sz="0" w:space="0" w:color="auto"/>
      </w:divBdr>
    </w:div>
    <w:div w:id="2015064789">
      <w:bodyDiv w:val="1"/>
      <w:marLeft w:val="0"/>
      <w:marRight w:val="0"/>
      <w:marTop w:val="0"/>
      <w:marBottom w:val="0"/>
      <w:divBdr>
        <w:top w:val="none" w:sz="0" w:space="0" w:color="auto"/>
        <w:left w:val="none" w:sz="0" w:space="0" w:color="auto"/>
        <w:bottom w:val="none" w:sz="0" w:space="0" w:color="auto"/>
        <w:right w:val="none" w:sz="0" w:space="0" w:color="auto"/>
      </w:divBdr>
    </w:div>
    <w:div w:id="2015451228">
      <w:bodyDiv w:val="1"/>
      <w:marLeft w:val="0"/>
      <w:marRight w:val="0"/>
      <w:marTop w:val="0"/>
      <w:marBottom w:val="0"/>
      <w:divBdr>
        <w:top w:val="none" w:sz="0" w:space="0" w:color="auto"/>
        <w:left w:val="none" w:sz="0" w:space="0" w:color="auto"/>
        <w:bottom w:val="none" w:sz="0" w:space="0" w:color="auto"/>
        <w:right w:val="none" w:sz="0" w:space="0" w:color="auto"/>
      </w:divBdr>
    </w:div>
    <w:div w:id="2015650378">
      <w:bodyDiv w:val="1"/>
      <w:marLeft w:val="0"/>
      <w:marRight w:val="0"/>
      <w:marTop w:val="0"/>
      <w:marBottom w:val="0"/>
      <w:divBdr>
        <w:top w:val="none" w:sz="0" w:space="0" w:color="auto"/>
        <w:left w:val="none" w:sz="0" w:space="0" w:color="auto"/>
        <w:bottom w:val="none" w:sz="0" w:space="0" w:color="auto"/>
        <w:right w:val="none" w:sz="0" w:space="0" w:color="auto"/>
      </w:divBdr>
    </w:div>
    <w:div w:id="2019887038">
      <w:bodyDiv w:val="1"/>
      <w:marLeft w:val="0"/>
      <w:marRight w:val="0"/>
      <w:marTop w:val="0"/>
      <w:marBottom w:val="0"/>
      <w:divBdr>
        <w:top w:val="none" w:sz="0" w:space="0" w:color="auto"/>
        <w:left w:val="none" w:sz="0" w:space="0" w:color="auto"/>
        <w:bottom w:val="none" w:sz="0" w:space="0" w:color="auto"/>
        <w:right w:val="none" w:sz="0" w:space="0" w:color="auto"/>
      </w:divBdr>
    </w:div>
    <w:div w:id="2041473443">
      <w:bodyDiv w:val="1"/>
      <w:marLeft w:val="0"/>
      <w:marRight w:val="0"/>
      <w:marTop w:val="0"/>
      <w:marBottom w:val="0"/>
      <w:divBdr>
        <w:top w:val="none" w:sz="0" w:space="0" w:color="auto"/>
        <w:left w:val="none" w:sz="0" w:space="0" w:color="auto"/>
        <w:bottom w:val="none" w:sz="0" w:space="0" w:color="auto"/>
        <w:right w:val="none" w:sz="0" w:space="0" w:color="auto"/>
      </w:divBdr>
    </w:div>
    <w:div w:id="2042896434">
      <w:bodyDiv w:val="1"/>
      <w:marLeft w:val="0"/>
      <w:marRight w:val="0"/>
      <w:marTop w:val="0"/>
      <w:marBottom w:val="0"/>
      <w:divBdr>
        <w:top w:val="none" w:sz="0" w:space="0" w:color="auto"/>
        <w:left w:val="none" w:sz="0" w:space="0" w:color="auto"/>
        <w:bottom w:val="none" w:sz="0" w:space="0" w:color="auto"/>
        <w:right w:val="none" w:sz="0" w:space="0" w:color="auto"/>
      </w:divBdr>
    </w:div>
    <w:div w:id="2097238945">
      <w:bodyDiv w:val="1"/>
      <w:marLeft w:val="0"/>
      <w:marRight w:val="0"/>
      <w:marTop w:val="0"/>
      <w:marBottom w:val="0"/>
      <w:divBdr>
        <w:top w:val="none" w:sz="0" w:space="0" w:color="auto"/>
        <w:left w:val="none" w:sz="0" w:space="0" w:color="auto"/>
        <w:bottom w:val="none" w:sz="0" w:space="0" w:color="auto"/>
        <w:right w:val="none" w:sz="0" w:space="0" w:color="auto"/>
      </w:divBdr>
    </w:div>
    <w:div w:id="2098281663">
      <w:bodyDiv w:val="1"/>
      <w:marLeft w:val="0"/>
      <w:marRight w:val="0"/>
      <w:marTop w:val="0"/>
      <w:marBottom w:val="0"/>
      <w:divBdr>
        <w:top w:val="none" w:sz="0" w:space="0" w:color="auto"/>
        <w:left w:val="none" w:sz="0" w:space="0" w:color="auto"/>
        <w:bottom w:val="none" w:sz="0" w:space="0" w:color="auto"/>
        <w:right w:val="none" w:sz="0" w:space="0" w:color="auto"/>
      </w:divBdr>
    </w:div>
    <w:div w:id="2127042597">
      <w:bodyDiv w:val="1"/>
      <w:marLeft w:val="0"/>
      <w:marRight w:val="0"/>
      <w:marTop w:val="0"/>
      <w:marBottom w:val="0"/>
      <w:divBdr>
        <w:top w:val="none" w:sz="0" w:space="0" w:color="auto"/>
        <w:left w:val="none" w:sz="0" w:space="0" w:color="auto"/>
        <w:bottom w:val="none" w:sz="0" w:space="0" w:color="auto"/>
        <w:right w:val="none" w:sz="0" w:space="0" w:color="auto"/>
      </w:divBdr>
    </w:div>
    <w:div w:id="2131313747">
      <w:bodyDiv w:val="1"/>
      <w:marLeft w:val="0"/>
      <w:marRight w:val="0"/>
      <w:marTop w:val="0"/>
      <w:marBottom w:val="0"/>
      <w:divBdr>
        <w:top w:val="none" w:sz="0" w:space="0" w:color="auto"/>
        <w:left w:val="none" w:sz="0" w:space="0" w:color="auto"/>
        <w:bottom w:val="none" w:sz="0" w:space="0" w:color="auto"/>
        <w:right w:val="none" w:sz="0" w:space="0" w:color="auto"/>
      </w:divBdr>
    </w:div>
    <w:div w:id="2142797759">
      <w:bodyDiv w:val="1"/>
      <w:marLeft w:val="0"/>
      <w:marRight w:val="0"/>
      <w:marTop w:val="0"/>
      <w:marBottom w:val="0"/>
      <w:divBdr>
        <w:top w:val="none" w:sz="0" w:space="0" w:color="auto"/>
        <w:left w:val="none" w:sz="0" w:space="0" w:color="auto"/>
        <w:bottom w:val="none" w:sz="0" w:space="0" w:color="auto"/>
        <w:right w:val="none" w:sz="0" w:space="0" w:color="auto"/>
      </w:divBdr>
    </w:div>
    <w:div w:id="21445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hieu.bouveron@ensta-bretagne.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quentin.ducasse@ensta-bretagn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Wik16</b:Tag>
    <b:SourceType>InternetSite</b:SourceType>
    <b:Guid>{FB39320D-31C5-0A4F-ADF4-FF13DF8F7628}</b:Guid>
    <b:Author>
      <b:Author>
        <b:Corporate>Wikipedia</b:Corporate>
      </b:Author>
    </b:Author>
    <b:Title>Moteur atomique</b:Title>
    <b:Year>2016</b:Year>
    <b:URL>https://fr.wikipedia.org/wiki/Moteur_atomique</b:URL>
    <b:RefOrder>3</b:RefOrder>
  </b:Source>
  <b:Source>
    <b:Tag>Mar17</b:Tag>
    <b:SourceType>InternetSite</b:SourceType>
    <b:Guid>{5EE3594F-1F91-964C-9FF0-7E6E77EDB1ED}</b:Guid>
    <b:Author>
      <b:Author>
        <b:NameList>
          <b:Person>
            <b:Last>Zaffagni</b:Last>
            <b:First>Mark</b:First>
          </b:Person>
        </b:NameList>
      </b:Author>
    </b:Author>
    <b:Title>Drones : la Chine travaille sur une propulsion nucléaire</b:Title>
    <b:Year>2017</b:Year>
    <b:URL>https://www.futura-sciences.com/tech/actualites/drone-drones-chine-travaille-propulsion-nucleaire-69587/</b:URL>
    <b:RefOrder>1</b:RefOrder>
  </b:Source>
  <b:Source>
    <b:Tag>New16</b:Tag>
    <b:SourceType>InternetSite</b:SourceType>
    <b:Guid>{6A9B251B-6DB9-4E4F-8F65-773DF37EA2E8}</b:Guid>
    <b:Author>
      <b:Author>
        <b:Corporate>Newsroom</b:Corporate>
      </b:Author>
    </b:Author>
    <b:Title>X-mini, le micro-moteur qui change la donne</b:Title>
    <b:Year>2016</b:Year>
    <b:URL>https://humanoides.fr/xmini-moteur-revolution/</b:URL>
    <b:RefOrder>2</b:RefOrder>
  </b:Source>
  <b:Source>
    <b:Tag>Oak17</b:Tag>
    <b:SourceType>InternetSite</b:SourceType>
    <b:Guid>{D1D8973E-0D5C-114E-8672-2ED7E6859D84}</b:Guid>
    <b:Author>
      <b:Author>
        <b:Corporate>Oakland University</b:Corporate>
      </b:Author>
    </b:Author>
    <b:Title>Loon Copter</b:Title>
    <b:URL>https://sites.google.com/a/oakland.edu/oar/loon-copter</b:URL>
    <b:Year>2017</b:Year>
    <b:RefOrder>4</b:RefOrder>
  </b:Source>
  <b:Source>
    <b:Tag>bat</b:Tag>
    <b:SourceType>InternetSite</b:SourceType>
    <b:Guid>{FE3F8181-F608-8E46-859C-8709A063C905}</b:Guid>
    <b:Author>
      <b:Author>
        <b:Corporate>bateaux.com</b:Corporate>
      </b:Author>
    </b:Author>
    <b:Title>Propulsion hydrojet : pas d'hélice qui traine dans l'eau</b:Title>
    <b:URL>https://www.bateaux.com/article/25093/l-hydrojet-d-helice-traine-l-eau</b:URL>
    <b:RefOrder>5</b:RefOrder>
  </b:Source>
  <b:Source>
    <b:Tag>Cap</b:Tag>
    <b:SourceType>InternetSite</b:SourceType>
    <b:Guid>{177C8B96-279D-414A-A217-6F8B2CF59246}</b:Guid>
    <b:Title>Capteur MinIMU-9 v3 Gyroscope, accéléromètre et boussole</b:Title>
    <b:URL>https://www.generationrobots.com/fr/401886-capteur-minimu-9-v3-gyroscope-accelerometre-et-boussole.html</b:URL>
    <b:RefOrder>6</b:RefOrder>
  </b:Source>
  <b:Source>
    <b:Tag>Ard</b:Tag>
    <b:SourceType>InternetSite</b:SourceType>
    <b:Guid>{C33DB13D-6FAD-F54F-BFAE-67EC84F9A970}</b:Guid>
    <b:Title>Ardupilot APM 2.8</b:Title>
    <b:URL>https://www.banggood.com/fr/Ardupilot-APM-2_8-Flight-Control-Board-Bend-Pin-with-Protective-Case-p-1123217.html?gmcCountry=FR&amp;currency=EUR&amp;createTmp=1&amp;cur_warehouse=CN&amp;ID=528439&amp;utm_source=googleshopping&amp;utm_medium=cpc_ods&amp;utm_content=heath&amp;utm_campaign=PLA-multi-fr-pc&amp;gclid=EAIaIQobChMInOn3_6rm2QIVD5AYCh3R_wOnEAQYAiABEgKZiPD_BwE</b:URL>
    <b:RefOrder>7</b:RefOrder>
  </b:Source>
  <b:Source>
    <b:Tag>Mot</b:Tag>
    <b:SourceType>InternetSite</b:SourceType>
    <b:Guid>{645F0ADA-B1A3-7748-B990-92416C326FD7}</b:Guid>
    <b:Title>Moteur ECO 3520C</b:Title>
    <b:URL>http://shop.dualsky.com/eco-3520c-motor_p0163.html </b:URL>
    <b:RefOrder>8</b:RefOrder>
  </b:Source>
  <b:Source>
    <b:Tag>Tra</b:Tag>
    <b:SourceType>InternetSite</b:SourceType>
    <b:Guid>{E09459D0-E46C-9B48-B8F7-D1C8060E5788}</b:Guid>
    <b:Title>Traxxas 2065</b:Title>
    <b:URL>https://www.flashrc.com/TRAXXAS/9001-traxxas_micro_servo_2065_waterproof.html?p=gachat&amp;gclid=EAIaIQobChMIm6uPrL7k2QIVEI0bCh10aQ6aEAQYASABEgJsBPD_BwE</b:URL>
    <b:RefOrder>9</b:RefOrder>
  </b:Source>
  <b:Source>
    <b:Tag>ESC</b:Tag>
    <b:SourceType>InternetSite</b:SourceType>
    <b:Guid>{D70B16AA-95B4-BB46-BA2A-33467F981E62}</b:Guid>
    <b:Title>ESC 65A XC-65-Lite</b:Title>
    <b:URL>https://www.flashrc.com/dualsky/12355-controleur_brushless_65a_xc_65_lite_dualsky.html</b:URL>
    <b:RefOrder>10</b:RefOrder>
  </b:Source>
  <b:Source>
    <b:Tag>GoP</b:Tag>
    <b:SourceType>InternetSite</b:SourceType>
    <b:Guid>{DC1728DD-860A-8342-AE43-090CF83EC884}</b:Guid>
    <b:Title>Go Pro Session</b:Title>
    <b:URL>http://www.priceminister.com/mfp/5684475/gopro-hero-session-i-s-wi-fi-sous-marin-jusqu-a-10-m?pid=1832221448&amp;gclid=EAIaIQobChMIydGd_avm2QIV1MAYCh27PgeXEAYYASABEgIvsPD_BwE</b:URL>
    <b:RefOrder>11</b:RefOrder>
  </b:Source>
  <b:Source>
    <b:Tag>Cap1</b:Tag>
    <b:SourceType>InternetSite</b:SourceType>
    <b:Guid>{8E97CEAE-0ED3-BE45-8E59-65D4B1F5E9CF}</b:Guid>
    <b:Title>Capteur Pression</b:Title>
    <b:URL>https://www.sparkfun.com/products/12909</b:URL>
    <b:RefOrder>12</b:RefOrder>
  </b:Source>
  <b:Source>
    <b:Tag>Son</b:Tag>
    <b:SourceType>InternetSite</b:SourceType>
    <b:Guid>{9E0378FC-4287-164F-959C-A251F3D9E7E6}</b:Guid>
    <b:Title>Sonar/Ultrasons</b:Title>
    <b:URL>https://www.maxbotix.com/Ultrasonic_Sensors/MB1200.htm</b:URL>
    <b:RefOrder>13</b:RefOrder>
  </b:Source>
  <b:Source>
    <b:Tag>GPS</b:Tag>
    <b:SourceType>InternetSite</b:SourceType>
    <b:Guid>{AA716685-4647-2649-8CEE-4CD1C3DF51FA}</b:Guid>
    <b:Title>GPS Ublox</b:Title>
    <b:URL>https://www.banggood.com/fr/NEO-M8N-GPS-Module-for-PX4-PIX-APM2_52_6-Built-inCompass-p-974360.html?gmcCountry=FR&amp;currency=EUR&amp;createTmp=1&amp;utm_source=googleshopping&amp;utm_medium=cpc_ods&amp;utm_content=heath&amp;utm_campaign=PLA-multi-fr-pc&amp;gclid=EAIaIQobChMIk4uDw9bk2QIViwrTCh3-6AhGEAQYAiABEgINVvD_BwE&amp;cur_warehouse=CN</b:URL>
    <b:RefOrder>14</b:RefOrder>
  </b:Source>
  <b:Source>
    <b:Tag>Alt</b:Tag>
    <b:SourceType>InternetSite</b:SourceType>
    <b:Guid>{DE301E7A-9F28-984D-A3BD-9BE576A66224}</b:Guid>
    <b:Title>Altimètre et Baromètre</b:Title>
    <b:URL>https://www.robotshop.com/eu/fr/capteur-altitude-pression-barometrique-i2c-spi-bmp280.html</b:URL>
    <b:RefOrder>15</b:RefOrder>
  </b:Source>
  <b:Source>
    <b:Tag>LiP</b:Tag>
    <b:SourceType>InternetSite</b:SourceType>
    <b:Guid>{E6C689FC-6A45-7D47-B5C4-46910BA6B825}</b:Guid>
    <b:Title>LiPo pour arduino</b:Title>
    <b:URL>https://www.flashrc.com/e_flite/19539-batterie_e_flite_lipo_2s_74v_280mah_prise_umx.html</b:URL>
    <b:RefOrder>16</b:RefOrder>
  </b:Source>
  <b:Source>
    <b:Tag>LiP1</b:Tag>
    <b:SourceType>InternetSite</b:SourceType>
    <b:Guid>{6D973B2C-17B8-B146-9FBB-6715E2CCE75E}</b:Guid>
    <b:Title>LiPo ESC</b:Title>
    <b:URL>https://www.miniplanes.fr/lipo-6s-4000mah-222v-30c-xt60</b:URL>
    <b:RefOrder>17</b:RefOrder>
  </b:Source>
  <b:Source>
    <b:Tag>Bag</b:Tag>
    <b:SourceType>InternetSite</b:SourceType>
    <b:Guid>{53AB4852-4792-1D4D-A18C-D3CB9EE2DAC2}</b:Guid>
    <b:Title>Bagues BS</b:Title>
    <b:URL>https://www.oring.hutchinson.fr/nos-produits/bagues-bs/</b:URL>
    <b:RefOrder>19</b:RefOrder>
  </b:Source>
  <b:Source>
    <b:Tag>Éta</b:Tag>
    <b:SourceType>InternetSite</b:SourceType>
    <b:Guid>{495EB4E2-AC2A-1446-B65B-CF174C02B9ED}</b:Guid>
    <b:Title>Étanchéité dynamique</b:Title>
    <b:URL>http://www.paulstra-industry.com/upload/gamme/catalogue/etancheite-dynamique-B6327B7E.pdf</b:URL>
    <b:RefOrder>20</b:RefOrder>
  </b:Source>
  <b:Source>
    <b:Tag>Eta</b:Tag>
    <b:SourceType>InternetSite</b:SourceType>
    <b:Guid>{8B98C0DB-0C35-474C-ABDB-166E20621D89}</b:Guid>
    <b:Title>Etancher - Matthieu Barreau</b:Title>
    <b:URL>http://barreau.matthieu.free.fr/cours/etanch.pdf</b:URL>
    <b:RefOrder>18</b:RefOrder>
  </b:Source>
</b:Sources>
</file>

<file path=customXml/itemProps1.xml><?xml version="1.0" encoding="utf-8"?>
<ds:datastoreItem xmlns:ds="http://schemas.openxmlformats.org/officeDocument/2006/customXml" ds:itemID="{18131AD5-59FD-4843-8E41-321E8B68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12</Pages>
  <Words>2360</Words>
  <Characters>12984</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cp:keywords/>
  <dc:description/>
  <cp:lastModifiedBy>Matthieu Bouveron</cp:lastModifiedBy>
  <cp:revision>18</cp:revision>
  <cp:lastPrinted>2018-03-12T10:47:00Z</cp:lastPrinted>
  <dcterms:created xsi:type="dcterms:W3CDTF">2018-02-12T07:32:00Z</dcterms:created>
  <dcterms:modified xsi:type="dcterms:W3CDTF">2018-05-21T19:43:00Z</dcterms:modified>
</cp:coreProperties>
</file>