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DB5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F713FC">
        <w:rPr>
          <w:sz w:val="32"/>
          <w:szCs w:val="32"/>
        </w:rPr>
        <w:t>Ryhmä Noyce</w:t>
      </w:r>
    </w:p>
    <w:p w14:paraId="5A9F8D0C" w14:textId="54D8D7E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F713FC">
        <w:rPr>
          <w:sz w:val="32"/>
          <w:szCs w:val="32"/>
        </w:rPr>
        <w:t>Valtteri Peltoluhta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5251E11" w:rsidR="00AC0751" w:rsidRPr="00AC0751" w:rsidRDefault="00F713FC">
            <w:r>
              <w:t>15.9.2022</w:t>
            </w:r>
          </w:p>
        </w:tc>
        <w:tc>
          <w:tcPr>
            <w:tcW w:w="2551" w:type="dxa"/>
          </w:tcPr>
          <w:p w14:paraId="67DA4C91" w14:textId="1962BA5D" w:rsidR="00AC0751" w:rsidRPr="00AC0751" w:rsidRDefault="00F713FC">
            <w:r>
              <w:t>0,5</w:t>
            </w:r>
          </w:p>
        </w:tc>
        <w:tc>
          <w:tcPr>
            <w:tcW w:w="5103" w:type="dxa"/>
          </w:tcPr>
          <w:p w14:paraId="3CB844BF" w14:textId="4B217C3A" w:rsidR="00AC0751" w:rsidRPr="00AC0751" w:rsidRDefault="00F713F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3891D1D" w:rsidR="00AC0751" w:rsidRPr="00AC0751" w:rsidRDefault="002F38B5">
            <w:r>
              <w:t>1</w:t>
            </w:r>
            <w:r w:rsidR="001E1100">
              <w:t>8</w:t>
            </w:r>
            <w:r>
              <w:t>.9.2022</w:t>
            </w:r>
          </w:p>
        </w:tc>
        <w:tc>
          <w:tcPr>
            <w:tcW w:w="2551" w:type="dxa"/>
          </w:tcPr>
          <w:p w14:paraId="12F5E4EE" w14:textId="3D2C10B8" w:rsidR="00AC0751" w:rsidRPr="00AC0751" w:rsidRDefault="002F38B5">
            <w:r>
              <w:t>2</w:t>
            </w:r>
          </w:p>
        </w:tc>
        <w:tc>
          <w:tcPr>
            <w:tcW w:w="5103" w:type="dxa"/>
          </w:tcPr>
          <w:p w14:paraId="7E5C2C17" w14:textId="36152A22" w:rsidR="00AC0751" w:rsidRPr="00AC0751" w:rsidRDefault="002F38B5">
            <w:r>
              <w:t>Kuvaajan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16F7B354" w:rsidR="00AC0751" w:rsidRPr="00AC0751" w:rsidRDefault="001E1100">
            <w:r>
              <w:t>19.9.2022</w:t>
            </w:r>
          </w:p>
        </w:tc>
        <w:tc>
          <w:tcPr>
            <w:tcW w:w="2551" w:type="dxa"/>
          </w:tcPr>
          <w:p w14:paraId="3C8D4579" w14:textId="23C08766" w:rsidR="00AC0751" w:rsidRPr="00AC0751" w:rsidRDefault="001E1100">
            <w:r>
              <w:t>1,5</w:t>
            </w:r>
          </w:p>
        </w:tc>
        <w:tc>
          <w:tcPr>
            <w:tcW w:w="5103" w:type="dxa"/>
          </w:tcPr>
          <w:p w14:paraId="12AF0502" w14:textId="1642D529" w:rsidR="00AC0751" w:rsidRPr="00AC0751" w:rsidRDefault="001E1100">
            <w:r>
              <w:t>Review ja vaatimusmäärittelun jatkaminen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18974930" w:rsidR="00AC0751" w:rsidRPr="00AC0751" w:rsidRDefault="00784935">
            <w:r>
              <w:t>26.9.2022</w:t>
            </w:r>
          </w:p>
        </w:tc>
        <w:tc>
          <w:tcPr>
            <w:tcW w:w="2551" w:type="dxa"/>
          </w:tcPr>
          <w:p w14:paraId="3ABB467F" w14:textId="7EDF6BDC" w:rsidR="00AC0751" w:rsidRPr="00AC0751" w:rsidRDefault="00784935">
            <w:r>
              <w:t>2</w:t>
            </w:r>
          </w:p>
        </w:tc>
        <w:tc>
          <w:tcPr>
            <w:tcW w:w="5103" w:type="dxa"/>
          </w:tcPr>
          <w:p w14:paraId="3D8C56DF" w14:textId="2CEBF557" w:rsidR="00AC0751" w:rsidRPr="00AC0751" w:rsidRDefault="00784935">
            <w:r>
              <w:t>Vaatimusmäärittelyn jatkaminen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34F7D21" w:rsidR="00AC0751" w:rsidRPr="00AC0751" w:rsidRDefault="001444F4">
            <w:r>
              <w:t>28.9.2022</w:t>
            </w:r>
          </w:p>
        </w:tc>
        <w:tc>
          <w:tcPr>
            <w:tcW w:w="2551" w:type="dxa"/>
          </w:tcPr>
          <w:p w14:paraId="7AE0EE22" w14:textId="4B8062AF" w:rsidR="00AC0751" w:rsidRPr="00AC0751" w:rsidRDefault="001444F4">
            <w:r>
              <w:t>2</w:t>
            </w:r>
          </w:p>
        </w:tc>
        <w:tc>
          <w:tcPr>
            <w:tcW w:w="5103" w:type="dxa"/>
          </w:tcPr>
          <w:p w14:paraId="221C95C0" w14:textId="39948E99" w:rsidR="00AC0751" w:rsidRPr="00AC0751" w:rsidRDefault="001444F4">
            <w:r>
              <w:t>Vaatimusmäärittelyn jatkaminen ja review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10673DE7" w:rsidR="00AC0751" w:rsidRPr="00AC0751" w:rsidRDefault="003732F2">
            <w:r>
              <w:t>3.10.2022</w:t>
            </w:r>
          </w:p>
        </w:tc>
        <w:tc>
          <w:tcPr>
            <w:tcW w:w="2551" w:type="dxa"/>
          </w:tcPr>
          <w:p w14:paraId="220971BB" w14:textId="02B1F4C5" w:rsidR="00AC0751" w:rsidRPr="00AC0751" w:rsidRDefault="003732F2">
            <w:r>
              <w:t>0,5</w:t>
            </w:r>
          </w:p>
        </w:tc>
        <w:tc>
          <w:tcPr>
            <w:tcW w:w="5103" w:type="dxa"/>
          </w:tcPr>
          <w:p w14:paraId="5F5CE641" w14:textId="27A98245" w:rsidR="00AC0751" w:rsidRPr="00AC0751" w:rsidRDefault="003732F2">
            <w:r>
              <w:t>Palaveri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2B43FB4" w:rsidR="00AC0751" w:rsidRPr="00AC0751" w:rsidRDefault="00EA123A">
            <w:r>
              <w:t>5.10.2022</w:t>
            </w:r>
          </w:p>
        </w:tc>
        <w:tc>
          <w:tcPr>
            <w:tcW w:w="2551" w:type="dxa"/>
          </w:tcPr>
          <w:p w14:paraId="1C3B49D4" w14:textId="34EC5A83" w:rsidR="00AC0751" w:rsidRPr="00AC0751" w:rsidRDefault="00EA123A">
            <w:r>
              <w:t>2,5</w:t>
            </w:r>
          </w:p>
        </w:tc>
        <w:tc>
          <w:tcPr>
            <w:tcW w:w="5103" w:type="dxa"/>
          </w:tcPr>
          <w:p w14:paraId="298C153F" w14:textId="2184585E" w:rsidR="00AC0751" w:rsidRPr="00AC0751" w:rsidRDefault="00EA123A">
            <w:r>
              <w:t>Kulutuksien tekeminen ja palaveri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5A6DF02" w:rsidR="00AC0751" w:rsidRPr="00AC0751" w:rsidRDefault="00F72082">
            <w:r>
              <w:t>10.10.2022</w:t>
            </w:r>
          </w:p>
        </w:tc>
        <w:tc>
          <w:tcPr>
            <w:tcW w:w="2551" w:type="dxa"/>
          </w:tcPr>
          <w:p w14:paraId="6D4D7677" w14:textId="5581E8DC" w:rsidR="00AC0751" w:rsidRPr="00AC0751" w:rsidRDefault="00F72082">
            <w:r>
              <w:t>0,5</w:t>
            </w:r>
          </w:p>
        </w:tc>
        <w:tc>
          <w:tcPr>
            <w:tcW w:w="5103" w:type="dxa"/>
          </w:tcPr>
          <w:p w14:paraId="4FC6A6C5" w14:textId="33A7473B" w:rsidR="00AC0751" w:rsidRPr="00AC0751" w:rsidRDefault="00F72082">
            <w:r>
              <w:t>Palaveri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1C45144" w:rsidR="00AC0751" w:rsidRPr="00AC0751" w:rsidRDefault="00F72082">
            <w:r>
              <w:t>12.10.2022</w:t>
            </w:r>
          </w:p>
        </w:tc>
        <w:tc>
          <w:tcPr>
            <w:tcW w:w="2551" w:type="dxa"/>
          </w:tcPr>
          <w:p w14:paraId="64C969CB" w14:textId="636E3C32" w:rsidR="00AC0751" w:rsidRPr="00AC0751" w:rsidRDefault="00F72082">
            <w:r>
              <w:t>2</w:t>
            </w:r>
          </w:p>
        </w:tc>
        <w:tc>
          <w:tcPr>
            <w:tcW w:w="5103" w:type="dxa"/>
          </w:tcPr>
          <w:p w14:paraId="1DEC7ED1" w14:textId="5B8DABD4" w:rsidR="00AC0751" w:rsidRPr="00AC0751" w:rsidRDefault="00F72082">
            <w:r>
              <w:t>Palaveri + vaatimusmäärittelyn lisäys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444F4"/>
    <w:rsid w:val="001E1100"/>
    <w:rsid w:val="002F38B5"/>
    <w:rsid w:val="003732F2"/>
    <w:rsid w:val="00784935"/>
    <w:rsid w:val="00AC0751"/>
    <w:rsid w:val="00D3248E"/>
    <w:rsid w:val="00D76C28"/>
    <w:rsid w:val="00EA123A"/>
    <w:rsid w:val="00F713FC"/>
    <w:rsid w:val="00F7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507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Valtteri Peltoluhta</cp:lastModifiedBy>
  <cp:revision>9</cp:revision>
  <dcterms:created xsi:type="dcterms:W3CDTF">2022-09-15T15:43:00Z</dcterms:created>
  <dcterms:modified xsi:type="dcterms:W3CDTF">2022-10-12T08:21:00Z</dcterms:modified>
</cp:coreProperties>
</file>