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 Noyce</w:t>
      </w:r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r>
              <w:t>Review ja vaatimusmäärittelun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8974930" w:rsidR="00AC0751" w:rsidRPr="00AC0751" w:rsidRDefault="00784935">
            <w:r>
              <w:t>26.9.2022</w:t>
            </w:r>
          </w:p>
        </w:tc>
        <w:tc>
          <w:tcPr>
            <w:tcW w:w="2551" w:type="dxa"/>
          </w:tcPr>
          <w:p w14:paraId="3ABB467F" w14:textId="7EDF6BDC" w:rsidR="00AC0751" w:rsidRPr="00AC0751" w:rsidRDefault="00784935">
            <w:r>
              <w:t>2</w:t>
            </w:r>
          </w:p>
        </w:tc>
        <w:tc>
          <w:tcPr>
            <w:tcW w:w="5103" w:type="dxa"/>
          </w:tcPr>
          <w:p w14:paraId="3D8C56DF" w14:textId="2CEBF557" w:rsidR="00AC0751" w:rsidRPr="00AC0751" w:rsidRDefault="00784935">
            <w:r>
              <w:t>Vaatimusmäärittelyn jatkaminen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E1100"/>
    <w:rsid w:val="002F38B5"/>
    <w:rsid w:val="00784935"/>
    <w:rsid w:val="00AC0751"/>
    <w:rsid w:val="00D3248E"/>
    <w:rsid w:val="00D76C28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343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5</cp:revision>
  <dcterms:created xsi:type="dcterms:W3CDTF">2022-09-15T15:43:00Z</dcterms:created>
  <dcterms:modified xsi:type="dcterms:W3CDTF">2022-09-26T11:06:00Z</dcterms:modified>
</cp:coreProperties>
</file>