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>Luokkadiagrammin luonti, lisää-ikkunan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6509ACE7" w:rsidR="003B7763" w:rsidRPr="00AC0751" w:rsidRDefault="00F85AE5" w:rsidP="003B7763">
            <w:r>
              <w:t>12.10.2022</w:t>
            </w:r>
          </w:p>
        </w:tc>
        <w:tc>
          <w:tcPr>
            <w:tcW w:w="2551" w:type="dxa"/>
          </w:tcPr>
          <w:p w14:paraId="11859655" w14:textId="71293BC1" w:rsidR="003B7763" w:rsidRPr="00AC0751" w:rsidRDefault="00AC3DA9" w:rsidP="003B7763">
            <w:r>
              <w:t>2</w:t>
            </w:r>
          </w:p>
        </w:tc>
        <w:tc>
          <w:tcPr>
            <w:tcW w:w="5103" w:type="dxa"/>
          </w:tcPr>
          <w:p w14:paraId="4CE503DC" w14:textId="7DC87A27" w:rsidR="003B7763" w:rsidRPr="00AC0751" w:rsidRDefault="00F85AE5" w:rsidP="003B7763">
            <w:r>
              <w:t>Palaveri, vedenkulutuksen ja sähkönkulutuksen laskennan lisääminen</w:t>
            </w:r>
          </w:p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A01E0"/>
    <w:rsid w:val="003B7763"/>
    <w:rsid w:val="003F42C6"/>
    <w:rsid w:val="00417AAC"/>
    <w:rsid w:val="0068414C"/>
    <w:rsid w:val="0073291A"/>
    <w:rsid w:val="008D67BB"/>
    <w:rsid w:val="009976B6"/>
    <w:rsid w:val="009D014C"/>
    <w:rsid w:val="009F205D"/>
    <w:rsid w:val="00A00484"/>
    <w:rsid w:val="00A1604B"/>
    <w:rsid w:val="00A52CEC"/>
    <w:rsid w:val="00AC0751"/>
    <w:rsid w:val="00AC3DA9"/>
    <w:rsid w:val="00C248CE"/>
    <w:rsid w:val="00C5102E"/>
    <w:rsid w:val="00C56128"/>
    <w:rsid w:val="00CC7146"/>
    <w:rsid w:val="00D3248E"/>
    <w:rsid w:val="00D76C28"/>
    <w:rsid w:val="00E96462"/>
    <w:rsid w:val="00EC3803"/>
    <w:rsid w:val="00F85AE5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28</cp:revision>
  <dcterms:created xsi:type="dcterms:W3CDTF">2022-09-15T15:52:00Z</dcterms:created>
  <dcterms:modified xsi:type="dcterms:W3CDTF">2022-10-12T08:55:00Z</dcterms:modified>
</cp:coreProperties>
</file>