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53CF2" w14:textId="1651B408" w:rsidR="009626A9" w:rsidRPr="009626A9" w:rsidRDefault="009626A9">
      <w:pPr>
        <w:rPr>
          <w:b/>
          <w:bCs/>
        </w:rPr>
      </w:pPr>
      <w:r w:rsidRPr="009626A9">
        <w:rPr>
          <w:b/>
          <w:bCs/>
        </w:rPr>
        <w:t>USER STORY</w:t>
      </w:r>
    </w:p>
    <w:p w14:paraId="30E5D124" w14:textId="4843717A" w:rsidR="00DD5969" w:rsidRDefault="0061163F">
      <w:r>
        <w:t xml:space="preserve">Vogliamo fare una libreria di autenticazione (non si specifica che tipologia, come 2FA ecc.). Tale deve permettere di fare alcune operazioni come aggiunta, modifica e cancellazione utenti. Si pone un maggior peso sulla parte di autenticazione, che deve essere ben scritta e corretta. </w:t>
      </w:r>
    </w:p>
    <w:p w14:paraId="04245EA9" w14:textId="047D2A25" w:rsidR="004B59FB" w:rsidRDefault="004B59FB">
      <w:r>
        <w:t xml:space="preserve">Il linguaggio da utilizzare per lo sviluppo non deve essere qualcosa di nicchia. Non si richiede un tool specifico per l’implementazione dell’autenticazione. L’autenticazione comprende anche uno user name oltre che all’email, che deve essere univoco. </w:t>
      </w:r>
    </w:p>
    <w:p w14:paraId="6CCDA332" w14:textId="629B3144" w:rsidR="004B59FB" w:rsidRDefault="004B59FB">
      <w:r>
        <w:t>Quando autenticato un utente dovrà essere notifica dell’esito dell’autenticazione. Eventualmente deve essere presente un sistema di reset della password nel caso in cui un utente se la dimentichi</w:t>
      </w:r>
      <w:r w:rsidR="00376BB1">
        <w:t>, ma l’amministratore dovrà essere al corrente della richiesta di cambiamento in qualche modo</w:t>
      </w:r>
      <w:r>
        <w:t>.</w:t>
      </w:r>
    </w:p>
    <w:p w14:paraId="22E05AD8" w14:textId="77777777" w:rsidR="00AA7408" w:rsidRDefault="00EF6F77">
      <w:r>
        <w:t xml:space="preserve">Non ci sono particolari restrizioni sul formato di username, </w:t>
      </w:r>
      <w:proofErr w:type="gramStart"/>
      <w:r>
        <w:t>email</w:t>
      </w:r>
      <w:proofErr w:type="gramEnd"/>
      <w:r>
        <w:t xml:space="preserve"> e password. </w:t>
      </w:r>
    </w:p>
    <w:p w14:paraId="6CBBB033" w14:textId="46744A78" w:rsidR="004B59FB" w:rsidRDefault="00B63FA2">
      <w:r>
        <w:t>Abbiamo un amministratore di sistema in quanto ci troviamo in un sistema aziendale, il quale dispone di tutte le chiavi di accesso ai computer e ai dati degli utenti.</w:t>
      </w:r>
      <w:r w:rsidR="00376BB1">
        <w:t xml:space="preserve"> </w:t>
      </w:r>
    </w:p>
    <w:p w14:paraId="6D1255A5" w14:textId="708ED185" w:rsidR="00376BB1" w:rsidRDefault="00376BB1">
      <w:r>
        <w:t xml:space="preserve">Quando un utente effettua un login, non è sicuro che sia connesso ad internet. </w:t>
      </w:r>
    </w:p>
    <w:p w14:paraId="047CEB76" w14:textId="77777777" w:rsidR="005B675C" w:rsidRDefault="00421C2B">
      <w:r>
        <w:t>Ci troviamo in un contesto di sistema ferroviario, dove un tecnico dovrà agganciarsi ad un componente che può essere remoto. Userà il computer aziendale per poter accedere, e dunque dobbiamo gestire l’accesso a tali componenti attraverso un corretto sistema di autenticazione</w:t>
      </w:r>
      <w:r w:rsidR="005B675C">
        <w:t xml:space="preserve"> per la sicurezza dell’intero sistema</w:t>
      </w:r>
      <w:r>
        <w:t>.</w:t>
      </w:r>
    </w:p>
    <w:p w14:paraId="441C6CE5" w14:textId="77777777" w:rsidR="005B675C" w:rsidRDefault="005B675C">
      <w:r>
        <w:t xml:space="preserve">Entro un certo lasso di tempo l’attività deve essere chiusa per questioni di sicurezza, e lo stesso concetto va applicato al sistema di autenticazione di fronte ad attacchi di brute force. </w:t>
      </w:r>
    </w:p>
    <w:p w14:paraId="6CF087CF" w14:textId="669D85A1" w:rsidR="00421C2B" w:rsidRDefault="00421C2B">
      <w:r>
        <w:t xml:space="preserve"> </w:t>
      </w:r>
    </w:p>
    <w:p w14:paraId="72FC9661" w14:textId="77777777" w:rsidR="00421C2B" w:rsidRDefault="00421C2B"/>
    <w:p w14:paraId="434334F3" w14:textId="77777777" w:rsidR="00B63FA2" w:rsidRDefault="00B63FA2"/>
    <w:sectPr w:rsidR="00B63FA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63F"/>
    <w:rsid w:val="00190E22"/>
    <w:rsid w:val="001F4BE8"/>
    <w:rsid w:val="00376BB1"/>
    <w:rsid w:val="00421C2B"/>
    <w:rsid w:val="004B59FB"/>
    <w:rsid w:val="005B675C"/>
    <w:rsid w:val="0061163F"/>
    <w:rsid w:val="008248C5"/>
    <w:rsid w:val="009626A9"/>
    <w:rsid w:val="00AA7408"/>
    <w:rsid w:val="00B63FA2"/>
    <w:rsid w:val="00DD5969"/>
    <w:rsid w:val="00EF6F7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6F6F7"/>
  <w15:chartTrackingRefBased/>
  <w15:docId w15:val="{13B5968B-1433-4AA9-9587-947807594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6116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6116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61163F"/>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61163F"/>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61163F"/>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61163F"/>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61163F"/>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61163F"/>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61163F"/>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1163F"/>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61163F"/>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61163F"/>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61163F"/>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61163F"/>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61163F"/>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61163F"/>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61163F"/>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6116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6116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6116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6116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6116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6116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61163F"/>
    <w:rPr>
      <w:i/>
      <w:iCs/>
      <w:color w:val="404040" w:themeColor="text1" w:themeTint="BF"/>
    </w:rPr>
  </w:style>
  <w:style w:type="paragraph" w:styleId="Paragrafoelenco">
    <w:name w:val="List Paragraph"/>
    <w:basedOn w:val="Normale"/>
    <w:uiPriority w:val="34"/>
    <w:qFormat/>
    <w:rsid w:val="0061163F"/>
    <w:pPr>
      <w:ind w:left="720"/>
      <w:contextualSpacing/>
    </w:pPr>
  </w:style>
  <w:style w:type="character" w:styleId="Enfasiintensa">
    <w:name w:val="Intense Emphasis"/>
    <w:basedOn w:val="Carpredefinitoparagrafo"/>
    <w:uiPriority w:val="21"/>
    <w:qFormat/>
    <w:rsid w:val="0061163F"/>
    <w:rPr>
      <w:i/>
      <w:iCs/>
      <w:color w:val="0F4761" w:themeColor="accent1" w:themeShade="BF"/>
    </w:rPr>
  </w:style>
  <w:style w:type="paragraph" w:styleId="Citazioneintensa">
    <w:name w:val="Intense Quote"/>
    <w:basedOn w:val="Normale"/>
    <w:next w:val="Normale"/>
    <w:link w:val="CitazioneintensaCarattere"/>
    <w:uiPriority w:val="30"/>
    <w:qFormat/>
    <w:rsid w:val="006116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61163F"/>
    <w:rPr>
      <w:i/>
      <w:iCs/>
      <w:color w:val="0F4761" w:themeColor="accent1" w:themeShade="BF"/>
    </w:rPr>
  </w:style>
  <w:style w:type="character" w:styleId="Riferimentointenso">
    <w:name w:val="Intense Reference"/>
    <w:basedOn w:val="Carpredefinitoparagrafo"/>
    <w:uiPriority w:val="32"/>
    <w:qFormat/>
    <w:rsid w:val="006116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249</Words>
  <Characters>1425</Characters>
  <Application>Microsoft Office Word</Application>
  <DocSecurity>0</DocSecurity>
  <Lines>11</Lines>
  <Paragraphs>3</Paragraphs>
  <ScaleCrop>false</ScaleCrop>
  <Company/>
  <LinksUpToDate>false</LinksUpToDate>
  <CharactersWithSpaces>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Mattia Tastati</dc:creator>
  <cp:keywords/>
  <dc:description/>
  <cp:lastModifiedBy>Mattia Tastati</cp:lastModifiedBy>
  <cp:revision>9</cp:revision>
  <dcterms:created xsi:type="dcterms:W3CDTF">2026-03-03T08:04:00Z</dcterms:created>
  <dcterms:modified xsi:type="dcterms:W3CDTF">2026-03-06T20:53:00Z</dcterms:modified>
</cp:coreProperties>
</file>