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F63A5" w:rsidRPr="00AF63A5" w:rsidRDefault="0089554E">
      <w:pPr>
        <w:rPr>
          <w:rFonts w:ascii="Open Sans" w:hAnsi="Open Sans" w:cs="Open Sans"/>
          <w:b/>
          <w:bCs/>
          <w:lang w:val="en-US"/>
        </w:rPr>
      </w:pPr>
      <w:r>
        <w:rPr>
          <w:rFonts w:ascii="Open Sans" w:hAnsi="Open Sans" w:cs="Open Sans"/>
          <w:b/>
          <w:bCs/>
          <w:lang w:val="en-US"/>
        </w:rPr>
        <w:t>USER TEST FOR GESTURE RECOGNITION</w:t>
      </w:r>
    </w:p>
    <w:p w:rsidR="00025921" w:rsidRDefault="00025921" w:rsidP="00AF63A5">
      <w:pPr>
        <w:spacing w:after="0"/>
        <w:rPr>
          <w:rFonts w:ascii="Open Sans" w:hAnsi="Open Sans" w:cs="Open Sans"/>
          <w:u w:val="single"/>
          <w:lang w:val="en-US"/>
        </w:rPr>
      </w:pPr>
    </w:p>
    <w:p w:rsidR="005D32B8" w:rsidRDefault="0089554E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>Task 1</w:t>
      </w:r>
      <w:r>
        <w:rPr>
          <w:rFonts w:ascii="Open Sans" w:hAnsi="Open Sans" w:cs="Open Sans"/>
          <w:lang w:val="en-US"/>
        </w:rPr>
        <w:t xml:space="preserve"> – increase the reverb to 24%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2</w:t>
      </w:r>
      <w:r>
        <w:rPr>
          <w:rFonts w:ascii="Open Sans" w:hAnsi="Open Sans" w:cs="Open Sans"/>
          <w:lang w:val="en-US"/>
        </w:rPr>
        <w:t xml:space="preserve"> – increase the </w:t>
      </w:r>
      <w:proofErr w:type="spellStart"/>
      <w:r>
        <w:rPr>
          <w:rFonts w:ascii="Open Sans" w:hAnsi="Open Sans" w:cs="Open Sans"/>
          <w:lang w:val="en-US"/>
        </w:rPr>
        <w:t>ringshifter</w:t>
      </w:r>
      <w:proofErr w:type="spellEnd"/>
      <w:r>
        <w:rPr>
          <w:rFonts w:ascii="Open Sans" w:hAnsi="Open Sans" w:cs="Open Sans"/>
          <w:lang w:val="en-US"/>
        </w:rPr>
        <w:t xml:space="preserve"> to 0.51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3</w:t>
      </w:r>
      <w:r>
        <w:rPr>
          <w:rFonts w:ascii="Open Sans" w:hAnsi="Open Sans" w:cs="Open Sans"/>
          <w:lang w:val="en-US"/>
        </w:rPr>
        <w:t xml:space="preserve"> – deactivate the first effect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4</w:t>
      </w:r>
      <w:r>
        <w:rPr>
          <w:rFonts w:ascii="Open Sans" w:hAnsi="Open Sans" w:cs="Open Sans"/>
          <w:lang w:val="en-US"/>
        </w:rPr>
        <w:t xml:space="preserve"> – set the delay to 15%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5</w:t>
      </w:r>
      <w:r>
        <w:rPr>
          <w:rFonts w:ascii="Open Sans" w:hAnsi="Open Sans" w:cs="Open Sans"/>
          <w:lang w:val="en-US"/>
        </w:rPr>
        <w:t xml:space="preserve"> – remove the </w:t>
      </w:r>
      <w:r w:rsidR="00B51FB6">
        <w:rPr>
          <w:rFonts w:ascii="Open Sans" w:hAnsi="Open Sans" w:cs="Open Sans"/>
          <w:lang w:val="en-US"/>
        </w:rPr>
        <w:t>third effect</w:t>
      </w:r>
      <w:r>
        <w:rPr>
          <w:rFonts w:ascii="Open Sans" w:hAnsi="Open Sans" w:cs="Open Sans"/>
          <w:lang w:val="en-US"/>
        </w:rPr>
        <w:t xml:space="preserve"> and set the reverb to 100%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6</w:t>
      </w:r>
      <w:r>
        <w:rPr>
          <w:rFonts w:ascii="Open Sans" w:hAnsi="Open Sans" w:cs="Open Sans"/>
          <w:lang w:val="en-US"/>
        </w:rPr>
        <w:t xml:space="preserve"> – </w:t>
      </w:r>
      <w:r w:rsidRPr="0089554E">
        <w:rPr>
          <w:rFonts w:ascii="Open Sans" w:hAnsi="Open Sans" w:cs="Open Sans"/>
          <w:lang w:val="en-US"/>
        </w:rPr>
        <w:t>don't let me hear any active effects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7</w:t>
      </w:r>
      <w:r>
        <w:rPr>
          <w:rFonts w:ascii="Open Sans" w:hAnsi="Open Sans" w:cs="Open Sans"/>
          <w:lang w:val="en-US"/>
        </w:rPr>
        <w:t xml:space="preserve"> – set the delay to 56% and the </w:t>
      </w:r>
      <w:proofErr w:type="spellStart"/>
      <w:r>
        <w:rPr>
          <w:rFonts w:ascii="Open Sans" w:hAnsi="Open Sans" w:cs="Open Sans"/>
          <w:lang w:val="en-US"/>
        </w:rPr>
        <w:t>ringshifter</w:t>
      </w:r>
      <w:proofErr w:type="spellEnd"/>
      <w:r>
        <w:rPr>
          <w:rFonts w:ascii="Open Sans" w:hAnsi="Open Sans" w:cs="Open Sans"/>
          <w:lang w:val="en-US"/>
        </w:rPr>
        <w:t xml:space="preserve"> to 0.28</w:t>
      </w:r>
    </w:p>
    <w:p w:rsidR="0089554E" w:rsidRDefault="0089554E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8</w:t>
      </w:r>
      <w:r>
        <w:rPr>
          <w:rFonts w:ascii="Open Sans" w:hAnsi="Open Sans" w:cs="Open Sans"/>
          <w:lang w:val="en-US"/>
        </w:rPr>
        <w:t xml:space="preserve"> –</w:t>
      </w:r>
      <w:r w:rsidR="001B4E50">
        <w:rPr>
          <w:rFonts w:ascii="Open Sans" w:hAnsi="Open Sans" w:cs="Open Sans"/>
          <w:lang w:val="en-US"/>
        </w:rPr>
        <w:t xml:space="preserve"> </w:t>
      </w:r>
      <w:r w:rsidR="001B4E50" w:rsidRPr="001B4E50">
        <w:rPr>
          <w:rFonts w:ascii="Open Sans" w:hAnsi="Open Sans" w:cs="Open Sans"/>
          <w:lang w:val="en-US"/>
        </w:rPr>
        <w:t>set reverb at 89</w:t>
      </w:r>
      <w:r w:rsidR="001B4E50">
        <w:rPr>
          <w:rFonts w:ascii="Open Sans" w:hAnsi="Open Sans" w:cs="Open Sans"/>
          <w:lang w:val="en-US"/>
        </w:rPr>
        <w:t>%</w:t>
      </w:r>
      <w:r w:rsidR="001B4E50" w:rsidRPr="001B4E50">
        <w:rPr>
          <w:rFonts w:ascii="Open Sans" w:hAnsi="Open Sans" w:cs="Open Sans"/>
          <w:lang w:val="en-US"/>
        </w:rPr>
        <w:t>, delay at 21</w:t>
      </w:r>
      <w:r w:rsidR="001B4E50">
        <w:rPr>
          <w:rFonts w:ascii="Open Sans" w:hAnsi="Open Sans" w:cs="Open Sans"/>
          <w:lang w:val="en-US"/>
        </w:rPr>
        <w:t>%</w:t>
      </w:r>
      <w:r w:rsidR="001B4E50" w:rsidRPr="001B4E50">
        <w:rPr>
          <w:rFonts w:ascii="Open Sans" w:hAnsi="Open Sans" w:cs="Open Sans"/>
          <w:lang w:val="en-US"/>
        </w:rPr>
        <w:t xml:space="preserve"> and right shifter at 0.18</w:t>
      </w:r>
    </w:p>
    <w:p w:rsidR="00AB0D30" w:rsidRDefault="00AB0D30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9</w:t>
      </w:r>
      <w:r>
        <w:rPr>
          <w:rFonts w:ascii="Open Sans" w:hAnsi="Open Sans" w:cs="Open Sans"/>
          <w:lang w:val="en-US"/>
        </w:rPr>
        <w:t xml:space="preserve"> – </w:t>
      </w:r>
      <w:r w:rsidR="001B4E50">
        <w:rPr>
          <w:rFonts w:ascii="Open Sans" w:hAnsi="Open Sans" w:cs="Open Sans"/>
          <w:lang w:val="en-US"/>
        </w:rPr>
        <w:t>now remove me the second effect</w:t>
      </w:r>
    </w:p>
    <w:p w:rsidR="00B661F2" w:rsidRDefault="00AB0D30" w:rsidP="00AB0D30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89554E">
        <w:rPr>
          <w:rFonts w:ascii="Open Sans" w:hAnsi="Open Sans" w:cs="Open Sans"/>
          <w:b/>
          <w:bCs/>
          <w:lang w:val="en-US"/>
        </w:rPr>
        <w:t xml:space="preserve">Task </w:t>
      </w:r>
      <w:r>
        <w:rPr>
          <w:rFonts w:ascii="Open Sans" w:hAnsi="Open Sans" w:cs="Open Sans"/>
          <w:b/>
          <w:bCs/>
          <w:lang w:val="en-US"/>
        </w:rPr>
        <w:t>10</w:t>
      </w:r>
      <w:r>
        <w:rPr>
          <w:rFonts w:ascii="Open Sans" w:hAnsi="Open Sans" w:cs="Open Sans"/>
          <w:lang w:val="en-US"/>
        </w:rPr>
        <w:t xml:space="preserve"> – </w:t>
      </w:r>
      <w:r w:rsidR="001B4E50">
        <w:rPr>
          <w:rFonts w:ascii="Open Sans" w:hAnsi="Open Sans" w:cs="Open Sans"/>
          <w:lang w:val="en-US"/>
        </w:rPr>
        <w:t>reduce the</w:t>
      </w:r>
      <w:r w:rsidR="001B4E50" w:rsidRPr="001B4E50">
        <w:rPr>
          <w:rFonts w:ascii="Open Sans" w:hAnsi="Open Sans" w:cs="Open Sans"/>
          <w:lang w:val="en-US"/>
        </w:rPr>
        <w:t xml:space="preserve"> reverb to 9% and put the </w:t>
      </w:r>
      <w:proofErr w:type="spellStart"/>
      <w:r w:rsidR="001B4E50" w:rsidRPr="001B4E50">
        <w:rPr>
          <w:rFonts w:ascii="Open Sans" w:hAnsi="Open Sans" w:cs="Open Sans"/>
          <w:lang w:val="en-US"/>
        </w:rPr>
        <w:t>ringshifter</w:t>
      </w:r>
      <w:proofErr w:type="spellEnd"/>
      <w:r w:rsidR="001B4E50" w:rsidRPr="001B4E50">
        <w:rPr>
          <w:rFonts w:ascii="Open Sans" w:hAnsi="Open Sans" w:cs="Open Sans"/>
          <w:lang w:val="en-US"/>
        </w:rPr>
        <w:t xml:space="preserve"> at 0.77</w:t>
      </w:r>
    </w:p>
    <w:p w:rsidR="00B661F2" w:rsidRDefault="00B661F2" w:rsidP="00AB0D30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 xml:space="preserve">To evaluate the effectiveness and usability of the proposed gesture-based interaction system, a set of </w:t>
      </w:r>
      <w:r w:rsidR="00D33381" w:rsidRPr="00D33381">
        <w:rPr>
          <w:rFonts w:ascii="Open Sans" w:hAnsi="Open Sans" w:cs="Open Sans"/>
          <w:lang w:val="en-US"/>
        </w:rPr>
        <w:t>quantitative/</w:t>
      </w:r>
      <w:r w:rsidR="00D33381">
        <w:rPr>
          <w:rFonts w:ascii="Open Sans" w:hAnsi="Open Sans" w:cs="Open Sans"/>
          <w:lang w:val="en-US"/>
        </w:rPr>
        <w:t xml:space="preserve">binary </w:t>
      </w:r>
      <w:r w:rsidRPr="00242AFF">
        <w:rPr>
          <w:rFonts w:ascii="Open Sans" w:hAnsi="Open Sans" w:cs="Open Sans"/>
          <w:lang w:val="en-US"/>
        </w:rPr>
        <w:t>metrics was defined.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 xml:space="preserve">The measurements were designed according to a task-based evaluation approach, in which </w:t>
      </w:r>
      <w:r w:rsidR="004B002D">
        <w:rPr>
          <w:rFonts w:ascii="Open Sans" w:hAnsi="Open Sans" w:cs="Open Sans"/>
          <w:lang w:val="en-US"/>
        </w:rPr>
        <w:t xml:space="preserve">each </w:t>
      </w:r>
      <w:r w:rsidRPr="00242AFF">
        <w:rPr>
          <w:rFonts w:ascii="Open Sans" w:hAnsi="Open Sans" w:cs="Open Sans"/>
          <w:lang w:val="en-US"/>
        </w:rPr>
        <w:t xml:space="preserve">user </w:t>
      </w:r>
      <w:r w:rsidR="004B002D">
        <w:rPr>
          <w:rFonts w:ascii="Open Sans" w:hAnsi="Open Sans" w:cs="Open Sans"/>
          <w:lang w:val="en-US"/>
        </w:rPr>
        <w:t xml:space="preserve">is called </w:t>
      </w:r>
      <w:r w:rsidRPr="00242AFF">
        <w:rPr>
          <w:rFonts w:ascii="Open Sans" w:hAnsi="Open Sans" w:cs="Open Sans"/>
          <w:lang w:val="en-US"/>
        </w:rPr>
        <w:t xml:space="preserve">to complete </w:t>
      </w:r>
      <w:r w:rsidR="004B002D">
        <w:rPr>
          <w:rFonts w:ascii="Open Sans" w:hAnsi="Open Sans" w:cs="Open Sans"/>
          <w:lang w:val="en-US"/>
        </w:rPr>
        <w:t>the series of tasks defined above</w:t>
      </w:r>
      <w:r w:rsidRPr="00242AFF">
        <w:rPr>
          <w:rFonts w:ascii="Open Sans" w:hAnsi="Open Sans" w:cs="Open Sans"/>
          <w:lang w:val="en-US"/>
        </w:rPr>
        <w:t>.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 xml:space="preserve">In order to simplify the evaluation process and ensure consistency across participants, </w:t>
      </w:r>
      <w:r w:rsidR="005B07FA">
        <w:rPr>
          <w:rFonts w:ascii="Open Sans" w:hAnsi="Open Sans" w:cs="Open Sans"/>
          <w:lang w:val="en-US"/>
        </w:rPr>
        <w:t>all the</w:t>
      </w:r>
      <w:r w:rsidRPr="00242AFF">
        <w:rPr>
          <w:rFonts w:ascii="Open Sans" w:hAnsi="Open Sans" w:cs="Open Sans"/>
          <w:lang w:val="en-US"/>
        </w:rPr>
        <w:t xml:space="preserve"> metrics were measured using a discrete binary criterion (Yes/No), based on whether the user was able to successfully satisfy the required condition within a predefined time threshold.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>The selected thresholds and tolerances were defined according to the complexity of each task and the nature of the interaction.</w:t>
      </w:r>
    </w:p>
    <w:p w:rsid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>The overall evaluation methodology was intentionally designed to remain lightweight, observable and easily replicable, making it suitable for the preliminary validation of an experimental interaction prototype.</w:t>
      </w:r>
    </w:p>
    <w:p w:rsidR="0089554E" w:rsidRDefault="00242AFF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DISCLAIMER: </w:t>
      </w:r>
      <w:r w:rsidR="00B06AB1">
        <w:rPr>
          <w:rFonts w:ascii="Open Sans" w:hAnsi="Open Sans" w:cs="Open Sans"/>
          <w:lang w:val="en-US"/>
        </w:rPr>
        <w:t>All the</w:t>
      </w:r>
      <w:r>
        <w:rPr>
          <w:rFonts w:ascii="Open Sans" w:hAnsi="Open Sans" w:cs="Open Sans"/>
          <w:lang w:val="en-US"/>
        </w:rPr>
        <w:t xml:space="preserve"> following </w:t>
      </w:r>
      <w:r w:rsidR="00B06AB1">
        <w:rPr>
          <w:rFonts w:ascii="Open Sans" w:hAnsi="Open Sans" w:cs="Open Sans"/>
          <w:lang w:val="en-US"/>
        </w:rPr>
        <w:t>metrics are considered valid only within a maximum time window of 10 seconds.</w:t>
      </w: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AB0D30" w:rsidTr="00AE0EA2">
        <w:tc>
          <w:tcPr>
            <w:tcW w:w="10999" w:type="dxa"/>
            <w:gridSpan w:val="11"/>
            <w:vAlign w:val="center"/>
          </w:tcPr>
          <w:p w:rsidR="00AB0D30" w:rsidRPr="00AB0D30" w:rsidRDefault="00AB0D30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 w:rsidRPr="00AB0D30">
              <w:rPr>
                <w:rFonts w:ascii="Open Sans" w:hAnsi="Open Sans" w:cs="Open Sans"/>
                <w:b/>
                <w:bCs/>
                <w:lang w:val="en-US"/>
              </w:rPr>
              <w:lastRenderedPageBreak/>
              <w:t xml:space="preserve">ACCURACY </w:t>
            </w:r>
            <w:r w:rsidR="00A45ED7">
              <w:rPr>
                <w:rFonts w:ascii="Open Sans" w:hAnsi="Open Sans" w:cs="Open Sans"/>
                <w:b/>
                <w:bCs/>
                <w:lang w:val="en-US"/>
              </w:rPr>
              <w:t>(</w:t>
            </w:r>
            <w:r w:rsidR="00A45ED7" w:rsidRPr="00A45ED7">
              <w:rPr>
                <w:rFonts w:ascii="Open Sans" w:hAnsi="Open Sans" w:cs="Open Sans"/>
                <w:b/>
                <w:bCs/>
                <w:lang w:val="en-US"/>
              </w:rPr>
              <w:t>how a user is able to reach a specific value, for example, 50% wet reverb</w:t>
            </w:r>
            <w:r w:rsidR="00A45ED7">
              <w:rPr>
                <w:rFonts w:ascii="Open Sans" w:hAnsi="Open Sans" w:cs="Open Sans"/>
                <w:b/>
                <w:bCs/>
                <w:lang w:val="en-US"/>
              </w:rPr>
              <w:t>)</w:t>
            </w: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 w:rsid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89554E" w:rsidRDefault="0089554E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0D78D5" w:rsidRPr="000D78D5" w:rsidRDefault="000D78D5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0D78D5">
        <w:rPr>
          <w:rFonts w:ascii="Open Sans" w:hAnsi="Open Sans" w:cs="Open Sans"/>
          <w:lang w:val="en-US"/>
        </w:rPr>
        <w:t xml:space="preserve">Y </w:t>
      </w:r>
      <w:r>
        <w:rPr>
          <w:rFonts w:ascii="Open Sans" w:hAnsi="Open Sans" w:cs="Open Sans"/>
          <w:lang w:val="en-US"/>
        </w:rPr>
        <w:t>–</w:t>
      </w:r>
      <w:r w:rsidRPr="000D78D5">
        <w:rPr>
          <w:rFonts w:ascii="Open Sans" w:hAnsi="Open Sans" w:cs="Open Sans"/>
          <w:lang w:val="en-US"/>
        </w:rPr>
        <w:t>&gt; the user reaches the requested value/action within an acceptable tolerance</w:t>
      </w:r>
      <w:r w:rsidR="009C5924">
        <w:rPr>
          <w:rFonts w:ascii="Open Sans" w:hAnsi="Open Sans" w:cs="Open Sans"/>
          <w:lang w:val="en-US"/>
        </w:rPr>
        <w:t xml:space="preserve"> equals to </w:t>
      </w:r>
      <w:r w:rsidR="009C5924" w:rsidRPr="009C5924">
        <w:rPr>
          <w:rFonts w:ascii="Open Sans" w:hAnsi="Open Sans" w:cs="Open Sans"/>
          <w:lang w:val="en-US"/>
        </w:rPr>
        <w:t>±5% with the re</w:t>
      </w:r>
      <w:r w:rsidR="009C5924">
        <w:rPr>
          <w:rFonts w:ascii="Open Sans" w:hAnsi="Open Sans" w:cs="Open Sans"/>
          <w:lang w:val="en-US"/>
        </w:rPr>
        <w:t>spect to the target</w:t>
      </w:r>
      <w:r w:rsidR="00B06AB1">
        <w:rPr>
          <w:rFonts w:ascii="Open Sans" w:hAnsi="Open Sans" w:cs="Open Sans"/>
          <w:lang w:val="en-US"/>
        </w:rPr>
        <w:t>, before timeout.</w:t>
      </w:r>
    </w:p>
    <w:p w:rsidR="000D78D5" w:rsidRDefault="000D78D5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0D78D5">
        <w:rPr>
          <w:rFonts w:ascii="Open Sans" w:hAnsi="Open Sans" w:cs="Open Sans"/>
          <w:lang w:val="en-US"/>
        </w:rPr>
        <w:t xml:space="preserve">N </w:t>
      </w:r>
      <w:r>
        <w:rPr>
          <w:rFonts w:ascii="Open Sans" w:hAnsi="Open Sans" w:cs="Open Sans"/>
          <w:lang w:val="en-US"/>
        </w:rPr>
        <w:t>–</w:t>
      </w:r>
      <w:r w:rsidRPr="000D78D5">
        <w:rPr>
          <w:rFonts w:ascii="Open Sans" w:hAnsi="Open Sans" w:cs="Open Sans"/>
          <w:lang w:val="en-US"/>
        </w:rPr>
        <w:t>&gt; otherwise</w:t>
      </w:r>
    </w:p>
    <w:p w:rsidR="00B06AB1" w:rsidRDefault="00B06AB1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E91FE" wp14:editId="2163C33F">
                <wp:simplePos x="0" y="0"/>
                <wp:positionH relativeFrom="column">
                  <wp:posOffset>0</wp:posOffset>
                </wp:positionH>
                <wp:positionV relativeFrom="paragraph">
                  <wp:posOffset>98742</wp:posOffset>
                </wp:positionV>
                <wp:extent cx="5758180" cy="921543"/>
                <wp:effectExtent l="0" t="0" r="7620" b="18415"/>
                <wp:wrapNone/>
                <wp:docPr id="577487028" name="Text Box 577487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180" cy="9215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D78D5" w:rsidRPr="000D78D5" w:rsidRDefault="000D78D5" w:rsidP="000D78D5">
                            <w:pPr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</w:pPr>
                            <w:r w:rsidRPr="000D78D5"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FOR </w:t>
                            </w:r>
                            <w:proofErr w:type="gramStart"/>
                            <w:r w:rsidRPr="000D78D5"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EXAMPLE</w:t>
                            </w:r>
                            <w:proofErr w:type="gramEnd"/>
                          </w:p>
                          <w:p w:rsidR="000D78D5" w:rsidRPr="00E01F3F" w:rsidRDefault="000D78D5" w:rsidP="000D78D5">
                            <w:pPr>
                              <w:rPr>
                                <w:rFonts w:ascii="Calibri" w:hAnsi="Calibri" w:cs="Calibri"/>
                                <w:color w:val="C45911" w:themeColor="accent2" w:themeShade="BF"/>
                                <w:sz w:val="20"/>
                                <w:szCs w:val="20"/>
                                <w:lang w:val="en-GB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T</w:t>
                            </w:r>
                            <w:r w:rsidR="009C592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he target is 24%</w:t>
                            </w:r>
                            <w:r w:rsidR="00BA6939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, the user gets “Y” </w:t>
                            </w:r>
                            <w:r w:rsidR="00761184" w:rsidRPr="0076118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if the final value reached is between 19% and 29%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EE91FE" id="_x0000_t202" coordsize="21600,21600" o:spt="202" path="m,l,21600r21600,l21600,xe">
                <v:stroke joinstyle="miter"/>
                <v:path gradientshapeok="t" o:connecttype="rect"/>
              </v:shapetype>
              <v:shape id="Text Box 577487028" o:spid="_x0000_s1026" type="#_x0000_t202" style="position:absolute;margin-left:0;margin-top:7.75pt;width:453.4pt;height:7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L2vTOAIAAHwEAAAOAAAAZHJzL2Uyb0RvYy54bWysVE1v2zAMvQ/YfxB0XxynSZsacYosRYYB&#13;&#10;RVsgLXpWZCk2JouapMTOfv0o2flot9Owi0yJ1BP5+OjZXVsrshfWVaBzmg6GlAjNoaj0NqevL6sv&#13;&#10;U0qcZ7pgCrTI6UE4ejf//GnWmEyMoARVCEsQRLusMTktvTdZkjheipq5ARih0SnB1szj1m6TwrIG&#13;&#10;0WuVjIbD66QBWxgLXDiHp/edk84jvpSC+ycpnfBE5RRz83G1cd2ENZnPWLa1zJQV79Ng/5BFzSqN&#13;&#10;j56g7plnZGerP6DqiltwIP2AQ52AlBUXsQasJh1+qGZdMiNiLUiOMyea3P+D5Y/7tXm2xLdfocUG&#13;&#10;BkIa4zKHh6GeVto6fDFTgn6k8HCiTbSecDyc3Eym6RRdHH23o3Qyvgowyfm2sc5/E1CTYOTUYlsi&#13;&#10;W2z/4HwXegwJjzlQVbGqlIqbIAWxVJbsGTZR+Zgjgr+LUpo0Ob2+mgwj8DtfgD7d3yjGf/TpXUQh&#13;&#10;ntKY87n2YPl20/aEbKA4IE8WOgk5w1cV4j4w55+ZRc1g/TgH/gkXqQCTgd6ipAT762/nIR5biV5K&#13;&#10;GtRgTt3PHbOCEvVdY5Nv0/E4iDZuxpObEW7spWdz6dG7egnIUIoTZ3g0Q7xXR1NaqN9wXBbhVXQx&#13;&#10;zfHtnPqjufTdZOC4cbFYxCCUqWH+Qa8ND9ChI4HPl/aNWdP306MSHuGoVpZ9aGsXG25qWOw8yCr2&#13;&#10;PBDcsdrzjhKPqunHMczQ5T5GnX8a898AAAD//wMAUEsDBBQABgAIAAAAIQC+LfLy3gAAAAwBAAAP&#13;&#10;AAAAZHJzL2Rvd25yZXYueG1sTI/BTsMwEETvSPyDtUjcqF2kRmkapypQuHCiIM5u7NoW8Tqy3TT8&#13;&#10;PcsJLivtjHZ2Xrudw8Amk7KPKGG5EMAM9lF7tBI+3p/vamC5KNRqiGgkfJsM2+76qlWNjhd8M9Oh&#13;&#10;WEYhmBslwZUyNpzn3pmg8iKOBsk7xRRUoTVZrpO6UHgY+L0QFQ/KI31wajSPzvRfh3OQsH+wa9vX&#13;&#10;Krl9rb2f5s/Tq32R8vZmftrQ2G2AFTOXvwv4ZaD+0FGxYzyjzmyQQDSF1NUKGLlrURHNkYRKVMC7&#13;&#10;lv+H6H4AAAD//wMAUEsBAi0AFAAGAAgAAAAhALaDOJL+AAAA4QEAABMAAAAAAAAAAAAAAAAAAAAA&#13;&#10;AFtDb250ZW50X1R5cGVzXS54bWxQSwECLQAUAAYACAAAACEAOP0h/9YAAACUAQAACwAAAAAAAAAA&#13;&#10;AAAAAAAvAQAAX3JlbHMvLnJlbHNQSwECLQAUAAYACAAAACEAOS9r0zgCAAB8BAAADgAAAAAAAAAA&#13;&#10;AAAAAAAuAgAAZHJzL2Uyb0RvYy54bWxQSwECLQAUAAYACAAAACEAvi3y8t4AAAAMAQAADwAAAAAA&#13;&#10;AAAAAAAAAACSBAAAZHJzL2Rvd25yZXYueG1sUEsFBgAAAAAEAAQA8wAAAJ0FAAAAAA==&#13;&#10;" fillcolor="white [3201]" strokeweight=".5pt">
                <v:textbox>
                  <w:txbxContent>
                    <w:p w:rsidR="000D78D5" w:rsidRPr="000D78D5" w:rsidRDefault="000D78D5" w:rsidP="000D78D5">
                      <w:pPr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</w:pPr>
                      <w:r w:rsidRPr="000D78D5"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FOR </w:t>
                      </w:r>
                      <w:proofErr w:type="gramStart"/>
                      <w:r w:rsidRPr="000D78D5"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EXAMPLE</w:t>
                      </w:r>
                      <w:proofErr w:type="gramEnd"/>
                    </w:p>
                    <w:p w:rsidR="000D78D5" w:rsidRPr="00E01F3F" w:rsidRDefault="000D78D5" w:rsidP="000D78D5">
                      <w:pPr>
                        <w:rPr>
                          <w:rFonts w:ascii="Calibri" w:hAnsi="Calibri" w:cs="Calibri"/>
                          <w:color w:val="C45911" w:themeColor="accent2" w:themeShade="BF"/>
                          <w:sz w:val="20"/>
                          <w:szCs w:val="20"/>
                          <w:lang w:val="en-GB"/>
                        </w:rPr>
                      </w:pPr>
                      <w:r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T</w:t>
                      </w:r>
                      <w:r w:rsidR="009C592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he target is 24%</w:t>
                      </w:r>
                      <w:r w:rsidR="00BA6939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, the user gets “Y” </w:t>
                      </w:r>
                      <w:r w:rsidR="00761184" w:rsidRPr="0076118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if the final value reached is between 19% and 29%</w:t>
                      </w:r>
                    </w:p>
                  </w:txbxContent>
                </v:textbox>
              </v:shape>
            </w:pict>
          </mc:Fallback>
        </mc:AlternateContent>
      </w:r>
    </w:p>
    <w:p w:rsidR="00B06AB1" w:rsidRDefault="00B06AB1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0D78D5" w:rsidRDefault="000D78D5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761184" w:rsidRDefault="00761184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STABILITY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  <w:r w:rsidR="00531605">
              <w:rPr>
                <w:rFonts w:ascii="Open Sans" w:hAnsi="Open Sans" w:cs="Open Sans"/>
                <w:b/>
                <w:bCs/>
                <w:lang w:val="en-US"/>
              </w:rPr>
              <w:t>(how much the value oscillates when the user tries to keep it still)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711317" w:rsidRDefault="00711317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735D4C" w:rsidRDefault="00735D4C" w:rsidP="00735D4C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Y –&gt;</w:t>
      </w:r>
      <w:r w:rsidR="00570D5B" w:rsidRPr="00570D5B">
        <w:rPr>
          <w:rFonts w:ascii="Open Sans" w:hAnsi="Open Sans" w:cs="Open Sans"/>
          <w:lang w:val="en-US"/>
        </w:rPr>
        <w:t xml:space="preserve"> the user keeps the value stable for at least 3 seconds while remaining within the acceptable tolerance range, before timeout.</w:t>
      </w:r>
    </w:p>
    <w:p w:rsidR="006E33DA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N –&gt; otherwise</w:t>
      </w:r>
    </w:p>
    <w:p w:rsidR="006E33DA" w:rsidRDefault="006E33DA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B17D2E" w:rsidRDefault="00B17D2E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lastRenderedPageBreak/>
              <w:t>RESPONSE TIME (the amount of time needed to reach the desired value)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711317" w:rsidRDefault="00095881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-735807</wp:posOffset>
                </wp:positionH>
                <wp:positionV relativeFrom="paragraph">
                  <wp:posOffset>-2299811</wp:posOffset>
                </wp:positionV>
                <wp:extent cx="7215187" cy="2443162"/>
                <wp:effectExtent l="0" t="12700" r="36830" b="33655"/>
                <wp:wrapNone/>
                <wp:docPr id="1019159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15187" cy="2443162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CD756C" id="Straight Connector 1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7.95pt,-181.1pt" to="510.15pt,1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smRm0QEAAO8DAAAOAAAAZHJzL2Uyb0RvYy54bWysU8lu2zAQvRfoPxC8x1qSJoZgOYcsvRRN&#13;&#10;0CV3mhpaBLiBZC357zOkZCVNkUOL6kCInJk37z0ON9ejVuQAPkhrWlqtSkrAcNtJs2/pzx/3Z2tK&#13;&#10;QmSmY8oaaOkRAr3efvywGVwDte2t6sATBDGhGVxL+xhdUxSB96BZWFkHBoPCes0ibv2+6DwbEF2r&#13;&#10;oi7Ly2KwvnPecggBT2+nIN1mfCGAxwchAkSiWorcYl59XndpLbYb1uw9c73kMw32Dyw0kwabLlC3&#13;&#10;LDLyy8s/oLTk3gYr4opbXVghJIesAdVU5Rs133vmIGtBc4JbbAr/D5Z/PdyYR482DC40wT36pGIU&#13;&#10;XhOhpHvCO826kCkZs23HxTYYI+F4eFVXn6r1FSUcY/XFxXl1WSdjiwkoATof4mewmqSflippki7W&#13;&#10;sMOXEKfUU0o6VoYMLT1fV2WZ04JVsruXSqVg8PvdjfLkwPBO7+5K/OZur9KwtzJI4UVV/otHBVOD&#13;&#10;byCI7JD9pC8PHCywjHMwsZpxlcHsVCaQwlI4U0uT+l7hnJ9KIQ/j3xQvFbmzNXEp1tJYPxnze/c4&#13;&#10;niiLKf/kwKQ7WbCz3THfd7YGpyrf0/wC0ti+3ufyl3e6fQYAAP//AwBQSwMEFAAGAAgAAAAhAG6a&#13;&#10;+bXmAAAAEgEAAA8AAABkcnMvZG93bnJldi54bWxMT8tOwzAQvCPxD9YicWvtuDSiaZwKUSFOCChF&#13;&#10;9OgmzkO111Hstunfsz3BZbWrmZ1HvhqdZSczhM6jgmQqgBksfdVho2D79TJ5BBaixkpbj0bBxQRY&#13;&#10;Fbc3uc4qf8ZPc9rEhpEIhkwraGPsM85D2Rqnw9T3Bgmr/eB0pHNoeDXoM4k7y6UQKXe6Q3JodW+e&#13;&#10;W1MeNken4GG3/cb39UK/fYyH2r7+8F16qZW6vxvXSxpPS2DRjPHvA64dKD8UFGzvj1gFZhVMkmS+&#13;&#10;IC5ts1RKYFeOkGIGbK9AyjnwIuf/qxS/AAAA//8DAFBLAQItABQABgAIAAAAIQC2gziS/gAAAOEB&#13;&#10;AAATAAAAAAAAAAAAAAAAAAAAAABbQ29udGVudF9UeXBlc10ueG1sUEsBAi0AFAAGAAgAAAAhADj9&#13;&#10;If/WAAAAlAEAAAsAAAAAAAAAAAAAAAAALwEAAF9yZWxzLy5yZWxzUEsBAi0AFAAGAAgAAAAhAHWy&#13;&#10;ZGbRAQAA7wMAAA4AAAAAAAAAAAAAAAAALgIAAGRycy9lMm9Eb2MueG1sUEsBAi0AFAAGAAgAAAAh&#13;&#10;AG6a+bXmAAAAEgEAAA8AAAAAAAAAAAAAAAAAKwQAAGRycy9kb3ducmV2LnhtbFBLBQYAAAAABAAE&#13;&#10;APMAAAA+BQAAAAA=&#13;&#10;" strokecolor="#e00" strokeweight="3pt">
                <v:stroke joinstyle="miter"/>
              </v:line>
            </w:pict>
          </mc:Fallback>
        </mc:AlternateContent>
      </w:r>
    </w:p>
    <w:p w:rsidR="00735D4C" w:rsidRPr="00095881" w:rsidRDefault="00735D4C" w:rsidP="00735D4C">
      <w:pPr>
        <w:tabs>
          <w:tab w:val="left" w:pos="446"/>
        </w:tabs>
        <w:rPr>
          <w:rFonts w:ascii="Open Sans" w:hAnsi="Open Sans" w:cs="Open Sans"/>
          <w:highlight w:val="red"/>
          <w:lang w:val="en-US"/>
        </w:rPr>
      </w:pPr>
      <w:r w:rsidRPr="00095881">
        <w:rPr>
          <w:rFonts w:ascii="Open Sans" w:hAnsi="Open Sans" w:cs="Open Sans"/>
          <w:highlight w:val="red"/>
          <w:lang w:val="en-US"/>
        </w:rPr>
        <w:t xml:space="preserve">Y –&gt; the user completes the task within </w:t>
      </w:r>
      <w:r w:rsidR="00B327C7" w:rsidRPr="00095881">
        <w:rPr>
          <w:rFonts w:ascii="Open Sans" w:hAnsi="Open Sans" w:cs="Open Sans"/>
          <w:highlight w:val="red"/>
          <w:lang w:val="en-US"/>
        </w:rPr>
        <w:t>10</w:t>
      </w:r>
      <w:r w:rsidRPr="00095881">
        <w:rPr>
          <w:rFonts w:ascii="Open Sans" w:hAnsi="Open Sans" w:cs="Open Sans"/>
          <w:highlight w:val="red"/>
          <w:lang w:val="en-US"/>
        </w:rPr>
        <w:t>s</w:t>
      </w:r>
    </w:p>
    <w:p w:rsidR="00B72FCD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095881">
        <w:rPr>
          <w:rFonts w:ascii="Open Sans" w:hAnsi="Open Sans" w:cs="Open Sans"/>
          <w:highlight w:val="red"/>
          <w:lang w:val="en-US"/>
        </w:rPr>
        <w:t>N –&gt; otherwise</w:t>
      </w:r>
    </w:p>
    <w:p w:rsidR="00095881" w:rsidRDefault="00095881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MAYBE TOO REDUNDANT</w:t>
      </w:r>
      <w:r w:rsidR="00834F12">
        <w:rPr>
          <w:rFonts w:ascii="Open Sans" w:hAnsi="Open Sans" w:cs="Open Sans"/>
          <w:lang w:val="en-US"/>
        </w:rPr>
        <w:t xml:space="preserve"> </w:t>
      </w:r>
      <w:r w:rsidR="00834F12" w:rsidRPr="00834F12">
        <w:rPr>
          <w:rFonts w:ascii="Open Sans" w:hAnsi="Open Sans" w:cs="Open Sans"/>
          <w:b/>
          <w:bCs/>
          <w:lang w:val="en-US"/>
        </w:rPr>
        <w:t>(ASK TO PROF)</w:t>
      </w:r>
    </w:p>
    <w:p w:rsidR="00B72FCD" w:rsidRDefault="00B72FCD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ERROR RATE (the number of undesired activations occurred)</w:t>
            </w:r>
            <w:r w:rsidR="00711317"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531605" w:rsidRDefault="00531605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735D4C" w:rsidRDefault="00735D4C" w:rsidP="00735D4C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Y –&gt; </w:t>
      </w:r>
      <w:r w:rsidR="00B72FCD" w:rsidRPr="00B72FCD">
        <w:rPr>
          <w:rFonts w:ascii="Open Sans" w:hAnsi="Open Sans" w:cs="Open Sans"/>
          <w:lang w:val="en-US"/>
        </w:rPr>
        <w:t>no unintended activations occurred</w:t>
      </w:r>
      <w:r w:rsidR="00B06AB1">
        <w:rPr>
          <w:rFonts w:ascii="Open Sans" w:hAnsi="Open Sans" w:cs="Open Sans"/>
          <w:lang w:val="en-US"/>
        </w:rPr>
        <w:t xml:space="preserve">, </w:t>
      </w:r>
      <w:r w:rsidR="00B06AB1">
        <w:rPr>
          <w:rFonts w:ascii="Open Sans" w:hAnsi="Open Sans" w:cs="Open Sans"/>
          <w:lang w:val="en-US"/>
        </w:rPr>
        <w:t>before timeout.</w:t>
      </w:r>
    </w:p>
    <w:p w:rsidR="00531605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N –&gt; </w:t>
      </w:r>
      <w:r w:rsidR="001B6F34" w:rsidRPr="001B6F34">
        <w:rPr>
          <w:rFonts w:ascii="Open Sans" w:hAnsi="Open Sans" w:cs="Open Sans"/>
          <w:lang w:val="en-US"/>
        </w:rPr>
        <w:t>at least one unintended activation occurred</w:t>
      </w:r>
    </w:p>
    <w:p w:rsidR="00735D4C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531605" w:rsidTr="00B762F4">
        <w:tc>
          <w:tcPr>
            <w:tcW w:w="10999" w:type="dxa"/>
            <w:gridSpan w:val="11"/>
            <w:vAlign w:val="center"/>
          </w:tcPr>
          <w:p w:rsidR="00531605" w:rsidRPr="00AB0D30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LEARNABILITY</w:t>
            </w:r>
            <w:r>
              <w:rPr>
                <w:rFonts w:ascii="Open Sans" w:hAnsi="Open Sans" w:cs="Open Sans"/>
                <w:b/>
                <w:bCs/>
                <w:lang w:val="en-US"/>
              </w:rPr>
              <w:t xml:space="preserve"> (</w:t>
            </w:r>
            <w:r w:rsidRPr="00531605">
              <w:rPr>
                <w:rFonts w:ascii="Open Sans" w:hAnsi="Open Sans" w:cs="Open Sans"/>
                <w:b/>
                <w:bCs/>
                <w:lang w:val="en-US"/>
              </w:rPr>
              <w:t xml:space="preserve">how </w:t>
            </w:r>
            <w:r>
              <w:rPr>
                <w:rFonts w:ascii="Open Sans" w:hAnsi="Open Sans" w:cs="Open Sans"/>
                <w:b/>
                <w:bCs/>
                <w:lang w:val="en-US"/>
              </w:rPr>
              <w:t>quickly</w:t>
            </w:r>
            <w:r w:rsidRPr="00531605">
              <w:rPr>
                <w:rFonts w:ascii="Open Sans" w:hAnsi="Open Sans" w:cs="Open Sans"/>
                <w:b/>
                <w:bCs/>
                <w:lang w:val="en-US"/>
              </w:rPr>
              <w:t xml:space="preserve"> the </w:t>
            </w:r>
            <w:r>
              <w:rPr>
                <w:rFonts w:ascii="Open Sans" w:hAnsi="Open Sans" w:cs="Open Sans"/>
                <w:b/>
                <w:bCs/>
                <w:lang w:val="en-US"/>
              </w:rPr>
              <w:t>user understands how to use a gesture</w:t>
            </w:r>
            <w:r>
              <w:rPr>
                <w:rFonts w:ascii="Open Sans" w:hAnsi="Open Sans" w:cs="Open Sans"/>
                <w:b/>
                <w:bCs/>
                <w:lang w:val="en-US"/>
              </w:rPr>
              <w:t>)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lastRenderedPageBreak/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531605" w:rsidRDefault="00531605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1B6F34" w:rsidRPr="001B6F34" w:rsidRDefault="001B6F34" w:rsidP="001B6F34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1B6F34">
        <w:rPr>
          <w:rFonts w:ascii="Open Sans" w:hAnsi="Open Sans" w:cs="Open Sans"/>
          <w:lang w:val="en-US"/>
        </w:rPr>
        <w:t xml:space="preserve">Y -&gt; the user understood how to perform the gesture </w:t>
      </w:r>
      <w:r w:rsidR="00B06AB1">
        <w:rPr>
          <w:rFonts w:ascii="Open Sans" w:hAnsi="Open Sans" w:cs="Open Sans"/>
          <w:lang w:val="en-US"/>
        </w:rPr>
        <w:t xml:space="preserve">autonomously </w:t>
      </w:r>
      <w:r>
        <w:rPr>
          <w:rFonts w:ascii="Open Sans" w:hAnsi="Open Sans" w:cs="Open Sans"/>
          <w:lang w:val="en-US"/>
        </w:rPr>
        <w:t>(at first attempt)</w:t>
      </w:r>
      <w:r w:rsidR="00B06AB1">
        <w:rPr>
          <w:rFonts w:ascii="Open Sans" w:hAnsi="Open Sans" w:cs="Open Sans"/>
          <w:lang w:val="en-US"/>
        </w:rPr>
        <w:t xml:space="preserve">, </w:t>
      </w:r>
      <w:r w:rsidR="00B06AB1">
        <w:rPr>
          <w:rFonts w:ascii="Open Sans" w:hAnsi="Open Sans" w:cs="Open Sans"/>
          <w:lang w:val="en-US"/>
        </w:rPr>
        <w:t>before timeout.</w:t>
      </w:r>
    </w:p>
    <w:p w:rsidR="00735D4C" w:rsidRPr="00F43E76" w:rsidRDefault="001B6F34" w:rsidP="001B6F34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1B6F34">
        <w:rPr>
          <w:rFonts w:ascii="Open Sans" w:hAnsi="Open Sans" w:cs="Open Sans"/>
          <w:lang w:val="en-US"/>
        </w:rPr>
        <w:t>N -&gt; assistance was needed</w:t>
      </w:r>
    </w:p>
    <w:sectPr w:rsidR="00735D4C" w:rsidRPr="00F43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27B0F"/>
    <w:multiLevelType w:val="hybridMultilevel"/>
    <w:tmpl w:val="6A12B4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84AAD"/>
    <w:multiLevelType w:val="hybridMultilevel"/>
    <w:tmpl w:val="45400E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65263"/>
    <w:multiLevelType w:val="hybridMultilevel"/>
    <w:tmpl w:val="B55882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D9745C"/>
    <w:multiLevelType w:val="hybridMultilevel"/>
    <w:tmpl w:val="69CAE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8480A"/>
    <w:multiLevelType w:val="hybridMultilevel"/>
    <w:tmpl w:val="DD3004E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6B1662"/>
    <w:multiLevelType w:val="hybridMultilevel"/>
    <w:tmpl w:val="5D781B8A"/>
    <w:lvl w:ilvl="0" w:tplc="56127F3A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21191"/>
    <w:multiLevelType w:val="hybridMultilevel"/>
    <w:tmpl w:val="3C200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796583">
    <w:abstractNumId w:val="6"/>
  </w:num>
  <w:num w:numId="2" w16cid:durableId="1174494678">
    <w:abstractNumId w:val="0"/>
  </w:num>
  <w:num w:numId="3" w16cid:durableId="201673030">
    <w:abstractNumId w:val="4"/>
  </w:num>
  <w:num w:numId="4" w16cid:durableId="837041763">
    <w:abstractNumId w:val="1"/>
  </w:num>
  <w:num w:numId="5" w16cid:durableId="593251216">
    <w:abstractNumId w:val="5"/>
  </w:num>
  <w:num w:numId="6" w16cid:durableId="1543395871">
    <w:abstractNumId w:val="3"/>
  </w:num>
  <w:num w:numId="7" w16cid:durableId="682517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3A5"/>
    <w:rsid w:val="00025921"/>
    <w:rsid w:val="000312A9"/>
    <w:rsid w:val="000868C3"/>
    <w:rsid w:val="00095881"/>
    <w:rsid w:val="000C2DCC"/>
    <w:rsid w:val="000C7F5B"/>
    <w:rsid w:val="000D78D5"/>
    <w:rsid w:val="001052E6"/>
    <w:rsid w:val="001844E7"/>
    <w:rsid w:val="001B4E50"/>
    <w:rsid w:val="001B6F34"/>
    <w:rsid w:val="001C36AE"/>
    <w:rsid w:val="001E3CCD"/>
    <w:rsid w:val="002041CC"/>
    <w:rsid w:val="00205A56"/>
    <w:rsid w:val="0020799C"/>
    <w:rsid w:val="00221184"/>
    <w:rsid w:val="00242AFF"/>
    <w:rsid w:val="0024375F"/>
    <w:rsid w:val="00277FF4"/>
    <w:rsid w:val="0029033F"/>
    <w:rsid w:val="00305A86"/>
    <w:rsid w:val="00332372"/>
    <w:rsid w:val="00387E4D"/>
    <w:rsid w:val="003D59C2"/>
    <w:rsid w:val="003E4836"/>
    <w:rsid w:val="00423AE3"/>
    <w:rsid w:val="00490DC3"/>
    <w:rsid w:val="00492BEA"/>
    <w:rsid w:val="00494541"/>
    <w:rsid w:val="004B002D"/>
    <w:rsid w:val="004C1959"/>
    <w:rsid w:val="00531605"/>
    <w:rsid w:val="00552346"/>
    <w:rsid w:val="00570D5B"/>
    <w:rsid w:val="005B07FA"/>
    <w:rsid w:val="005C7D84"/>
    <w:rsid w:val="005D32B8"/>
    <w:rsid w:val="005D6DBC"/>
    <w:rsid w:val="005E1191"/>
    <w:rsid w:val="00606120"/>
    <w:rsid w:val="00613B0C"/>
    <w:rsid w:val="006264A8"/>
    <w:rsid w:val="00635DF8"/>
    <w:rsid w:val="006758CB"/>
    <w:rsid w:val="006A65CD"/>
    <w:rsid w:val="006C2C0F"/>
    <w:rsid w:val="006C7659"/>
    <w:rsid w:val="006E3384"/>
    <w:rsid w:val="006E33DA"/>
    <w:rsid w:val="006F2778"/>
    <w:rsid w:val="00711317"/>
    <w:rsid w:val="007219F1"/>
    <w:rsid w:val="00723985"/>
    <w:rsid w:val="00735D4C"/>
    <w:rsid w:val="00761184"/>
    <w:rsid w:val="00794A87"/>
    <w:rsid w:val="007A5022"/>
    <w:rsid w:val="007D5C7F"/>
    <w:rsid w:val="007F41D6"/>
    <w:rsid w:val="00811957"/>
    <w:rsid w:val="00834F12"/>
    <w:rsid w:val="00836413"/>
    <w:rsid w:val="00844EDB"/>
    <w:rsid w:val="00863B71"/>
    <w:rsid w:val="00892A7A"/>
    <w:rsid w:val="0089554E"/>
    <w:rsid w:val="00896B4A"/>
    <w:rsid w:val="008D39C8"/>
    <w:rsid w:val="008F53E8"/>
    <w:rsid w:val="0090770B"/>
    <w:rsid w:val="00910CD8"/>
    <w:rsid w:val="009129BA"/>
    <w:rsid w:val="00932D0E"/>
    <w:rsid w:val="0094018A"/>
    <w:rsid w:val="00980CF9"/>
    <w:rsid w:val="00987CE1"/>
    <w:rsid w:val="009B22B5"/>
    <w:rsid w:val="009B4699"/>
    <w:rsid w:val="009C0349"/>
    <w:rsid w:val="009C5924"/>
    <w:rsid w:val="009E056E"/>
    <w:rsid w:val="009F1881"/>
    <w:rsid w:val="00A45ED7"/>
    <w:rsid w:val="00AB0D30"/>
    <w:rsid w:val="00AB5176"/>
    <w:rsid w:val="00AF3E8F"/>
    <w:rsid w:val="00AF63A5"/>
    <w:rsid w:val="00AF7AF8"/>
    <w:rsid w:val="00B06AB1"/>
    <w:rsid w:val="00B10369"/>
    <w:rsid w:val="00B124FC"/>
    <w:rsid w:val="00B17D2E"/>
    <w:rsid w:val="00B327C7"/>
    <w:rsid w:val="00B51FB6"/>
    <w:rsid w:val="00B661F2"/>
    <w:rsid w:val="00B72FCD"/>
    <w:rsid w:val="00B82CC6"/>
    <w:rsid w:val="00B84B92"/>
    <w:rsid w:val="00B93E14"/>
    <w:rsid w:val="00BA6939"/>
    <w:rsid w:val="00BF490D"/>
    <w:rsid w:val="00C27F14"/>
    <w:rsid w:val="00C34788"/>
    <w:rsid w:val="00C376DF"/>
    <w:rsid w:val="00C46A31"/>
    <w:rsid w:val="00CD5260"/>
    <w:rsid w:val="00CF0029"/>
    <w:rsid w:val="00CF03B4"/>
    <w:rsid w:val="00CF69B9"/>
    <w:rsid w:val="00D1716C"/>
    <w:rsid w:val="00D32443"/>
    <w:rsid w:val="00D33381"/>
    <w:rsid w:val="00D7210E"/>
    <w:rsid w:val="00D90341"/>
    <w:rsid w:val="00DC5164"/>
    <w:rsid w:val="00E06B84"/>
    <w:rsid w:val="00E176C9"/>
    <w:rsid w:val="00E32604"/>
    <w:rsid w:val="00EC4038"/>
    <w:rsid w:val="00ED5EB2"/>
    <w:rsid w:val="00EF5ECD"/>
    <w:rsid w:val="00F11BDB"/>
    <w:rsid w:val="00F23BE6"/>
    <w:rsid w:val="00F43E76"/>
    <w:rsid w:val="00F47594"/>
    <w:rsid w:val="00FA544D"/>
    <w:rsid w:val="00FB0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85762D"/>
  <w15:chartTrackingRefBased/>
  <w15:docId w15:val="{7178E2C8-A749-8744-B104-98066EA2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91"/>
  </w:style>
  <w:style w:type="paragraph" w:styleId="Heading1">
    <w:name w:val="heading 1"/>
    <w:basedOn w:val="Normal"/>
    <w:next w:val="Normal"/>
    <w:link w:val="Heading1Char"/>
    <w:uiPriority w:val="9"/>
    <w:qFormat/>
    <w:rsid w:val="00AF63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3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3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3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3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3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3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3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3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3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3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3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3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3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3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3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3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3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3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3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3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3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3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3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3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3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3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3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3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95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4</Pages>
  <Words>571</Words>
  <Characters>3256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Venuto</dc:creator>
  <cp:keywords/>
  <dc:description/>
  <cp:lastModifiedBy>Mattia Venuto</cp:lastModifiedBy>
  <cp:revision>93</cp:revision>
  <cp:lastPrinted>2026-05-12T11:14:00Z</cp:lastPrinted>
  <dcterms:created xsi:type="dcterms:W3CDTF">2026-04-24T13:03:00Z</dcterms:created>
  <dcterms:modified xsi:type="dcterms:W3CDTF">2026-05-12T11:22:00Z</dcterms:modified>
</cp:coreProperties>
</file>