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64"/>
          <w:szCs w:val="64"/>
        </w:rPr>
        <w:t xml:space="preserve">DevShelf</w:t>
      </w:r>
    </w:p>
    <w:p>
      <w:pPr>
        <w:spacing w:after="100" w:before="200"/>
        <w:jc w:val="center"/>
      </w:pPr>
      <w:r>
        <w:rPr>
          <w:color w:val="2E75B6"/>
          <w:sz w:val="30"/>
          <w:szCs w:val="30"/>
        </w:rPr>
        <w:t xml:space="preserve">Documento di Visione e Ambito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Piattaforma di portfolio per sviluppatori</w:t>
      </w:r>
    </w:p>
    <w:p>
      <w:pPr>
        <w:spacing w:after="60"/>
        <w:jc w:val="center"/>
      </w:pPr>
      <w:r>
        <w:rPr>
          <w:sz w:val="20"/>
          <w:szCs w:val="20"/>
        </w:rPr>
        <w:t xml:space="preserve">Codice progetto: DVS-2026-01</w:t>
      </w:r>
    </w:p>
    <w:p>
      <w:pPr>
        <w:spacing w:after="60"/>
        <w:jc w:val="center"/>
      </w:pPr>
      <w:r>
        <w:rPr>
          <w:sz w:val="20"/>
          <w:szCs w:val="20"/>
        </w:rPr>
        <w:t xml:space="preserve">Versione: 1.0 — Bozza</w:t>
      </w:r>
    </w:p>
    <w:p>
      <w:pPr>
        <w:spacing w:after="60"/>
        <w:jc w:val="center"/>
      </w:pPr>
      <w:r>
        <w:rPr>
          <w:sz w:val="20"/>
          <w:szCs w:val="20"/>
        </w:rPr>
        <w:t xml:space="preserve">Data: 1 luglio 2026</w:t>
      </w:r>
    </w:p>
    <w:p>
      <w:pPr>
        <w:spacing w:after="900"/>
        <w:jc w:val="center"/>
      </w:pPr>
      <w:r>
        <w:rPr>
          <w:sz w:val="20"/>
          <w:szCs w:val="20"/>
        </w:rPr>
        <w:t xml:space="preserve">A cura di: Mattia Bratelli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Documento di Visione e Ambito</w:t>
      </w:r>
    </w:p>
    <w:p>
      <w:pPr>
        <w:pStyle w:val="Heading2"/>
      </w:pPr>
      <w:r>
        <w:t xml:space="preserve">1.1 Anagrafica del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Nome del progetto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DevShelf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Codice identificativo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DVS-2026-01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Keywords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portfolio sviluppatori, showcase progetti, Next.js, Browser Card, privacy dei dati, Prisma, NextAuth, full-stack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Elevator pitch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DevShelf è la piattaforma dove gli sviluppatori raccolgono i propri progetti e li presentano come finestre browser interattive: un modo visivo, professionale e sicuro per mostrare il proprio lavoro, sostituendo i dati sensibili con valori fittizi quando necessario.</w:t>
            </w:r>
          </w:p>
        </w:tc>
      </w:tr>
    </w:tbl>
    <w:p>
      <w:pPr>
        <w:pStyle w:val="Heading2"/>
      </w:pPr>
      <w:r>
        <w:t xml:space="preserve">1.2 Identità Strategica</w:t>
      </w:r>
    </w:p>
    <w:p>
      <w:pPr>
        <w:pStyle w:val="Heading3"/>
      </w:pPr>
      <w:r>
        <w:t xml:space="preserve">Mission</w:t>
      </w:r>
    </w:p>
    <w:p>
      <w:pPr>
        <w:spacing w:after="160"/>
      </w:pPr>
      <w:r>
        <w:t xml:space="preserve">Offrire agli sviluppatori uno strumento semplice e gratuito per raccogliere, organizzare e presentare i propri progetti in un formato visivo distintivo (la Browser Card), risolvendo il problema immediato dei portfolio tradizionali: statici, poco coinvolgenti e spesso incapaci di mostrare dati reali senza violare la privacy di clienti o aziende.</w:t>
      </w:r>
    </w:p>
    <w:p>
      <w:pPr>
        <w:pStyle w:val="Heading3"/>
      </w:pPr>
      <w:r>
        <w:t xml:space="preserve">Vision</w:t>
      </w:r>
    </w:p>
    <w:p>
      <w:pPr>
        <w:spacing w:after="160"/>
      </w:pPr>
      <w:r>
        <w:t xml:space="preserve">Diventare il punto di riferimento per la presentazione di progetti software, in cui ogni sviluppatore — junior, freelance o senior — costruisce la propria vetrina professionale online, favorendo la scoperta reciproca tra sviluppatori, recruiter e clienti, ed espandendo nel tempo verso funzionalità di community (interazioni, statistiche, integrazioni automatiche con GitHub).</w:t>
      </w:r>
    </w:p>
    <w:p>
      <w:pPr>
        <w:pStyle w:val="Heading2"/>
      </w:pPr>
      <w:r>
        <w:t xml:space="preserve">1.3 Analisi di Mercato e Contesto</w:t>
      </w:r>
    </w:p>
    <w:p>
      <w:pPr>
        <w:pStyle w:val="Heading3"/>
      </w:pPr>
      <w:r>
        <w:t xml:space="preserve">Target (User Personas)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926"/>
        <w:gridCol w:w="19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Età / Profilo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Bisogni principali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Competenze tecnologiche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Sviluppatore Junior (es. Marco)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anni, neolaureato in cerca del primo impiego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Mostrare progetti universitari e side project a recruiter in modo professionale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Buone basi, poca esperienza lavorativa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Studente di Informatica (es. Giulia)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 anni, al terzo anno di corso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Raccogliere esercizi ed elaborati in un unico posto da linkare nel CV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/ intermedie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Freelancer (es. Luca)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anni, sviluppatore freelance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Presentare un portfolio a clienti reali proteggendo dati coperti da NDA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Avanzate</w:t>
            </w:r>
          </w:p>
        </w:tc>
      </w:tr>
    </w:tbl>
    <w:p>
      <w:pPr>
        <w:pStyle w:val="Heading3"/>
      </w:pPr>
      <w:r>
        <w:t xml:space="preserve">Competitors</w:t>
      </w:r>
    </w:p>
    <w:p>
      <w:pPr>
        <w:spacing w:after="160"/>
      </w:pPr>
      <w:r>
        <w:t xml:space="preserve">Analisi dei principali concorrenti diretti e indiretti nel mercato dei portfolio per sviluppatori: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913"/>
        <w:gridCol w:w="27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Punti di forza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Punti di debolezza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/ 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Diretto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Gratuito; integrazione nativa col codice sorgente; community enorme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Richiede competenze di setup; nessuna presentazione visiva pronta all'uso; poco leggibile per un pubblico non tecnico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Behance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Indiretto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Forte community creativa; ottima discoverability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Pensato per designer, non per mostrare codice o demo funzionanti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Dev.to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Indiretto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attiva di sviluppatori; buona SEO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Orientato ai contenuti editoriali/blog più che al portfolio progetti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Framer / Webflow (siti personali)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Indiretto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Massima libertà di design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Richiede tempo di setup; nessuna funzione nativa per showcase progetti o overlay privacy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open-source (es. developerFolio)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Diretto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Gratuiti e personalizzabili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Richiedono deploy e manutenzione autonoma; nessuna dashboard; nessuna gestione dati fittizi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DevShelf si differenzia offrendo un formato visivo distintivo (Browser Card / Browser Modal), una dashboard pronta all'uso senza deploy manuale, e una funzione nativa di privacy (fake data overlay) assente nei concorrenti analizzati.</w:t>
      </w:r>
    </w:p>
    <w:p>
      <w:pPr>
        <w:pStyle w:val="Heading2"/>
      </w:pPr>
      <w:r>
        <w:t xml:space="preserve">1.4 Mappa degli Stakeholder</w:t>
      </w:r>
    </w:p>
    <w:p>
      <w:pPr>
        <w:spacing w:after="160"/>
      </w:pPr>
      <w:r>
        <w:t xml:space="preserve">Matrice RACI (Responsible, Accountable, Consulted, Informed) per le principali attività di progetto: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Committente / Product Owner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di sviluppo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Utente finale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Definizione requisiti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Progettazione UI/UX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Sviluppo funzionalità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e QA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 e manutenzione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Raccolta feedback e validazione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</w:t>
            </w:r>
          </w:p>
        </w:tc>
      </w:tr>
    </w:tbl>
    <w:p>
      <w:pPr>
        <w:spacing w:after="300" w:before="120"/>
        <w:jc w:val="center"/>
      </w:pPr>
      <w:r>
        <w:rPr>
          <w:i/>
          <w:iCs/>
          <w:color w:val="666666"/>
          <w:sz w:val="20"/>
          <w:szCs w:val="20"/>
        </w:rPr>
        <w:t xml:space="preserve">Legenda: R = Responsible (esecutore) · A = Accountable (responsabile ultimo) · C = Consulted (consultato) · I = Informed (informato)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di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6"/>
        <w:szCs w:val="16"/>
      </w:rPr>
      <w:t xml:space="preserve">DevShelf — Documento di Visione e Ambito</w:t>
    </w:r>
    <w:r>
      <w:rPr>
        <w:color w:val="666666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40" w:before="4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2026-07-01T08:54:53.473Z</dcterms:created>
  <dcterms:modified xsi:type="dcterms:W3CDTF">2026-07-01T08:54:53.478Z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